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4155E" w14:textId="77777777" w:rsidR="004C7E7D" w:rsidRDefault="00000000">
      <w:pPr>
        <w:keepNext/>
        <w:pBdr>
          <w:top w:val="nil"/>
          <w:left w:val="nil"/>
          <w:bottom w:val="nil"/>
          <w:right w:val="nil"/>
          <w:between w:val="nil"/>
        </w:pBdr>
        <w:jc w:val="both"/>
        <w:rPr>
          <w:rFonts w:ascii="Arial" w:eastAsia="Arial" w:hAnsi="Arial" w:cs="Arial"/>
          <w:b/>
          <w:sz w:val="28"/>
          <w:szCs w:val="28"/>
        </w:rPr>
      </w:pPr>
      <w:r>
        <w:rPr>
          <w:rFonts w:ascii="Arial" w:eastAsia="Arial" w:hAnsi="Arial" w:cs="Arial"/>
          <w:b/>
          <w:sz w:val="28"/>
          <w:szCs w:val="28"/>
        </w:rPr>
        <w:t xml:space="preserve">Programme specification </w:t>
      </w:r>
    </w:p>
    <w:p w14:paraId="3454ABD0" w14:textId="77777777" w:rsidR="004C7E7D" w:rsidRDefault="004C7E7D">
      <w:pPr>
        <w:keepNext/>
        <w:pBdr>
          <w:top w:val="nil"/>
          <w:left w:val="nil"/>
          <w:bottom w:val="nil"/>
          <w:right w:val="nil"/>
          <w:between w:val="nil"/>
        </w:pBdr>
        <w:jc w:val="both"/>
        <w:rPr>
          <w:rFonts w:ascii="Arial" w:eastAsia="Arial" w:hAnsi="Arial" w:cs="Arial"/>
          <w:b/>
          <w:sz w:val="22"/>
          <w:szCs w:val="22"/>
        </w:rPr>
      </w:pPr>
    </w:p>
    <w:p w14:paraId="2F501D49" w14:textId="77777777" w:rsidR="004C7E7D" w:rsidRDefault="00000000">
      <w:pPr>
        <w:keepNext/>
        <w:pBdr>
          <w:top w:val="nil"/>
          <w:left w:val="nil"/>
          <w:bottom w:val="nil"/>
          <w:right w:val="nil"/>
          <w:between w:val="nil"/>
        </w:pBdr>
        <w:jc w:val="both"/>
        <w:rPr>
          <w:rFonts w:ascii="Arial" w:eastAsia="Arial" w:hAnsi="Arial" w:cs="Arial"/>
          <w:i/>
          <w:sz w:val="20"/>
          <w:szCs w:val="20"/>
          <w:u w:val="single"/>
        </w:rPr>
      </w:pPr>
      <w:r>
        <w:rPr>
          <w:rFonts w:ascii="Arial" w:eastAsia="Arial" w:hAnsi="Arial" w:cs="Arial"/>
          <w:i/>
          <w:sz w:val="20"/>
          <w:szCs w:val="20"/>
          <w:u w:val="single"/>
        </w:rPr>
        <w:t>(Notes on how to complete this template are provided in Annexe 3)</w:t>
      </w:r>
    </w:p>
    <w:p w14:paraId="2F804161" w14:textId="77777777" w:rsidR="004C7E7D" w:rsidRDefault="004C7E7D">
      <w:pPr>
        <w:keepNext/>
        <w:pBdr>
          <w:top w:val="nil"/>
          <w:left w:val="nil"/>
          <w:bottom w:val="nil"/>
          <w:right w:val="nil"/>
          <w:between w:val="nil"/>
        </w:pBdr>
        <w:jc w:val="both"/>
        <w:rPr>
          <w:rFonts w:ascii="Arial" w:eastAsia="Arial" w:hAnsi="Arial" w:cs="Arial"/>
          <w:sz w:val="28"/>
          <w:szCs w:val="28"/>
          <w:u w:val="single"/>
        </w:rPr>
      </w:pPr>
    </w:p>
    <w:p w14:paraId="6658E121" w14:textId="77777777" w:rsidR="004C7E7D" w:rsidRDefault="00000000">
      <w:pPr>
        <w:keepLines/>
        <w:pBdr>
          <w:top w:val="nil"/>
          <w:left w:val="nil"/>
          <w:bottom w:val="nil"/>
          <w:right w:val="nil"/>
          <w:between w:val="nil"/>
        </w:pBdr>
        <w:rPr>
          <w:rFonts w:ascii="Arial" w:eastAsia="Arial" w:hAnsi="Arial" w:cs="Arial"/>
          <w:b/>
        </w:rPr>
      </w:pPr>
      <w:bookmarkStart w:id="0" w:name="_heading=h.gjdgxs" w:colFirst="0" w:colLast="0"/>
      <w:bookmarkEnd w:id="0"/>
      <w:r>
        <w:rPr>
          <w:rFonts w:ascii="Arial" w:eastAsia="Arial" w:hAnsi="Arial" w:cs="Arial"/>
          <w:b/>
        </w:rPr>
        <w:t xml:space="preserve">1. Overview / </w:t>
      </w:r>
      <w:proofErr w:type="gramStart"/>
      <w:r>
        <w:rPr>
          <w:rFonts w:ascii="Arial" w:eastAsia="Arial" w:hAnsi="Arial" w:cs="Arial"/>
          <w:b/>
        </w:rPr>
        <w:t>factual information</w:t>
      </w:r>
      <w:proofErr w:type="gramEnd"/>
    </w:p>
    <w:tbl>
      <w:tblPr>
        <w:tblStyle w:val="affffffffffff7"/>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8"/>
        <w:gridCol w:w="5520"/>
      </w:tblGrid>
      <w:tr w:rsidR="004C7E7D" w14:paraId="52C4B44C" w14:textId="77777777">
        <w:trPr>
          <w:trHeight w:val="454"/>
        </w:trPr>
        <w:tc>
          <w:tcPr>
            <w:tcW w:w="3228" w:type="dxa"/>
            <w:shd w:val="clear" w:color="auto" w:fill="E0E0E0"/>
            <w:vAlign w:val="center"/>
          </w:tcPr>
          <w:p w14:paraId="7AC1A659" w14:textId="77777777" w:rsidR="004C7E7D" w:rsidRDefault="00000000">
            <w:pPr>
              <w:jc w:val="center"/>
              <w:rPr>
                <w:rFonts w:ascii="Arial" w:eastAsia="Arial" w:hAnsi="Arial" w:cs="Arial"/>
                <w:b/>
                <w:sz w:val="21"/>
                <w:szCs w:val="21"/>
              </w:rPr>
            </w:pPr>
            <w:r>
              <w:rPr>
                <w:rFonts w:ascii="Arial" w:eastAsia="Arial" w:hAnsi="Arial" w:cs="Arial"/>
                <w:b/>
                <w:sz w:val="21"/>
                <w:szCs w:val="21"/>
              </w:rPr>
              <w:t>Programme/award title(s)</w:t>
            </w:r>
          </w:p>
        </w:tc>
        <w:tc>
          <w:tcPr>
            <w:tcW w:w="5520" w:type="dxa"/>
            <w:vAlign w:val="center"/>
          </w:tcPr>
          <w:p w14:paraId="72178BBB" w14:textId="06C8F9EC" w:rsidR="004C7E7D" w:rsidRDefault="00000000">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b/>
                <w:sz w:val="22"/>
                <w:szCs w:val="22"/>
              </w:rPr>
            </w:pPr>
            <w:r>
              <w:rPr>
                <w:rFonts w:ascii="Arial" w:eastAsia="Arial" w:hAnsi="Arial" w:cs="Arial"/>
                <w:b/>
                <w:sz w:val="22"/>
                <w:szCs w:val="22"/>
              </w:rPr>
              <w:t>BA (Hons) Digital Market</w:t>
            </w:r>
            <w:r w:rsidR="00E30106">
              <w:rPr>
                <w:rFonts w:ascii="Arial" w:eastAsia="Arial" w:hAnsi="Arial" w:cs="Arial"/>
                <w:b/>
                <w:sz w:val="22"/>
                <w:szCs w:val="22"/>
              </w:rPr>
              <w:t>ing</w:t>
            </w:r>
          </w:p>
          <w:p w14:paraId="4E70A708" w14:textId="67288802" w:rsidR="004C7E7D" w:rsidRPr="00803D17" w:rsidRDefault="00000000">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3"/>
                <w:szCs w:val="23"/>
              </w:rPr>
            </w:pPr>
            <w:r>
              <w:rPr>
                <w:rFonts w:ascii="Arial" w:eastAsia="Arial" w:hAnsi="Arial" w:cs="Arial"/>
                <w:b/>
                <w:sz w:val="22"/>
                <w:szCs w:val="22"/>
              </w:rPr>
              <w:t>BA (Hons) Digital Market</w:t>
            </w:r>
            <w:r w:rsidR="00E30106">
              <w:rPr>
                <w:rFonts w:ascii="Arial" w:eastAsia="Arial" w:hAnsi="Arial" w:cs="Arial"/>
                <w:b/>
                <w:sz w:val="22"/>
                <w:szCs w:val="22"/>
              </w:rPr>
              <w:t>ing</w:t>
            </w:r>
            <w:r>
              <w:rPr>
                <w:rFonts w:ascii="Arial" w:eastAsia="Arial" w:hAnsi="Arial" w:cs="Arial"/>
                <w:b/>
                <w:sz w:val="22"/>
                <w:szCs w:val="22"/>
              </w:rPr>
              <w:t xml:space="preserve"> </w:t>
            </w:r>
            <w:r>
              <w:rPr>
                <w:rFonts w:ascii="Arial" w:eastAsia="Arial" w:hAnsi="Arial" w:cs="Arial"/>
                <w:sz w:val="23"/>
                <w:szCs w:val="23"/>
              </w:rPr>
              <w:t>(integrated degree)</w:t>
            </w:r>
          </w:p>
        </w:tc>
      </w:tr>
      <w:tr w:rsidR="004C7E7D" w14:paraId="675577A8" w14:textId="77777777">
        <w:trPr>
          <w:trHeight w:val="454"/>
        </w:trPr>
        <w:tc>
          <w:tcPr>
            <w:tcW w:w="3228" w:type="dxa"/>
            <w:shd w:val="clear" w:color="auto" w:fill="E0E0E0"/>
            <w:vAlign w:val="center"/>
          </w:tcPr>
          <w:p w14:paraId="5F45B202" w14:textId="77777777" w:rsidR="004C7E7D" w:rsidRDefault="00000000">
            <w:pPr>
              <w:jc w:val="center"/>
              <w:rPr>
                <w:rFonts w:ascii="Arial" w:eastAsia="Arial" w:hAnsi="Arial" w:cs="Arial"/>
                <w:b/>
                <w:sz w:val="21"/>
                <w:szCs w:val="21"/>
              </w:rPr>
            </w:pPr>
            <w:r>
              <w:rPr>
                <w:rFonts w:ascii="Arial" w:eastAsia="Arial" w:hAnsi="Arial" w:cs="Arial"/>
                <w:b/>
                <w:sz w:val="21"/>
                <w:szCs w:val="21"/>
              </w:rPr>
              <w:t>Teaching Institution</w:t>
            </w:r>
          </w:p>
        </w:tc>
        <w:tc>
          <w:tcPr>
            <w:tcW w:w="5520" w:type="dxa"/>
            <w:vAlign w:val="center"/>
          </w:tcPr>
          <w:p w14:paraId="0FCACDDF" w14:textId="77777777" w:rsidR="004C7E7D" w:rsidRDefault="00000000">
            <w:pPr>
              <w:rPr>
                <w:rFonts w:ascii="Arial" w:eastAsia="Arial" w:hAnsi="Arial" w:cs="Arial"/>
                <w:sz w:val="23"/>
                <w:szCs w:val="23"/>
              </w:rPr>
            </w:pPr>
            <w:r>
              <w:rPr>
                <w:rFonts w:ascii="Arial" w:eastAsia="Arial" w:hAnsi="Arial" w:cs="Arial"/>
                <w:sz w:val="23"/>
                <w:szCs w:val="23"/>
              </w:rPr>
              <w:t>University Centre Peterborough</w:t>
            </w:r>
          </w:p>
          <w:p w14:paraId="7248A100" w14:textId="77777777" w:rsidR="004C7E7D" w:rsidRDefault="00000000">
            <w:pPr>
              <w:rPr>
                <w:rFonts w:ascii="Arial" w:eastAsia="Arial" w:hAnsi="Arial" w:cs="Arial"/>
                <w:sz w:val="23"/>
                <w:szCs w:val="23"/>
              </w:rPr>
            </w:pPr>
            <w:r>
              <w:rPr>
                <w:rFonts w:ascii="Arial" w:eastAsia="Arial" w:hAnsi="Arial" w:cs="Arial"/>
                <w:sz w:val="23"/>
                <w:szCs w:val="23"/>
              </w:rPr>
              <w:t>(Peterborough &amp; Stamford campus)</w:t>
            </w:r>
          </w:p>
        </w:tc>
      </w:tr>
      <w:tr w:rsidR="004C7E7D" w14:paraId="40BC8881" w14:textId="77777777">
        <w:trPr>
          <w:trHeight w:val="454"/>
        </w:trPr>
        <w:tc>
          <w:tcPr>
            <w:tcW w:w="3228" w:type="dxa"/>
            <w:shd w:val="clear" w:color="auto" w:fill="E0E0E0"/>
            <w:vAlign w:val="center"/>
          </w:tcPr>
          <w:p w14:paraId="54DC4F35" w14:textId="77777777" w:rsidR="004C7E7D" w:rsidRDefault="00000000">
            <w:pPr>
              <w:jc w:val="center"/>
              <w:rPr>
                <w:rFonts w:ascii="Arial" w:eastAsia="Arial" w:hAnsi="Arial" w:cs="Arial"/>
                <w:b/>
                <w:sz w:val="21"/>
                <w:szCs w:val="21"/>
              </w:rPr>
            </w:pPr>
            <w:r>
              <w:rPr>
                <w:rFonts w:ascii="Arial" w:eastAsia="Arial" w:hAnsi="Arial" w:cs="Arial"/>
                <w:b/>
                <w:sz w:val="21"/>
                <w:szCs w:val="21"/>
              </w:rPr>
              <w:t>Awarding Institution</w:t>
            </w:r>
          </w:p>
        </w:tc>
        <w:tc>
          <w:tcPr>
            <w:tcW w:w="5520" w:type="dxa"/>
            <w:vAlign w:val="center"/>
          </w:tcPr>
          <w:p w14:paraId="22D782AA" w14:textId="77777777" w:rsidR="004C7E7D" w:rsidRDefault="00000000">
            <w:pPr>
              <w:rPr>
                <w:rFonts w:ascii="Arial" w:eastAsia="Arial" w:hAnsi="Arial" w:cs="Arial"/>
                <w:sz w:val="21"/>
                <w:szCs w:val="21"/>
              </w:rPr>
            </w:pPr>
            <w:r>
              <w:rPr>
                <w:rFonts w:ascii="Arial" w:eastAsia="Arial" w:hAnsi="Arial" w:cs="Arial"/>
                <w:sz w:val="21"/>
                <w:szCs w:val="21"/>
              </w:rPr>
              <w:t>The Open University (OU)</w:t>
            </w:r>
          </w:p>
        </w:tc>
      </w:tr>
      <w:tr w:rsidR="004C7E7D" w14:paraId="695139CC" w14:textId="77777777">
        <w:trPr>
          <w:trHeight w:val="454"/>
        </w:trPr>
        <w:tc>
          <w:tcPr>
            <w:tcW w:w="3228" w:type="dxa"/>
            <w:shd w:val="clear" w:color="auto" w:fill="E0E0E0"/>
            <w:vAlign w:val="center"/>
          </w:tcPr>
          <w:p w14:paraId="1BCD810D" w14:textId="77777777" w:rsidR="004C7E7D" w:rsidRDefault="00000000">
            <w:pPr>
              <w:jc w:val="center"/>
              <w:rPr>
                <w:rFonts w:ascii="Arial" w:eastAsia="Arial" w:hAnsi="Arial" w:cs="Arial"/>
                <w:b/>
                <w:sz w:val="21"/>
                <w:szCs w:val="21"/>
              </w:rPr>
            </w:pPr>
            <w:r>
              <w:rPr>
                <w:rFonts w:ascii="Arial" w:eastAsia="Arial" w:hAnsi="Arial" w:cs="Arial"/>
                <w:b/>
                <w:sz w:val="21"/>
                <w:szCs w:val="21"/>
              </w:rPr>
              <w:t>Date of first OU validation</w:t>
            </w:r>
          </w:p>
        </w:tc>
        <w:tc>
          <w:tcPr>
            <w:tcW w:w="5520" w:type="dxa"/>
            <w:vAlign w:val="center"/>
          </w:tcPr>
          <w:p w14:paraId="35DC8E70" w14:textId="77777777" w:rsidR="004C7E7D" w:rsidRDefault="00000000">
            <w:pPr>
              <w:rPr>
                <w:rFonts w:ascii="Arial" w:eastAsia="Arial" w:hAnsi="Arial" w:cs="Arial"/>
                <w:sz w:val="21"/>
                <w:szCs w:val="21"/>
              </w:rPr>
            </w:pPr>
            <w:r>
              <w:rPr>
                <w:rFonts w:ascii="Arial" w:eastAsia="Arial" w:hAnsi="Arial" w:cs="Arial"/>
                <w:sz w:val="21"/>
                <w:szCs w:val="21"/>
              </w:rPr>
              <w:t>1st September 2022</w:t>
            </w:r>
          </w:p>
        </w:tc>
      </w:tr>
      <w:tr w:rsidR="004C7E7D" w14:paraId="7C4321D5" w14:textId="77777777">
        <w:trPr>
          <w:trHeight w:val="454"/>
        </w:trPr>
        <w:tc>
          <w:tcPr>
            <w:tcW w:w="3228" w:type="dxa"/>
            <w:shd w:val="clear" w:color="auto" w:fill="E0E0E0"/>
            <w:vAlign w:val="center"/>
          </w:tcPr>
          <w:p w14:paraId="6C234284" w14:textId="77777777" w:rsidR="004C7E7D" w:rsidRDefault="00000000">
            <w:pPr>
              <w:jc w:val="center"/>
              <w:rPr>
                <w:rFonts w:ascii="Arial" w:eastAsia="Arial" w:hAnsi="Arial" w:cs="Arial"/>
                <w:b/>
                <w:sz w:val="21"/>
                <w:szCs w:val="21"/>
              </w:rPr>
            </w:pPr>
            <w:r>
              <w:rPr>
                <w:rFonts w:ascii="Arial" w:eastAsia="Arial" w:hAnsi="Arial" w:cs="Arial"/>
                <w:b/>
                <w:sz w:val="21"/>
                <w:szCs w:val="21"/>
              </w:rPr>
              <w:t>Date of latest OU (re)validation</w:t>
            </w:r>
          </w:p>
        </w:tc>
        <w:tc>
          <w:tcPr>
            <w:tcW w:w="5520" w:type="dxa"/>
            <w:vAlign w:val="center"/>
          </w:tcPr>
          <w:p w14:paraId="1FBBA203" w14:textId="77777777" w:rsidR="004C7E7D" w:rsidRDefault="00000000">
            <w:pPr>
              <w:rPr>
                <w:rFonts w:ascii="Arial" w:eastAsia="Arial" w:hAnsi="Arial" w:cs="Arial"/>
                <w:sz w:val="21"/>
                <w:szCs w:val="21"/>
              </w:rPr>
            </w:pPr>
            <w:r>
              <w:rPr>
                <w:rFonts w:ascii="Arial" w:eastAsia="Arial" w:hAnsi="Arial" w:cs="Arial"/>
                <w:sz w:val="21"/>
                <w:szCs w:val="21"/>
              </w:rPr>
              <w:t>1st September 2022</w:t>
            </w:r>
          </w:p>
        </w:tc>
      </w:tr>
      <w:tr w:rsidR="004C7E7D" w14:paraId="17D16034" w14:textId="77777777">
        <w:trPr>
          <w:trHeight w:val="454"/>
        </w:trPr>
        <w:tc>
          <w:tcPr>
            <w:tcW w:w="3228" w:type="dxa"/>
            <w:shd w:val="clear" w:color="auto" w:fill="E0E0E0"/>
            <w:vAlign w:val="center"/>
          </w:tcPr>
          <w:p w14:paraId="3675D2EE" w14:textId="77777777" w:rsidR="004C7E7D" w:rsidRDefault="00000000">
            <w:pPr>
              <w:jc w:val="center"/>
              <w:rPr>
                <w:rFonts w:ascii="Arial" w:eastAsia="Arial" w:hAnsi="Arial" w:cs="Arial"/>
                <w:b/>
                <w:sz w:val="21"/>
                <w:szCs w:val="21"/>
              </w:rPr>
            </w:pPr>
            <w:r>
              <w:rPr>
                <w:rFonts w:ascii="Arial" w:eastAsia="Arial" w:hAnsi="Arial" w:cs="Arial"/>
                <w:b/>
                <w:sz w:val="21"/>
                <w:szCs w:val="21"/>
              </w:rPr>
              <w:t>Next revalidation</w:t>
            </w:r>
          </w:p>
        </w:tc>
        <w:tc>
          <w:tcPr>
            <w:tcW w:w="5520" w:type="dxa"/>
            <w:vAlign w:val="center"/>
          </w:tcPr>
          <w:p w14:paraId="6129B353" w14:textId="77777777" w:rsidR="004C7E7D" w:rsidRDefault="00000000">
            <w:pPr>
              <w:rPr>
                <w:rFonts w:ascii="Arial" w:eastAsia="Arial" w:hAnsi="Arial" w:cs="Arial"/>
                <w:sz w:val="21"/>
                <w:szCs w:val="21"/>
              </w:rPr>
            </w:pPr>
            <w:r>
              <w:rPr>
                <w:rFonts w:ascii="Arial" w:eastAsia="Arial" w:hAnsi="Arial" w:cs="Arial"/>
                <w:sz w:val="21"/>
                <w:szCs w:val="21"/>
              </w:rPr>
              <w:t>27th March 2025</w:t>
            </w:r>
          </w:p>
        </w:tc>
      </w:tr>
      <w:tr w:rsidR="004C7E7D" w14:paraId="1B67D9BA" w14:textId="77777777">
        <w:trPr>
          <w:trHeight w:val="454"/>
        </w:trPr>
        <w:tc>
          <w:tcPr>
            <w:tcW w:w="3228" w:type="dxa"/>
            <w:shd w:val="clear" w:color="auto" w:fill="E0E0E0"/>
            <w:vAlign w:val="center"/>
          </w:tcPr>
          <w:p w14:paraId="566477B1" w14:textId="77777777" w:rsidR="004C7E7D" w:rsidRDefault="00000000">
            <w:pPr>
              <w:jc w:val="center"/>
              <w:rPr>
                <w:rFonts w:ascii="Arial" w:eastAsia="Arial" w:hAnsi="Arial" w:cs="Arial"/>
                <w:b/>
                <w:sz w:val="21"/>
                <w:szCs w:val="21"/>
              </w:rPr>
            </w:pPr>
            <w:r>
              <w:rPr>
                <w:rFonts w:ascii="Arial" w:eastAsia="Arial" w:hAnsi="Arial" w:cs="Arial"/>
                <w:b/>
                <w:sz w:val="21"/>
                <w:szCs w:val="21"/>
              </w:rPr>
              <w:t>Credit points achieved for the award</w:t>
            </w:r>
          </w:p>
        </w:tc>
        <w:tc>
          <w:tcPr>
            <w:tcW w:w="5520" w:type="dxa"/>
            <w:vAlign w:val="center"/>
          </w:tcPr>
          <w:p w14:paraId="6750A21B" w14:textId="77777777" w:rsidR="004C7E7D" w:rsidRDefault="00000000">
            <w:pPr>
              <w:rPr>
                <w:rFonts w:ascii="Arial" w:eastAsia="Arial" w:hAnsi="Arial" w:cs="Arial"/>
                <w:sz w:val="21"/>
                <w:szCs w:val="21"/>
              </w:rPr>
            </w:pPr>
            <w:r>
              <w:rPr>
                <w:rFonts w:ascii="Arial" w:eastAsia="Arial" w:hAnsi="Arial" w:cs="Arial"/>
                <w:sz w:val="21"/>
                <w:szCs w:val="21"/>
              </w:rPr>
              <w:t>360</w:t>
            </w:r>
          </w:p>
        </w:tc>
      </w:tr>
      <w:tr w:rsidR="004C7E7D" w14:paraId="267CB07B" w14:textId="77777777">
        <w:trPr>
          <w:trHeight w:val="454"/>
        </w:trPr>
        <w:tc>
          <w:tcPr>
            <w:tcW w:w="3228" w:type="dxa"/>
            <w:shd w:val="clear" w:color="auto" w:fill="E0E0E0"/>
            <w:vAlign w:val="center"/>
          </w:tcPr>
          <w:p w14:paraId="7A1867F8" w14:textId="77777777" w:rsidR="004C7E7D" w:rsidRDefault="00000000">
            <w:pPr>
              <w:jc w:val="center"/>
              <w:rPr>
                <w:rFonts w:ascii="Arial" w:eastAsia="Arial" w:hAnsi="Arial" w:cs="Arial"/>
                <w:b/>
                <w:sz w:val="21"/>
                <w:szCs w:val="21"/>
                <w:highlight w:val="yellow"/>
              </w:rPr>
            </w:pPr>
            <w:r w:rsidRPr="004032C8">
              <w:rPr>
                <w:rFonts w:ascii="Arial" w:eastAsia="Arial" w:hAnsi="Arial" w:cs="Arial"/>
                <w:b/>
                <w:sz w:val="21"/>
                <w:szCs w:val="21"/>
              </w:rPr>
              <w:t>UCAS Code (if applicable)</w:t>
            </w:r>
          </w:p>
        </w:tc>
        <w:tc>
          <w:tcPr>
            <w:tcW w:w="5520" w:type="dxa"/>
            <w:vAlign w:val="center"/>
          </w:tcPr>
          <w:p w14:paraId="1559862A" w14:textId="77777777" w:rsidR="004C7E7D" w:rsidRDefault="004C7E7D">
            <w:pPr>
              <w:rPr>
                <w:rFonts w:ascii="Arial" w:eastAsia="Arial" w:hAnsi="Arial" w:cs="Arial"/>
                <w:sz w:val="21"/>
                <w:szCs w:val="21"/>
              </w:rPr>
            </w:pPr>
          </w:p>
        </w:tc>
      </w:tr>
      <w:tr w:rsidR="004C7E7D" w14:paraId="516B2569" w14:textId="77777777">
        <w:trPr>
          <w:trHeight w:val="454"/>
        </w:trPr>
        <w:tc>
          <w:tcPr>
            <w:tcW w:w="3228" w:type="dxa"/>
            <w:shd w:val="clear" w:color="auto" w:fill="E0E0E0"/>
            <w:vAlign w:val="center"/>
          </w:tcPr>
          <w:p w14:paraId="188B3381" w14:textId="77777777" w:rsidR="004C7E7D" w:rsidRDefault="00000000">
            <w:pPr>
              <w:jc w:val="center"/>
              <w:rPr>
                <w:rFonts w:ascii="Arial" w:eastAsia="Arial" w:hAnsi="Arial" w:cs="Arial"/>
                <w:b/>
                <w:sz w:val="21"/>
                <w:szCs w:val="21"/>
                <w:highlight w:val="yellow"/>
              </w:rPr>
            </w:pPr>
            <w:proofErr w:type="spellStart"/>
            <w:r w:rsidRPr="004032C8">
              <w:rPr>
                <w:rFonts w:ascii="Arial" w:eastAsia="Arial" w:hAnsi="Arial" w:cs="Arial"/>
                <w:b/>
                <w:sz w:val="21"/>
                <w:szCs w:val="21"/>
              </w:rPr>
              <w:t>HECoS</w:t>
            </w:r>
            <w:proofErr w:type="spellEnd"/>
            <w:r w:rsidRPr="004032C8">
              <w:rPr>
                <w:rFonts w:ascii="Arial" w:eastAsia="Arial" w:hAnsi="Arial" w:cs="Arial"/>
                <w:b/>
                <w:sz w:val="21"/>
                <w:szCs w:val="21"/>
              </w:rPr>
              <w:t xml:space="preserve"> Code (if applicable)</w:t>
            </w:r>
          </w:p>
        </w:tc>
        <w:tc>
          <w:tcPr>
            <w:tcW w:w="5520" w:type="dxa"/>
            <w:vAlign w:val="center"/>
          </w:tcPr>
          <w:p w14:paraId="2F43A705" w14:textId="77777777" w:rsidR="004C7E7D" w:rsidRDefault="004C7E7D">
            <w:pPr>
              <w:rPr>
                <w:rFonts w:ascii="Arial" w:eastAsia="Arial" w:hAnsi="Arial" w:cs="Arial"/>
                <w:sz w:val="21"/>
                <w:szCs w:val="21"/>
              </w:rPr>
            </w:pPr>
          </w:p>
        </w:tc>
      </w:tr>
      <w:tr w:rsidR="004C7E7D" w14:paraId="52122E54" w14:textId="77777777">
        <w:trPr>
          <w:trHeight w:val="454"/>
        </w:trPr>
        <w:tc>
          <w:tcPr>
            <w:tcW w:w="3228" w:type="dxa"/>
            <w:shd w:val="clear" w:color="auto" w:fill="E0E0E0"/>
            <w:vAlign w:val="center"/>
          </w:tcPr>
          <w:p w14:paraId="168708A3" w14:textId="77777777" w:rsidR="004C7E7D" w:rsidRDefault="00000000">
            <w:pPr>
              <w:jc w:val="center"/>
              <w:rPr>
                <w:rFonts w:ascii="Arial" w:eastAsia="Arial" w:hAnsi="Arial" w:cs="Arial"/>
                <w:b/>
                <w:sz w:val="21"/>
                <w:szCs w:val="21"/>
              </w:rPr>
            </w:pPr>
            <w:r>
              <w:rPr>
                <w:rFonts w:ascii="Arial" w:eastAsia="Arial" w:hAnsi="Arial" w:cs="Arial"/>
                <w:b/>
                <w:sz w:val="21"/>
                <w:szCs w:val="21"/>
              </w:rPr>
              <w:t>LDCS Code (FE Colleges England only</w:t>
            </w:r>
          </w:p>
        </w:tc>
        <w:tc>
          <w:tcPr>
            <w:tcW w:w="5520" w:type="dxa"/>
            <w:vAlign w:val="center"/>
          </w:tcPr>
          <w:p w14:paraId="5563005F" w14:textId="77777777" w:rsidR="004C7E7D" w:rsidRDefault="00000000">
            <w:pPr>
              <w:rPr>
                <w:rFonts w:ascii="Arial" w:eastAsia="Arial" w:hAnsi="Arial" w:cs="Arial"/>
                <w:sz w:val="21"/>
                <w:szCs w:val="21"/>
              </w:rPr>
            </w:pPr>
            <w:r>
              <w:rPr>
                <w:rFonts w:ascii="Arial" w:eastAsia="Arial" w:hAnsi="Arial" w:cs="Arial"/>
                <w:sz w:val="21"/>
                <w:szCs w:val="21"/>
              </w:rPr>
              <w:t>N/A</w:t>
            </w:r>
          </w:p>
        </w:tc>
      </w:tr>
      <w:tr w:rsidR="004C7E7D" w14:paraId="55903C3E" w14:textId="77777777">
        <w:trPr>
          <w:trHeight w:val="454"/>
        </w:trPr>
        <w:tc>
          <w:tcPr>
            <w:tcW w:w="3228" w:type="dxa"/>
            <w:shd w:val="clear" w:color="auto" w:fill="E0E0E0"/>
            <w:vAlign w:val="center"/>
          </w:tcPr>
          <w:p w14:paraId="1E8822FC" w14:textId="77777777" w:rsidR="004C7E7D" w:rsidRDefault="00000000">
            <w:pPr>
              <w:jc w:val="center"/>
              <w:rPr>
                <w:rFonts w:ascii="Arial" w:eastAsia="Arial" w:hAnsi="Arial" w:cs="Arial"/>
                <w:b/>
                <w:sz w:val="21"/>
                <w:szCs w:val="21"/>
              </w:rPr>
            </w:pPr>
            <w:r>
              <w:rPr>
                <w:rFonts w:ascii="Arial" w:eastAsia="Arial" w:hAnsi="Arial" w:cs="Arial"/>
                <w:b/>
                <w:sz w:val="21"/>
                <w:szCs w:val="21"/>
              </w:rPr>
              <w:t>Programme start date and cycle of starts if appropriate.</w:t>
            </w:r>
          </w:p>
        </w:tc>
        <w:tc>
          <w:tcPr>
            <w:tcW w:w="5520" w:type="dxa"/>
            <w:vAlign w:val="center"/>
          </w:tcPr>
          <w:p w14:paraId="67B2E88C" w14:textId="77777777" w:rsidR="004C7E7D" w:rsidRDefault="00000000">
            <w:pPr>
              <w:rPr>
                <w:rFonts w:ascii="Arial" w:eastAsia="Arial" w:hAnsi="Arial" w:cs="Arial"/>
                <w:sz w:val="21"/>
                <w:szCs w:val="21"/>
              </w:rPr>
            </w:pPr>
            <w:r>
              <w:rPr>
                <w:rFonts w:ascii="Arial" w:eastAsia="Arial" w:hAnsi="Arial" w:cs="Arial"/>
                <w:sz w:val="21"/>
                <w:szCs w:val="21"/>
              </w:rPr>
              <w:t>September 2025</w:t>
            </w:r>
          </w:p>
        </w:tc>
      </w:tr>
      <w:tr w:rsidR="004C7E7D" w14:paraId="14E9F02F" w14:textId="77777777">
        <w:trPr>
          <w:trHeight w:val="624"/>
        </w:trPr>
        <w:tc>
          <w:tcPr>
            <w:tcW w:w="3228" w:type="dxa"/>
            <w:shd w:val="clear" w:color="auto" w:fill="E0E0E0"/>
            <w:vAlign w:val="center"/>
          </w:tcPr>
          <w:p w14:paraId="1963FA41" w14:textId="77777777" w:rsidR="004C7E7D" w:rsidRDefault="00000000">
            <w:pPr>
              <w:jc w:val="center"/>
              <w:rPr>
                <w:rFonts w:ascii="Arial" w:eastAsia="Arial" w:hAnsi="Arial" w:cs="Arial"/>
                <w:b/>
                <w:sz w:val="21"/>
                <w:szCs w:val="21"/>
              </w:rPr>
            </w:pPr>
            <w:r>
              <w:rPr>
                <w:rFonts w:ascii="Arial" w:eastAsia="Arial" w:hAnsi="Arial" w:cs="Arial"/>
                <w:b/>
                <w:sz w:val="21"/>
                <w:szCs w:val="21"/>
              </w:rPr>
              <w:t>Underpinning QAA subject benchmark(s)</w:t>
            </w:r>
          </w:p>
        </w:tc>
        <w:tc>
          <w:tcPr>
            <w:tcW w:w="5520" w:type="dxa"/>
            <w:vAlign w:val="center"/>
          </w:tcPr>
          <w:p w14:paraId="2B846063" w14:textId="77777777" w:rsidR="004C7E7D" w:rsidRDefault="00000000">
            <w:pPr>
              <w:pBdr>
                <w:bottom w:val="single" w:sz="4" w:space="1" w:color="000000"/>
              </w:pBd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1440"/>
                <w:tab w:val="left" w:pos="720"/>
              </w:tabs>
              <w:rPr>
                <w:rFonts w:ascii="Arial" w:eastAsia="Arial" w:hAnsi="Arial" w:cs="Arial"/>
                <w:sz w:val="22"/>
                <w:szCs w:val="22"/>
              </w:rPr>
            </w:pPr>
            <w:r>
              <w:rPr>
                <w:rFonts w:ascii="Arial" w:eastAsia="Arial" w:hAnsi="Arial" w:cs="Arial"/>
                <w:sz w:val="22"/>
                <w:szCs w:val="22"/>
              </w:rPr>
              <w:t>There is no marketing benchmark</w:t>
            </w:r>
          </w:p>
          <w:p w14:paraId="10728877" w14:textId="77777777" w:rsidR="004C7E7D" w:rsidRDefault="00000000">
            <w:pPr>
              <w:pBdr>
                <w:bottom w:val="single" w:sz="4" w:space="1" w:color="000000"/>
              </w:pBd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1440"/>
                <w:tab w:val="left" w:pos="720"/>
              </w:tabs>
              <w:rPr>
                <w:rFonts w:ascii="Arial" w:eastAsia="Arial" w:hAnsi="Arial" w:cs="Arial"/>
                <w:sz w:val="21"/>
                <w:szCs w:val="21"/>
              </w:rPr>
            </w:pPr>
            <w:r>
              <w:rPr>
                <w:rFonts w:ascii="Arial" w:eastAsia="Arial" w:hAnsi="Arial" w:cs="Arial"/>
                <w:sz w:val="22"/>
                <w:szCs w:val="22"/>
              </w:rPr>
              <w:t xml:space="preserve">Business¬ Management QAA has been used as the broader guide.  </w:t>
            </w:r>
            <w:hyperlink r:id="rId8">
              <w:r w:rsidR="004C7E7D">
                <w:rPr>
                  <w:rFonts w:ascii="Arial" w:eastAsia="Arial" w:hAnsi="Arial" w:cs="Arial"/>
                  <w:sz w:val="22"/>
                  <w:szCs w:val="22"/>
                  <w:u w:val="single"/>
                </w:rPr>
                <w:t>https://www.qaa.ac.uk/docs/qaa/sbs/sbs-business-and-management-23.pdf?sfvrsn=8370a881_10</w:t>
              </w:r>
            </w:hyperlink>
            <w:r>
              <w:rPr>
                <w:rFonts w:ascii="Arial" w:eastAsia="Arial" w:hAnsi="Arial" w:cs="Arial"/>
                <w:sz w:val="22"/>
                <w:szCs w:val="22"/>
              </w:rPr>
              <w:t xml:space="preserve">  </w:t>
            </w:r>
          </w:p>
        </w:tc>
      </w:tr>
      <w:tr w:rsidR="004C7E7D" w14:paraId="3D4EF93F" w14:textId="77777777">
        <w:trPr>
          <w:trHeight w:val="624"/>
        </w:trPr>
        <w:tc>
          <w:tcPr>
            <w:tcW w:w="3228" w:type="dxa"/>
            <w:shd w:val="clear" w:color="auto" w:fill="E0E0E0"/>
            <w:vAlign w:val="center"/>
          </w:tcPr>
          <w:p w14:paraId="6DB00254" w14:textId="77777777" w:rsidR="004C7E7D" w:rsidRDefault="00000000">
            <w:pPr>
              <w:jc w:val="center"/>
              <w:rPr>
                <w:rFonts w:ascii="Arial" w:eastAsia="Arial" w:hAnsi="Arial" w:cs="Arial"/>
                <w:b/>
                <w:sz w:val="21"/>
                <w:szCs w:val="21"/>
              </w:rPr>
            </w:pPr>
            <w:r>
              <w:rPr>
                <w:rFonts w:ascii="Arial" w:eastAsia="Arial" w:hAnsi="Arial" w:cs="Arial"/>
                <w:b/>
                <w:sz w:val="21"/>
                <w:szCs w:val="21"/>
              </w:rPr>
              <w:t>Other external and internal reference points used to inform programme outcomes (including QAA Characteristics Statements).</w:t>
            </w:r>
          </w:p>
          <w:p w14:paraId="145646C1" w14:textId="77777777" w:rsidR="004C7E7D" w:rsidRDefault="00000000">
            <w:pPr>
              <w:jc w:val="center"/>
              <w:rPr>
                <w:rFonts w:ascii="Arial" w:eastAsia="Arial" w:hAnsi="Arial" w:cs="Arial"/>
                <w:b/>
                <w:sz w:val="21"/>
                <w:szCs w:val="21"/>
              </w:rPr>
            </w:pPr>
            <w:r>
              <w:rPr>
                <w:rFonts w:ascii="Arial" w:eastAsia="Arial" w:hAnsi="Arial" w:cs="Arial"/>
                <w:b/>
                <w:sz w:val="21"/>
                <w:szCs w:val="21"/>
              </w:rPr>
              <w:t xml:space="preserve">For apprenticeships, the standard or framework against which it will be delivered. </w:t>
            </w:r>
          </w:p>
        </w:tc>
        <w:tc>
          <w:tcPr>
            <w:tcW w:w="5520" w:type="dxa"/>
            <w:vAlign w:val="center"/>
          </w:tcPr>
          <w:p w14:paraId="4CE525DE" w14:textId="18F69430" w:rsidR="004C7E7D" w:rsidRDefault="00000000">
            <w:pPr>
              <w:rPr>
                <w:rFonts w:ascii="Arial" w:eastAsia="Arial" w:hAnsi="Arial" w:cs="Arial"/>
                <w:sz w:val="21"/>
                <w:szCs w:val="21"/>
              </w:rPr>
            </w:pPr>
            <w:r>
              <w:rPr>
                <w:rFonts w:ascii="Arial" w:eastAsia="Arial" w:hAnsi="Arial" w:cs="Arial"/>
                <w:sz w:val="21"/>
                <w:szCs w:val="21"/>
              </w:rPr>
              <w:t xml:space="preserve">Standard: </w:t>
            </w:r>
            <w:r>
              <w:rPr>
                <w:rFonts w:ascii="Arial" w:eastAsia="Arial" w:hAnsi="Arial" w:cs="Arial"/>
                <w:sz w:val="23"/>
                <w:szCs w:val="23"/>
              </w:rPr>
              <w:t>Digital Market</w:t>
            </w:r>
            <w:r w:rsidR="00E30106">
              <w:rPr>
                <w:rFonts w:ascii="Arial" w:eastAsia="Arial" w:hAnsi="Arial" w:cs="Arial"/>
                <w:sz w:val="23"/>
                <w:szCs w:val="23"/>
              </w:rPr>
              <w:t>ing</w:t>
            </w:r>
            <w:r>
              <w:rPr>
                <w:rFonts w:ascii="Arial" w:eastAsia="Arial" w:hAnsi="Arial" w:cs="Arial"/>
                <w:sz w:val="23"/>
                <w:szCs w:val="23"/>
              </w:rPr>
              <w:t xml:space="preserve"> (integrated degree) ST0481</w:t>
            </w:r>
          </w:p>
          <w:p w14:paraId="0DEA81A1" w14:textId="77777777" w:rsidR="004C7E7D" w:rsidRDefault="004C7E7D">
            <w:pPr>
              <w:rPr>
                <w:rFonts w:ascii="Arial" w:eastAsia="Arial" w:hAnsi="Arial" w:cs="Arial"/>
                <w:sz w:val="21"/>
                <w:szCs w:val="21"/>
              </w:rPr>
            </w:pPr>
          </w:p>
          <w:p w14:paraId="787BB801" w14:textId="77777777" w:rsidR="004C7E7D" w:rsidRDefault="00000000">
            <w:pPr>
              <w:rPr>
                <w:rFonts w:ascii="Arial" w:eastAsia="Arial" w:hAnsi="Arial" w:cs="Arial"/>
                <w:sz w:val="21"/>
                <w:szCs w:val="21"/>
              </w:rPr>
            </w:pPr>
            <w:r>
              <w:rPr>
                <w:rFonts w:ascii="Arial" w:eastAsia="Arial" w:hAnsi="Arial" w:cs="Arial"/>
                <w:sz w:val="21"/>
                <w:szCs w:val="21"/>
              </w:rPr>
              <w:t>CIM level 4 and 6</w:t>
            </w:r>
          </w:p>
        </w:tc>
      </w:tr>
      <w:tr w:rsidR="004C7E7D" w14:paraId="72F23E08" w14:textId="77777777">
        <w:trPr>
          <w:trHeight w:val="624"/>
        </w:trPr>
        <w:tc>
          <w:tcPr>
            <w:tcW w:w="3228" w:type="dxa"/>
            <w:shd w:val="clear" w:color="auto" w:fill="E0E0E0"/>
            <w:vAlign w:val="center"/>
          </w:tcPr>
          <w:p w14:paraId="19BCBB88" w14:textId="77777777" w:rsidR="004C7E7D" w:rsidRDefault="00000000">
            <w:pPr>
              <w:jc w:val="center"/>
              <w:rPr>
                <w:rFonts w:ascii="Arial" w:eastAsia="Arial" w:hAnsi="Arial" w:cs="Arial"/>
                <w:b/>
                <w:sz w:val="21"/>
                <w:szCs w:val="21"/>
              </w:rPr>
            </w:pPr>
            <w:r>
              <w:rPr>
                <w:rFonts w:ascii="Arial" w:eastAsia="Arial" w:hAnsi="Arial" w:cs="Arial"/>
                <w:b/>
                <w:sz w:val="21"/>
                <w:szCs w:val="21"/>
              </w:rPr>
              <w:t>Professional/statutory/ accreditation recognition</w:t>
            </w:r>
          </w:p>
        </w:tc>
        <w:tc>
          <w:tcPr>
            <w:tcW w:w="5520" w:type="dxa"/>
            <w:vAlign w:val="center"/>
          </w:tcPr>
          <w:p w14:paraId="78731B7B" w14:textId="77777777" w:rsidR="004C7E7D" w:rsidRDefault="00000000">
            <w:pPr>
              <w:rPr>
                <w:rFonts w:ascii="Arial" w:eastAsia="Arial" w:hAnsi="Arial" w:cs="Arial"/>
                <w:sz w:val="21"/>
                <w:szCs w:val="21"/>
              </w:rPr>
            </w:pPr>
            <w:r>
              <w:rPr>
                <w:rFonts w:ascii="Arial" w:eastAsia="Arial" w:hAnsi="Arial" w:cs="Arial"/>
                <w:sz w:val="21"/>
                <w:szCs w:val="21"/>
              </w:rPr>
              <w:t>CIM</w:t>
            </w:r>
          </w:p>
        </w:tc>
      </w:tr>
      <w:tr w:rsidR="004C7E7D" w14:paraId="7B15A19D" w14:textId="77777777">
        <w:trPr>
          <w:trHeight w:val="624"/>
        </w:trPr>
        <w:tc>
          <w:tcPr>
            <w:tcW w:w="3228" w:type="dxa"/>
            <w:shd w:val="clear" w:color="auto" w:fill="E0E0E0"/>
            <w:vAlign w:val="center"/>
          </w:tcPr>
          <w:p w14:paraId="5242BEF4" w14:textId="77777777" w:rsidR="004C7E7D" w:rsidRDefault="00000000">
            <w:pPr>
              <w:jc w:val="center"/>
              <w:rPr>
                <w:rFonts w:ascii="Arial" w:eastAsia="Arial" w:hAnsi="Arial" w:cs="Arial"/>
                <w:b/>
                <w:sz w:val="21"/>
                <w:szCs w:val="21"/>
              </w:rPr>
            </w:pPr>
            <w:r>
              <w:rPr>
                <w:rFonts w:ascii="Arial" w:eastAsia="Arial" w:hAnsi="Arial" w:cs="Arial"/>
                <w:b/>
                <w:sz w:val="21"/>
                <w:szCs w:val="21"/>
              </w:rPr>
              <w:t xml:space="preserve">For apprenticeships fully or non-integrated Assessment. </w:t>
            </w:r>
          </w:p>
          <w:p w14:paraId="65A46ED4" w14:textId="77777777" w:rsidR="004C7E7D" w:rsidRDefault="00000000">
            <w:pPr>
              <w:jc w:val="center"/>
              <w:rPr>
                <w:rFonts w:ascii="Arial" w:eastAsia="Arial" w:hAnsi="Arial" w:cs="Arial"/>
                <w:b/>
                <w:sz w:val="21"/>
                <w:szCs w:val="21"/>
              </w:rPr>
            </w:pPr>
            <w:r>
              <w:rPr>
                <w:rFonts w:ascii="Arial" w:eastAsia="Arial" w:hAnsi="Arial" w:cs="Arial"/>
                <w:b/>
                <w:sz w:val="21"/>
                <w:szCs w:val="21"/>
              </w:rPr>
              <w:t>If fully integrated, EPAO being used.</w:t>
            </w:r>
          </w:p>
        </w:tc>
        <w:tc>
          <w:tcPr>
            <w:tcW w:w="5520" w:type="dxa"/>
            <w:vAlign w:val="center"/>
          </w:tcPr>
          <w:p w14:paraId="703CB333" w14:textId="77777777" w:rsidR="004C7E7D" w:rsidRPr="004032C8" w:rsidRDefault="00000000">
            <w:pPr>
              <w:rPr>
                <w:rFonts w:ascii="Arial" w:eastAsia="Arial" w:hAnsi="Arial" w:cs="Arial"/>
                <w:sz w:val="21"/>
                <w:szCs w:val="21"/>
              </w:rPr>
            </w:pPr>
            <w:r w:rsidRPr="004032C8">
              <w:rPr>
                <w:rFonts w:ascii="Arial" w:eastAsia="Arial" w:hAnsi="Arial" w:cs="Arial"/>
                <w:sz w:val="21"/>
                <w:szCs w:val="21"/>
              </w:rPr>
              <w:t xml:space="preserve">Integrated </w:t>
            </w:r>
          </w:p>
          <w:p w14:paraId="63B392DA" w14:textId="77777777" w:rsidR="004C7E7D" w:rsidRDefault="00000000">
            <w:pPr>
              <w:rPr>
                <w:rFonts w:ascii="Arial" w:eastAsia="Arial" w:hAnsi="Arial" w:cs="Arial"/>
                <w:sz w:val="21"/>
                <w:szCs w:val="21"/>
              </w:rPr>
            </w:pPr>
            <w:r>
              <w:rPr>
                <w:rFonts w:ascii="Arial" w:eastAsia="Arial" w:hAnsi="Arial" w:cs="Arial"/>
                <w:sz w:val="21"/>
                <w:szCs w:val="21"/>
              </w:rPr>
              <w:t>(please note that EPA can only be after all modules submitted)</w:t>
            </w:r>
          </w:p>
        </w:tc>
      </w:tr>
      <w:tr w:rsidR="004C7E7D" w14:paraId="7A2E252A" w14:textId="77777777">
        <w:trPr>
          <w:trHeight w:val="737"/>
        </w:trPr>
        <w:tc>
          <w:tcPr>
            <w:tcW w:w="3228" w:type="dxa"/>
            <w:shd w:val="clear" w:color="auto" w:fill="E0E0E0"/>
            <w:vAlign w:val="center"/>
          </w:tcPr>
          <w:p w14:paraId="07E5FDDF" w14:textId="77777777" w:rsidR="004C7E7D" w:rsidRDefault="00000000">
            <w:pPr>
              <w:jc w:val="center"/>
              <w:rPr>
                <w:rFonts w:ascii="Arial" w:eastAsia="Arial" w:hAnsi="Arial" w:cs="Arial"/>
                <w:b/>
                <w:sz w:val="21"/>
                <w:szCs w:val="21"/>
              </w:rPr>
            </w:pPr>
            <w:r>
              <w:rPr>
                <w:rFonts w:ascii="Arial" w:eastAsia="Arial" w:hAnsi="Arial" w:cs="Arial"/>
                <w:b/>
                <w:sz w:val="21"/>
                <w:szCs w:val="21"/>
              </w:rPr>
              <w:t>Mode(s) of Study (PT, FT, DL,</w:t>
            </w:r>
          </w:p>
          <w:p w14:paraId="1D4914FA" w14:textId="77777777" w:rsidR="004C7E7D" w:rsidRDefault="00000000">
            <w:pPr>
              <w:jc w:val="center"/>
              <w:rPr>
                <w:rFonts w:ascii="Arial" w:eastAsia="Arial" w:hAnsi="Arial" w:cs="Arial"/>
                <w:b/>
                <w:sz w:val="21"/>
                <w:szCs w:val="21"/>
              </w:rPr>
            </w:pPr>
            <w:r>
              <w:rPr>
                <w:rFonts w:ascii="Arial" w:eastAsia="Arial" w:hAnsi="Arial" w:cs="Arial"/>
                <w:b/>
                <w:sz w:val="21"/>
                <w:szCs w:val="21"/>
              </w:rPr>
              <w:t>Mix of DL &amp; Face-to-Face)</w:t>
            </w:r>
          </w:p>
          <w:p w14:paraId="17B680CE" w14:textId="77777777" w:rsidR="004C7E7D" w:rsidRDefault="00000000">
            <w:pPr>
              <w:jc w:val="center"/>
              <w:rPr>
                <w:rFonts w:ascii="Arial" w:eastAsia="Arial" w:hAnsi="Arial" w:cs="Arial"/>
                <w:b/>
                <w:sz w:val="21"/>
                <w:szCs w:val="21"/>
              </w:rPr>
            </w:pPr>
            <w:r>
              <w:rPr>
                <w:rFonts w:ascii="Arial" w:eastAsia="Arial" w:hAnsi="Arial" w:cs="Arial"/>
                <w:b/>
                <w:sz w:val="21"/>
                <w:szCs w:val="21"/>
              </w:rPr>
              <w:t>Apprenticeship</w:t>
            </w:r>
          </w:p>
        </w:tc>
        <w:tc>
          <w:tcPr>
            <w:tcW w:w="5520" w:type="dxa"/>
            <w:vAlign w:val="center"/>
          </w:tcPr>
          <w:p w14:paraId="4F782B56" w14:textId="77777777" w:rsidR="004C7E7D" w:rsidRDefault="00000000">
            <w:pPr>
              <w:rPr>
                <w:rFonts w:ascii="Arial" w:eastAsia="Arial" w:hAnsi="Arial" w:cs="Arial"/>
                <w:sz w:val="21"/>
                <w:szCs w:val="21"/>
              </w:rPr>
            </w:pPr>
            <w:r>
              <w:rPr>
                <w:rFonts w:ascii="Arial" w:eastAsia="Arial" w:hAnsi="Arial" w:cs="Arial"/>
                <w:sz w:val="21"/>
                <w:szCs w:val="21"/>
              </w:rPr>
              <w:t>FT, PT and apprenticeship</w:t>
            </w:r>
          </w:p>
          <w:p w14:paraId="50236D8A" w14:textId="77777777" w:rsidR="004C7E7D" w:rsidRDefault="00000000">
            <w:pPr>
              <w:rPr>
                <w:rFonts w:ascii="Arial" w:eastAsia="Arial" w:hAnsi="Arial" w:cs="Arial"/>
                <w:sz w:val="21"/>
                <w:szCs w:val="21"/>
              </w:rPr>
            </w:pPr>
            <w:r>
              <w:rPr>
                <w:rFonts w:ascii="Arial" w:eastAsia="Arial" w:hAnsi="Arial" w:cs="Arial"/>
                <w:sz w:val="21"/>
                <w:szCs w:val="21"/>
              </w:rPr>
              <w:t>Face to Face &amp; Online</w:t>
            </w:r>
          </w:p>
        </w:tc>
      </w:tr>
      <w:tr w:rsidR="004C7E7D" w14:paraId="597C9AB0" w14:textId="77777777">
        <w:trPr>
          <w:trHeight w:val="737"/>
        </w:trPr>
        <w:tc>
          <w:tcPr>
            <w:tcW w:w="3228" w:type="dxa"/>
            <w:shd w:val="clear" w:color="auto" w:fill="E0E0E0"/>
            <w:vAlign w:val="center"/>
          </w:tcPr>
          <w:p w14:paraId="5754BAE3" w14:textId="77777777" w:rsidR="004C7E7D" w:rsidRDefault="004C7E7D">
            <w:pPr>
              <w:jc w:val="center"/>
              <w:rPr>
                <w:rFonts w:ascii="Arial" w:eastAsia="Arial" w:hAnsi="Arial" w:cs="Arial"/>
                <w:b/>
                <w:sz w:val="21"/>
                <w:szCs w:val="21"/>
              </w:rPr>
            </w:pPr>
          </w:p>
        </w:tc>
        <w:tc>
          <w:tcPr>
            <w:tcW w:w="5520" w:type="dxa"/>
            <w:vAlign w:val="center"/>
          </w:tcPr>
          <w:p w14:paraId="68926F67" w14:textId="77777777" w:rsidR="004C7E7D" w:rsidRDefault="00000000">
            <w:pPr>
              <w:spacing w:before="120"/>
              <w:rPr>
                <w:rFonts w:ascii="Arial" w:eastAsia="Arial" w:hAnsi="Arial" w:cs="Arial"/>
                <w:sz w:val="22"/>
                <w:szCs w:val="22"/>
              </w:rPr>
            </w:pPr>
            <w:r>
              <w:rPr>
                <w:rFonts w:ascii="Arial" w:eastAsia="Arial" w:hAnsi="Arial" w:cs="Arial"/>
                <w:sz w:val="22"/>
                <w:szCs w:val="22"/>
              </w:rPr>
              <w:t xml:space="preserve">Please note: This specification provides a concise summary of the main features of the programme and the learning outcomes that a typical student might reasonably be expected to achieve and demonstrate if they take full advantage of the learning opportunities that are provided. </w:t>
            </w:r>
          </w:p>
          <w:p w14:paraId="54C8B38F" w14:textId="77777777" w:rsidR="004C7E7D" w:rsidRDefault="00000000">
            <w:pPr>
              <w:spacing w:before="120"/>
              <w:rPr>
                <w:rFonts w:ascii="Arial" w:eastAsia="Arial" w:hAnsi="Arial" w:cs="Arial"/>
                <w:sz w:val="22"/>
                <w:szCs w:val="22"/>
              </w:rPr>
            </w:pPr>
            <w:r>
              <w:rPr>
                <w:rFonts w:ascii="Arial" w:eastAsia="Arial" w:hAnsi="Arial" w:cs="Arial"/>
                <w:sz w:val="22"/>
                <w:szCs w:val="22"/>
              </w:rPr>
              <w:t xml:space="preserve">More detailed information on the learning outcomes, content, and teaching, learning and assessment methods of each module can be found in student module guide(s) and the students handbook. </w:t>
            </w:r>
          </w:p>
          <w:p w14:paraId="329D596E" w14:textId="77777777" w:rsidR="004C7E7D" w:rsidRDefault="00000000">
            <w:pPr>
              <w:spacing w:before="120" w:after="120"/>
              <w:rPr>
                <w:rFonts w:ascii="Arial" w:eastAsia="Arial" w:hAnsi="Arial" w:cs="Arial"/>
                <w:sz w:val="21"/>
                <w:szCs w:val="21"/>
              </w:rPr>
            </w:pPr>
            <w:r>
              <w:rPr>
                <w:rFonts w:ascii="Arial" w:eastAsia="Arial" w:hAnsi="Arial" w:cs="Arial"/>
                <w:sz w:val="22"/>
                <w:szCs w:val="22"/>
              </w:rPr>
              <w:t>The accuracy of the information contained in this document is reviewed by the University and may be verified by the Quality Assurance Agency for Higher Education.</w:t>
            </w:r>
          </w:p>
        </w:tc>
      </w:tr>
      <w:tr w:rsidR="004C7E7D" w14:paraId="19AB4FC7" w14:textId="77777777">
        <w:trPr>
          <w:trHeight w:val="877"/>
        </w:trPr>
        <w:tc>
          <w:tcPr>
            <w:tcW w:w="3228" w:type="dxa"/>
            <w:shd w:val="clear" w:color="auto" w:fill="E0E0E0"/>
            <w:vAlign w:val="center"/>
          </w:tcPr>
          <w:p w14:paraId="1C4747F4" w14:textId="77777777" w:rsidR="004C7E7D" w:rsidRDefault="00000000">
            <w:pPr>
              <w:jc w:val="center"/>
              <w:rPr>
                <w:rFonts w:ascii="Arial" w:eastAsia="Arial" w:hAnsi="Arial" w:cs="Arial"/>
                <w:b/>
                <w:sz w:val="16"/>
                <w:szCs w:val="16"/>
              </w:rPr>
            </w:pPr>
            <w:r>
              <w:rPr>
                <w:rFonts w:ascii="Arial" w:eastAsia="Arial" w:hAnsi="Arial" w:cs="Arial"/>
                <w:b/>
                <w:sz w:val="21"/>
                <w:szCs w:val="21"/>
              </w:rPr>
              <w:t>Duration of the programme for each mode of study</w:t>
            </w:r>
          </w:p>
        </w:tc>
        <w:tc>
          <w:tcPr>
            <w:tcW w:w="5520" w:type="dxa"/>
            <w:vAlign w:val="center"/>
          </w:tcPr>
          <w:p w14:paraId="75A01256" w14:textId="77777777" w:rsidR="004C7E7D" w:rsidRDefault="004C7E7D">
            <w:pPr>
              <w:rPr>
                <w:rFonts w:ascii="Arial" w:eastAsia="Arial" w:hAnsi="Arial" w:cs="Arial"/>
                <w:sz w:val="21"/>
                <w:szCs w:val="21"/>
              </w:rPr>
            </w:pPr>
          </w:p>
          <w:p w14:paraId="18EC5E03" w14:textId="77777777" w:rsidR="004C7E7D" w:rsidRDefault="00000000">
            <w:pPr>
              <w:rPr>
                <w:rFonts w:ascii="Arial" w:eastAsia="Arial" w:hAnsi="Arial" w:cs="Arial"/>
                <w:sz w:val="21"/>
                <w:szCs w:val="21"/>
              </w:rPr>
            </w:pPr>
            <w:r>
              <w:rPr>
                <w:rFonts w:ascii="Arial" w:eastAsia="Arial" w:hAnsi="Arial" w:cs="Arial"/>
                <w:sz w:val="21"/>
                <w:szCs w:val="21"/>
              </w:rPr>
              <w:t>Full time - 3yrs for degree</w:t>
            </w:r>
          </w:p>
          <w:p w14:paraId="3EDF5ACD" w14:textId="77777777" w:rsidR="004C7E7D" w:rsidRDefault="00000000">
            <w:pPr>
              <w:rPr>
                <w:rFonts w:ascii="Arial" w:eastAsia="Arial" w:hAnsi="Arial" w:cs="Arial"/>
                <w:sz w:val="21"/>
                <w:szCs w:val="21"/>
              </w:rPr>
            </w:pPr>
            <w:r>
              <w:rPr>
                <w:rFonts w:ascii="Arial" w:eastAsia="Arial" w:hAnsi="Arial" w:cs="Arial"/>
                <w:sz w:val="21"/>
                <w:szCs w:val="21"/>
              </w:rPr>
              <w:t>Part time - 4yrs for degree</w:t>
            </w:r>
          </w:p>
        </w:tc>
      </w:tr>
      <w:tr w:rsidR="004C7E7D" w14:paraId="2A700030" w14:textId="77777777">
        <w:trPr>
          <w:trHeight w:val="624"/>
        </w:trPr>
        <w:tc>
          <w:tcPr>
            <w:tcW w:w="3228" w:type="dxa"/>
            <w:shd w:val="clear" w:color="auto" w:fill="E0E0E0"/>
            <w:vAlign w:val="center"/>
          </w:tcPr>
          <w:p w14:paraId="5C204EF2" w14:textId="77777777" w:rsidR="004C7E7D" w:rsidRDefault="00000000">
            <w:pPr>
              <w:jc w:val="center"/>
              <w:rPr>
                <w:rFonts w:ascii="Arial" w:eastAsia="Arial" w:hAnsi="Arial" w:cs="Arial"/>
                <w:b/>
                <w:sz w:val="16"/>
                <w:szCs w:val="16"/>
              </w:rPr>
            </w:pPr>
            <w:r>
              <w:rPr>
                <w:rFonts w:ascii="Arial" w:eastAsia="Arial" w:hAnsi="Arial" w:cs="Arial"/>
                <w:b/>
                <w:sz w:val="21"/>
                <w:szCs w:val="21"/>
              </w:rPr>
              <w:t>Dual accreditation (if applicable)</w:t>
            </w:r>
          </w:p>
        </w:tc>
        <w:tc>
          <w:tcPr>
            <w:tcW w:w="5520" w:type="dxa"/>
            <w:vAlign w:val="center"/>
          </w:tcPr>
          <w:p w14:paraId="5E8188F5" w14:textId="77777777" w:rsidR="004C7E7D" w:rsidRDefault="00000000">
            <w:pPr>
              <w:rPr>
                <w:rFonts w:ascii="Arial" w:eastAsia="Arial" w:hAnsi="Arial" w:cs="Arial"/>
                <w:sz w:val="21"/>
                <w:szCs w:val="21"/>
              </w:rPr>
            </w:pPr>
            <w:r>
              <w:rPr>
                <w:rFonts w:ascii="Arial" w:eastAsia="Arial" w:hAnsi="Arial" w:cs="Arial"/>
                <w:sz w:val="21"/>
                <w:szCs w:val="21"/>
              </w:rPr>
              <w:t>n/a</w:t>
            </w:r>
          </w:p>
        </w:tc>
      </w:tr>
      <w:tr w:rsidR="004C7E7D" w14:paraId="22048BB1" w14:textId="77777777">
        <w:trPr>
          <w:trHeight w:val="454"/>
        </w:trPr>
        <w:tc>
          <w:tcPr>
            <w:tcW w:w="3228" w:type="dxa"/>
            <w:shd w:val="clear" w:color="auto" w:fill="E0E0E0"/>
            <w:vAlign w:val="center"/>
          </w:tcPr>
          <w:p w14:paraId="25C3FB78" w14:textId="77777777" w:rsidR="004C7E7D" w:rsidRDefault="00000000">
            <w:pPr>
              <w:jc w:val="center"/>
              <w:rPr>
                <w:rFonts w:ascii="Arial" w:eastAsia="Arial" w:hAnsi="Arial" w:cs="Arial"/>
                <w:b/>
                <w:sz w:val="21"/>
                <w:szCs w:val="21"/>
              </w:rPr>
            </w:pPr>
            <w:r>
              <w:rPr>
                <w:rFonts w:ascii="Arial" w:eastAsia="Arial" w:hAnsi="Arial" w:cs="Arial"/>
                <w:b/>
                <w:sz w:val="21"/>
                <w:szCs w:val="21"/>
              </w:rPr>
              <w:t>Date of production/revision of this specification</w:t>
            </w:r>
          </w:p>
        </w:tc>
        <w:tc>
          <w:tcPr>
            <w:tcW w:w="5520" w:type="dxa"/>
            <w:vAlign w:val="center"/>
          </w:tcPr>
          <w:p w14:paraId="6A92EFC0" w14:textId="77777777" w:rsidR="004C7E7D" w:rsidRDefault="00000000">
            <w:pPr>
              <w:rPr>
                <w:rFonts w:ascii="Arial" w:eastAsia="Arial" w:hAnsi="Arial" w:cs="Arial"/>
                <w:sz w:val="21"/>
                <w:szCs w:val="21"/>
              </w:rPr>
            </w:pPr>
            <w:r>
              <w:rPr>
                <w:rFonts w:ascii="Arial" w:eastAsia="Arial" w:hAnsi="Arial" w:cs="Arial"/>
                <w:sz w:val="21"/>
                <w:szCs w:val="21"/>
              </w:rPr>
              <w:t>04/02/2025</w:t>
            </w:r>
          </w:p>
        </w:tc>
      </w:tr>
    </w:tbl>
    <w:p w14:paraId="236FD135" w14:textId="77777777" w:rsidR="004C7E7D" w:rsidRDefault="004C7E7D"/>
    <w:p w14:paraId="13B991CF" w14:textId="77777777" w:rsidR="004C7E7D" w:rsidRDefault="00000000">
      <w:pPr>
        <w:keepLines/>
        <w:pBdr>
          <w:top w:val="nil"/>
          <w:left w:val="nil"/>
          <w:bottom w:val="nil"/>
          <w:right w:val="nil"/>
          <w:between w:val="nil"/>
        </w:pBdr>
        <w:rPr>
          <w:rFonts w:ascii="Arial" w:eastAsia="Arial" w:hAnsi="Arial" w:cs="Arial"/>
          <w:b/>
          <w:sz w:val="36"/>
          <w:szCs w:val="36"/>
        </w:rPr>
      </w:pPr>
      <w:r>
        <w:rPr>
          <w:rFonts w:ascii="Arial" w:eastAsia="Arial" w:hAnsi="Arial" w:cs="Arial"/>
          <w:b/>
        </w:rPr>
        <w:t>2. Programme overview</w:t>
      </w:r>
    </w:p>
    <w:tbl>
      <w:tblPr>
        <w:tblStyle w:val="affffffffffff8"/>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22EA7197" w14:textId="77777777">
        <w:tc>
          <w:tcPr>
            <w:tcW w:w="8748" w:type="dxa"/>
            <w:shd w:val="clear" w:color="auto" w:fill="E6E6E6"/>
          </w:tcPr>
          <w:p w14:paraId="511B647A" w14:textId="77777777" w:rsidR="004C7E7D" w:rsidRDefault="00000000">
            <w:pPr>
              <w:rPr>
                <w:rFonts w:ascii="Arial" w:eastAsia="Arial" w:hAnsi="Arial" w:cs="Arial"/>
                <w:sz w:val="22"/>
                <w:szCs w:val="22"/>
              </w:rPr>
            </w:pPr>
            <w:r>
              <w:rPr>
                <w:rFonts w:ascii="Arial" w:eastAsia="Arial" w:hAnsi="Arial" w:cs="Arial"/>
                <w:sz w:val="22"/>
                <w:szCs w:val="22"/>
              </w:rPr>
              <w:t>2.1 Educational aims and objectives</w:t>
            </w:r>
          </w:p>
        </w:tc>
      </w:tr>
      <w:tr w:rsidR="004C7E7D" w14:paraId="38E5A5B2" w14:textId="77777777">
        <w:trPr>
          <w:trHeight w:val="974"/>
        </w:trPr>
        <w:tc>
          <w:tcPr>
            <w:tcW w:w="8748" w:type="dxa"/>
          </w:tcPr>
          <w:p w14:paraId="17147C75" w14:textId="77777777" w:rsidR="004C7E7D" w:rsidRDefault="00000000">
            <w:pPr>
              <w:spacing w:before="240" w:after="240"/>
              <w:rPr>
                <w:rFonts w:ascii="Arial" w:eastAsia="Arial" w:hAnsi="Arial" w:cs="Arial"/>
                <w:sz w:val="22"/>
                <w:szCs w:val="22"/>
              </w:rPr>
            </w:pPr>
            <w:r>
              <w:rPr>
                <w:rFonts w:ascii="Arial" w:eastAsia="Arial" w:hAnsi="Arial" w:cs="Arial"/>
                <w:sz w:val="22"/>
                <w:szCs w:val="22"/>
              </w:rPr>
              <w:t>To provide a comprehensive foundation in digital marketing practice, based on QAA benchmarks and professional standards, for students wishing to pursue a career in digital marketing and communications.</w:t>
            </w:r>
          </w:p>
          <w:p w14:paraId="07F75CBD" w14:textId="77777777" w:rsidR="004C7E7D" w:rsidRDefault="00000000">
            <w:pPr>
              <w:numPr>
                <w:ilvl w:val="0"/>
                <w:numId w:val="6"/>
              </w:numPr>
              <w:spacing w:before="240"/>
              <w:rPr>
                <w:rFonts w:ascii="Arial" w:eastAsia="Arial" w:hAnsi="Arial" w:cs="Arial"/>
                <w:i/>
                <w:sz w:val="22"/>
                <w:szCs w:val="22"/>
              </w:rPr>
            </w:pPr>
            <w:r>
              <w:rPr>
                <w:rFonts w:ascii="Arial" w:eastAsia="Arial" w:hAnsi="Arial" w:cs="Arial"/>
                <w:sz w:val="22"/>
                <w:szCs w:val="22"/>
              </w:rPr>
              <w:t>To meet local, national &amp; international need for skills in digital marketing. Support students in developing a range of transferable skills and competencies needed to cope with a rapidly changing environment.</w:t>
            </w:r>
          </w:p>
          <w:p w14:paraId="37AD7608" w14:textId="77777777" w:rsidR="004C7E7D" w:rsidRDefault="00000000">
            <w:pPr>
              <w:numPr>
                <w:ilvl w:val="0"/>
                <w:numId w:val="6"/>
              </w:numPr>
              <w:rPr>
                <w:rFonts w:ascii="Arial" w:eastAsia="Arial" w:hAnsi="Arial" w:cs="Arial"/>
                <w:i/>
                <w:sz w:val="22"/>
                <w:szCs w:val="22"/>
              </w:rPr>
            </w:pPr>
            <w:r>
              <w:rPr>
                <w:rFonts w:ascii="Arial" w:eastAsia="Arial" w:hAnsi="Arial" w:cs="Arial"/>
                <w:sz w:val="22"/>
                <w:szCs w:val="22"/>
              </w:rPr>
              <w:t>Encourage a systematic, creative and flexible approach to problem-solving.</w:t>
            </w:r>
          </w:p>
          <w:p w14:paraId="1495F3AA" w14:textId="77777777" w:rsidR="004C7E7D" w:rsidRDefault="00000000">
            <w:pPr>
              <w:numPr>
                <w:ilvl w:val="0"/>
                <w:numId w:val="6"/>
              </w:numPr>
              <w:rPr>
                <w:rFonts w:ascii="Arial" w:eastAsia="Arial" w:hAnsi="Arial" w:cs="Arial"/>
                <w:i/>
                <w:sz w:val="22"/>
                <w:szCs w:val="22"/>
              </w:rPr>
            </w:pPr>
            <w:r>
              <w:rPr>
                <w:rFonts w:ascii="Arial" w:eastAsia="Arial" w:hAnsi="Arial" w:cs="Arial"/>
                <w:sz w:val="22"/>
                <w:szCs w:val="22"/>
              </w:rPr>
              <w:t>Develop the student as an independent learner and reflexive practitioner capable of sustaining project work both individually and in team settings.</w:t>
            </w:r>
          </w:p>
          <w:p w14:paraId="57B183AB" w14:textId="77777777" w:rsidR="004C7E7D" w:rsidRDefault="00000000">
            <w:pPr>
              <w:numPr>
                <w:ilvl w:val="0"/>
                <w:numId w:val="6"/>
              </w:numPr>
              <w:rPr>
                <w:rFonts w:ascii="Arial" w:eastAsia="Arial" w:hAnsi="Arial" w:cs="Arial"/>
                <w:i/>
                <w:sz w:val="22"/>
                <w:szCs w:val="22"/>
              </w:rPr>
            </w:pPr>
            <w:r>
              <w:rPr>
                <w:rFonts w:ascii="Arial" w:eastAsia="Arial" w:hAnsi="Arial" w:cs="Arial"/>
                <w:sz w:val="22"/>
                <w:szCs w:val="22"/>
              </w:rPr>
              <w:t xml:space="preserve">Provide the student with a </w:t>
            </w:r>
            <w:proofErr w:type="gramStart"/>
            <w:r>
              <w:rPr>
                <w:rFonts w:ascii="Arial" w:eastAsia="Arial" w:hAnsi="Arial" w:cs="Arial"/>
                <w:sz w:val="22"/>
                <w:szCs w:val="22"/>
              </w:rPr>
              <w:t>knowledge-base</w:t>
            </w:r>
            <w:proofErr w:type="gramEnd"/>
            <w:r>
              <w:rPr>
                <w:rFonts w:ascii="Arial" w:eastAsia="Arial" w:hAnsi="Arial" w:cs="Arial"/>
                <w:sz w:val="22"/>
                <w:szCs w:val="22"/>
              </w:rPr>
              <w:t xml:space="preserve"> that will enable them to develop a career within digital marketing and communications.</w:t>
            </w:r>
          </w:p>
          <w:p w14:paraId="501518D4" w14:textId="77777777" w:rsidR="004C7E7D" w:rsidRDefault="00000000">
            <w:pPr>
              <w:numPr>
                <w:ilvl w:val="0"/>
                <w:numId w:val="6"/>
              </w:numPr>
              <w:rPr>
                <w:rFonts w:ascii="Arial" w:eastAsia="Arial" w:hAnsi="Arial" w:cs="Arial"/>
                <w:i/>
                <w:sz w:val="22"/>
                <w:szCs w:val="22"/>
              </w:rPr>
            </w:pPr>
            <w:r>
              <w:rPr>
                <w:rFonts w:ascii="Arial" w:eastAsia="Arial" w:hAnsi="Arial" w:cs="Arial"/>
                <w:sz w:val="22"/>
                <w:szCs w:val="22"/>
              </w:rPr>
              <w:t>To promote access to further progression within higher education.</w:t>
            </w:r>
          </w:p>
          <w:p w14:paraId="54665175" w14:textId="77777777" w:rsidR="004C7E7D" w:rsidRDefault="00000000">
            <w:pPr>
              <w:numPr>
                <w:ilvl w:val="0"/>
                <w:numId w:val="6"/>
              </w:numPr>
              <w:rPr>
                <w:rFonts w:ascii="Arial" w:eastAsia="Arial" w:hAnsi="Arial" w:cs="Arial"/>
                <w:i/>
                <w:sz w:val="22"/>
                <w:szCs w:val="22"/>
              </w:rPr>
            </w:pPr>
            <w:r>
              <w:rPr>
                <w:rFonts w:ascii="Arial" w:eastAsia="Arial" w:hAnsi="Arial" w:cs="Arial"/>
                <w:sz w:val="22"/>
                <w:szCs w:val="22"/>
              </w:rPr>
              <w:t>Develop the leadership, management and analytical skills needed for the direction and delivery of professional digital marketing and communications projects.</w:t>
            </w:r>
          </w:p>
          <w:p w14:paraId="744FEA8A" w14:textId="77777777" w:rsidR="004C7E7D" w:rsidRDefault="00000000">
            <w:pPr>
              <w:numPr>
                <w:ilvl w:val="0"/>
                <w:numId w:val="6"/>
              </w:numPr>
              <w:spacing w:after="240"/>
              <w:rPr>
                <w:rFonts w:ascii="Arial" w:eastAsia="Arial" w:hAnsi="Arial" w:cs="Arial"/>
                <w:i/>
                <w:sz w:val="22"/>
                <w:szCs w:val="22"/>
              </w:rPr>
            </w:pPr>
            <w:r>
              <w:rPr>
                <w:rFonts w:ascii="Arial" w:eastAsia="Arial" w:hAnsi="Arial" w:cs="Arial"/>
                <w:sz w:val="22"/>
                <w:szCs w:val="22"/>
              </w:rPr>
              <w:t xml:space="preserve">To promote access to further progression within higher education, research and professional development through a variety of pathways (apprenticeship, </w:t>
            </w:r>
            <w:proofErr w:type="spellStart"/>
            <w:r>
              <w:rPr>
                <w:rFonts w:ascii="Arial" w:eastAsia="Arial" w:hAnsi="Arial" w:cs="Arial"/>
                <w:sz w:val="22"/>
                <w:szCs w:val="22"/>
              </w:rPr>
              <w:t>non apprenticeship</w:t>
            </w:r>
            <w:proofErr w:type="spellEnd"/>
            <w:r>
              <w:rPr>
                <w:rFonts w:ascii="Arial" w:eastAsia="Arial" w:hAnsi="Arial" w:cs="Arial"/>
                <w:sz w:val="22"/>
                <w:szCs w:val="22"/>
              </w:rPr>
              <w:t>, Single Registerable Modules).</w:t>
            </w:r>
          </w:p>
        </w:tc>
      </w:tr>
    </w:tbl>
    <w:p w14:paraId="5D12775A" w14:textId="77777777" w:rsidR="004C7E7D" w:rsidRDefault="004C7E7D">
      <w:pPr>
        <w:spacing w:before="120"/>
        <w:rPr>
          <w:sz w:val="22"/>
          <w:szCs w:val="22"/>
        </w:rPr>
      </w:pPr>
    </w:p>
    <w:tbl>
      <w:tblPr>
        <w:tblStyle w:val="affffffffffff9"/>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45DB1747" w14:textId="77777777">
        <w:tc>
          <w:tcPr>
            <w:tcW w:w="8748" w:type="dxa"/>
            <w:shd w:val="clear" w:color="auto" w:fill="E6E6E6"/>
          </w:tcPr>
          <w:p w14:paraId="2879A1CC" w14:textId="77777777" w:rsidR="004C7E7D" w:rsidRDefault="00000000">
            <w:pPr>
              <w:rPr>
                <w:rFonts w:ascii="Arial" w:eastAsia="Arial" w:hAnsi="Arial" w:cs="Arial"/>
                <w:sz w:val="22"/>
                <w:szCs w:val="22"/>
              </w:rPr>
            </w:pPr>
            <w:r>
              <w:rPr>
                <w:rFonts w:ascii="Arial" w:eastAsia="Arial" w:hAnsi="Arial" w:cs="Arial"/>
                <w:sz w:val="22"/>
                <w:szCs w:val="22"/>
              </w:rPr>
              <w:t>2.2 Relationship to other programmes and awards</w:t>
            </w:r>
          </w:p>
          <w:p w14:paraId="5D40CA60" w14:textId="77777777" w:rsidR="004C7E7D" w:rsidRDefault="004C7E7D">
            <w:pPr>
              <w:rPr>
                <w:rFonts w:ascii="Arial" w:eastAsia="Arial" w:hAnsi="Arial" w:cs="Arial"/>
                <w:sz w:val="22"/>
                <w:szCs w:val="22"/>
              </w:rPr>
            </w:pPr>
          </w:p>
          <w:p w14:paraId="19A0B8B8" w14:textId="77777777" w:rsidR="004C7E7D" w:rsidRDefault="00000000">
            <w:pPr>
              <w:rPr>
                <w:rFonts w:ascii="Arial" w:eastAsia="Arial" w:hAnsi="Arial" w:cs="Arial"/>
                <w:sz w:val="22"/>
                <w:szCs w:val="22"/>
              </w:rPr>
            </w:pPr>
            <w:r>
              <w:rPr>
                <w:rFonts w:ascii="Arial" w:eastAsia="Arial" w:hAnsi="Arial" w:cs="Arial"/>
                <w:sz w:val="22"/>
                <w:szCs w:val="22"/>
              </w:rPr>
              <w:t>(Where the award is part of a hierarchy of awards/programmes, this section describes the articulation between them, opportunities for progression upon completion of the programme, and arrangements for bridging modules or induction)</w:t>
            </w:r>
          </w:p>
        </w:tc>
      </w:tr>
      <w:tr w:rsidR="004C7E7D" w14:paraId="059C0477" w14:textId="77777777">
        <w:trPr>
          <w:trHeight w:val="974"/>
        </w:trPr>
        <w:tc>
          <w:tcPr>
            <w:tcW w:w="8748" w:type="dxa"/>
          </w:tcPr>
          <w:p w14:paraId="0118CD9F" w14:textId="469FB8A6" w:rsidR="004C7E7D" w:rsidRDefault="00000000">
            <w:pPr>
              <w:rPr>
                <w:rFonts w:ascii="Arial" w:eastAsia="Arial" w:hAnsi="Arial" w:cs="Arial"/>
                <w:sz w:val="22"/>
                <w:szCs w:val="22"/>
              </w:rPr>
            </w:pPr>
            <w:r>
              <w:rPr>
                <w:rFonts w:ascii="Arial" w:eastAsia="Arial" w:hAnsi="Arial" w:cs="Arial"/>
                <w:sz w:val="22"/>
                <w:szCs w:val="22"/>
              </w:rPr>
              <w:lastRenderedPageBreak/>
              <w:t>While drawing upon principles from related disciplines such as Business Management &amp; Marketing, Digital Arts, and Journalism, the BA (Hons) Digital Market</w:t>
            </w:r>
            <w:r w:rsidR="00E30106">
              <w:rPr>
                <w:rFonts w:ascii="Arial" w:eastAsia="Arial" w:hAnsi="Arial" w:cs="Arial"/>
                <w:sz w:val="22"/>
                <w:szCs w:val="22"/>
              </w:rPr>
              <w:t>ing</w:t>
            </w:r>
            <w:r>
              <w:rPr>
                <w:rFonts w:ascii="Arial" w:eastAsia="Arial" w:hAnsi="Arial" w:cs="Arial"/>
                <w:sz w:val="22"/>
                <w:szCs w:val="22"/>
              </w:rPr>
              <w:t xml:space="preserve"> program offers a unique and distinct curriculum specifically tailored for students seeking a career in digital marketing and communications.  </w:t>
            </w:r>
          </w:p>
          <w:p w14:paraId="2F950389" w14:textId="77777777" w:rsidR="004C7E7D" w:rsidRDefault="004C7E7D">
            <w:pPr>
              <w:rPr>
                <w:rFonts w:ascii="Arial" w:eastAsia="Arial" w:hAnsi="Arial" w:cs="Arial"/>
                <w:sz w:val="22"/>
                <w:szCs w:val="22"/>
              </w:rPr>
            </w:pPr>
          </w:p>
          <w:p w14:paraId="02B57026" w14:textId="787B8F85" w:rsidR="004C7E7D" w:rsidRDefault="00000000">
            <w:pPr>
              <w:rPr>
                <w:rFonts w:ascii="Arial" w:eastAsia="Arial" w:hAnsi="Arial" w:cs="Arial"/>
                <w:sz w:val="22"/>
                <w:szCs w:val="22"/>
              </w:rPr>
            </w:pPr>
            <w:r>
              <w:rPr>
                <w:rFonts w:ascii="Arial" w:eastAsia="Arial" w:hAnsi="Arial" w:cs="Arial"/>
                <w:sz w:val="22"/>
                <w:szCs w:val="22"/>
              </w:rPr>
              <w:t>The BA Digital Market</w:t>
            </w:r>
            <w:r w:rsidR="00E30106">
              <w:rPr>
                <w:rFonts w:ascii="Arial" w:eastAsia="Arial" w:hAnsi="Arial" w:cs="Arial"/>
                <w:sz w:val="22"/>
                <w:szCs w:val="22"/>
              </w:rPr>
              <w:t>ing</w:t>
            </w:r>
            <w:r>
              <w:rPr>
                <w:rFonts w:ascii="Arial" w:eastAsia="Arial" w:hAnsi="Arial" w:cs="Arial"/>
                <w:sz w:val="22"/>
                <w:szCs w:val="22"/>
              </w:rPr>
              <w:t xml:space="preserve"> program offers diverse pathways to cater to different learning preferences and career goals. The apprenticeship route combines work experience with academic study, allowing students to earn while they learn and gain practical skills. The non-apprenticeship route focuses on a more traditional academic experience, providing a comprehensive theoretical foundation in digital marketing. Additionally, single registerable modules offer flexibility for individuals who wish to specialise in specific areas of digital marketing or enhance their existing skill set.</w:t>
            </w:r>
          </w:p>
        </w:tc>
      </w:tr>
    </w:tbl>
    <w:p w14:paraId="4D63E9DD"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a"/>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2C37ACCF" w14:textId="77777777">
        <w:tc>
          <w:tcPr>
            <w:tcW w:w="8748" w:type="dxa"/>
            <w:shd w:val="clear" w:color="auto" w:fill="E6E6E6"/>
          </w:tcPr>
          <w:p w14:paraId="0D0FA4F3" w14:textId="77777777" w:rsidR="004C7E7D" w:rsidRDefault="00000000">
            <w:pPr>
              <w:rPr>
                <w:rFonts w:ascii="Arial" w:eastAsia="Arial" w:hAnsi="Arial" w:cs="Arial"/>
                <w:sz w:val="22"/>
                <w:szCs w:val="22"/>
              </w:rPr>
            </w:pPr>
            <w:r>
              <w:rPr>
                <w:rFonts w:ascii="Arial" w:eastAsia="Arial" w:hAnsi="Arial" w:cs="Arial"/>
                <w:sz w:val="22"/>
                <w:szCs w:val="22"/>
              </w:rPr>
              <w:t xml:space="preserve">2.3 For Foundation Degrees, please list where the </w:t>
            </w:r>
            <w:proofErr w:type="gramStart"/>
            <w:r>
              <w:rPr>
                <w:rFonts w:ascii="Arial" w:eastAsia="Arial" w:hAnsi="Arial" w:cs="Arial"/>
                <w:sz w:val="22"/>
                <w:szCs w:val="22"/>
              </w:rPr>
              <w:t>60 credit</w:t>
            </w:r>
            <w:proofErr w:type="gramEnd"/>
            <w:r>
              <w:rPr>
                <w:rFonts w:ascii="Arial" w:eastAsia="Arial" w:hAnsi="Arial" w:cs="Arial"/>
                <w:sz w:val="22"/>
                <w:szCs w:val="22"/>
              </w:rPr>
              <w:t xml:space="preserve"> work-related learning takes place. For apprenticeships an articulation of how the work based learning and academic content are organised with the award. </w:t>
            </w:r>
          </w:p>
        </w:tc>
      </w:tr>
      <w:tr w:rsidR="004C7E7D" w14:paraId="498C6ABF" w14:textId="77777777">
        <w:trPr>
          <w:trHeight w:val="974"/>
        </w:trPr>
        <w:tc>
          <w:tcPr>
            <w:tcW w:w="8748" w:type="dxa"/>
          </w:tcPr>
          <w:p w14:paraId="6EED5351" w14:textId="77777777" w:rsidR="004C7E7D" w:rsidRDefault="004C7E7D">
            <w:pPr>
              <w:rPr>
                <w:rFonts w:ascii="Arial" w:eastAsia="Arial" w:hAnsi="Arial" w:cs="Arial"/>
                <w:sz w:val="22"/>
                <w:szCs w:val="22"/>
              </w:rPr>
            </w:pPr>
          </w:p>
          <w:p w14:paraId="21A24DA1" w14:textId="77777777" w:rsidR="004C7E7D" w:rsidRDefault="00000000">
            <w:pPr>
              <w:rPr>
                <w:rFonts w:ascii="Arial" w:eastAsia="Arial" w:hAnsi="Arial" w:cs="Arial"/>
                <w:i/>
                <w:sz w:val="22"/>
                <w:szCs w:val="22"/>
              </w:rPr>
            </w:pPr>
            <w:r>
              <w:rPr>
                <w:rFonts w:ascii="Arial" w:eastAsia="Arial" w:hAnsi="Arial" w:cs="Arial"/>
                <w:i/>
                <w:sz w:val="22"/>
                <w:szCs w:val="22"/>
              </w:rPr>
              <w:t xml:space="preserve">N/A </w:t>
            </w:r>
          </w:p>
          <w:p w14:paraId="6A88CF0F" w14:textId="77777777" w:rsidR="004C7E7D" w:rsidRDefault="004C7E7D">
            <w:pPr>
              <w:rPr>
                <w:rFonts w:ascii="Arial" w:eastAsia="Arial" w:hAnsi="Arial" w:cs="Arial"/>
                <w:i/>
                <w:sz w:val="22"/>
                <w:szCs w:val="22"/>
              </w:rPr>
            </w:pPr>
          </w:p>
          <w:p w14:paraId="1D7C6DC9" w14:textId="77777777" w:rsidR="004C7E7D" w:rsidRDefault="004C7E7D">
            <w:pPr>
              <w:rPr>
                <w:rFonts w:ascii="Arial" w:eastAsia="Arial" w:hAnsi="Arial" w:cs="Arial"/>
                <w:i/>
                <w:sz w:val="22"/>
                <w:szCs w:val="22"/>
              </w:rPr>
            </w:pPr>
          </w:p>
        </w:tc>
      </w:tr>
    </w:tbl>
    <w:p w14:paraId="2AE7FA1A"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b"/>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66986B0D" w14:textId="77777777">
        <w:tc>
          <w:tcPr>
            <w:tcW w:w="8748" w:type="dxa"/>
            <w:shd w:val="clear" w:color="auto" w:fill="E6E6E6"/>
          </w:tcPr>
          <w:p w14:paraId="207293AF" w14:textId="77777777" w:rsidR="004C7E7D" w:rsidRDefault="00000000">
            <w:pPr>
              <w:rPr>
                <w:rFonts w:ascii="Arial" w:eastAsia="Arial" w:hAnsi="Arial" w:cs="Arial"/>
                <w:sz w:val="22"/>
                <w:szCs w:val="22"/>
              </w:rPr>
            </w:pPr>
            <w:r>
              <w:rPr>
                <w:rFonts w:ascii="Arial" w:eastAsia="Arial" w:hAnsi="Arial" w:cs="Arial"/>
                <w:sz w:val="22"/>
                <w:szCs w:val="22"/>
              </w:rPr>
              <w:t>2.4 List of all exit awards</w:t>
            </w:r>
          </w:p>
        </w:tc>
      </w:tr>
      <w:tr w:rsidR="004C7E7D" w14:paraId="78BABC89" w14:textId="77777777">
        <w:trPr>
          <w:trHeight w:val="974"/>
        </w:trPr>
        <w:tc>
          <w:tcPr>
            <w:tcW w:w="8748" w:type="dxa"/>
          </w:tcPr>
          <w:p w14:paraId="004FC0B2" w14:textId="77777777" w:rsidR="004C7E7D" w:rsidRDefault="004C7E7D">
            <w:pPr>
              <w:rPr>
                <w:rFonts w:ascii="Arial" w:eastAsia="Arial" w:hAnsi="Arial" w:cs="Arial"/>
                <w:i/>
                <w:sz w:val="22"/>
                <w:szCs w:val="22"/>
              </w:rPr>
            </w:pPr>
          </w:p>
          <w:p w14:paraId="0EA02085" w14:textId="77777777" w:rsidR="004C7E7D" w:rsidRDefault="00000000">
            <w:pPr>
              <w:numPr>
                <w:ilvl w:val="0"/>
                <w:numId w:val="5"/>
              </w:numPr>
              <w:rPr>
                <w:rFonts w:ascii="Arial" w:eastAsia="Arial" w:hAnsi="Arial" w:cs="Arial"/>
                <w:sz w:val="22"/>
                <w:szCs w:val="22"/>
              </w:rPr>
            </w:pPr>
            <w:r>
              <w:rPr>
                <w:rFonts w:ascii="Arial" w:eastAsia="Arial" w:hAnsi="Arial" w:cs="Arial"/>
                <w:sz w:val="22"/>
                <w:szCs w:val="22"/>
              </w:rPr>
              <w:t>Certificate of Higher Education (CertHE) upon successful completion of 120 credits at Level 4</w:t>
            </w:r>
          </w:p>
          <w:p w14:paraId="300C361B" w14:textId="77777777" w:rsidR="004C7E7D" w:rsidRDefault="00000000">
            <w:pPr>
              <w:numPr>
                <w:ilvl w:val="0"/>
                <w:numId w:val="5"/>
              </w:numPr>
              <w:rPr>
                <w:rFonts w:ascii="Arial" w:eastAsia="Arial" w:hAnsi="Arial" w:cs="Arial"/>
                <w:sz w:val="22"/>
                <w:szCs w:val="22"/>
              </w:rPr>
            </w:pPr>
            <w:r>
              <w:rPr>
                <w:rFonts w:ascii="Arial" w:eastAsia="Arial" w:hAnsi="Arial" w:cs="Arial"/>
                <w:sz w:val="22"/>
                <w:szCs w:val="22"/>
              </w:rPr>
              <w:t>Diploma of Higher Education (DipHE) upon successful completion of 240 credits at Levels 4 and 5.</w:t>
            </w:r>
          </w:p>
          <w:p w14:paraId="5F847CF5" w14:textId="77777777" w:rsidR="004C7E7D" w:rsidRDefault="00000000">
            <w:pPr>
              <w:numPr>
                <w:ilvl w:val="0"/>
                <w:numId w:val="5"/>
              </w:numPr>
              <w:rPr>
                <w:rFonts w:ascii="Arial" w:eastAsia="Arial" w:hAnsi="Arial" w:cs="Arial"/>
                <w:sz w:val="22"/>
                <w:szCs w:val="22"/>
              </w:rPr>
            </w:pPr>
            <w:r>
              <w:rPr>
                <w:rFonts w:ascii="Arial" w:eastAsia="Arial" w:hAnsi="Arial" w:cs="Arial"/>
                <w:sz w:val="22"/>
                <w:szCs w:val="22"/>
              </w:rPr>
              <w:t>Ordinary Degree (BA) upon successful completion of 300 credits (60 credits at Level 6).</w:t>
            </w:r>
          </w:p>
        </w:tc>
      </w:tr>
    </w:tbl>
    <w:p w14:paraId="2EDFC570" w14:textId="77777777" w:rsidR="004C7E7D" w:rsidRDefault="00000000">
      <w:pPr>
        <w:rPr>
          <w:rFonts w:ascii="Arial" w:eastAsia="Arial" w:hAnsi="Arial" w:cs="Arial"/>
          <w:sz w:val="22"/>
          <w:szCs w:val="22"/>
        </w:rPr>
        <w:sectPr w:rsidR="004C7E7D">
          <w:headerReference w:type="default" r:id="rId9"/>
          <w:footerReference w:type="default" r:id="rId10"/>
          <w:footerReference w:type="first" r:id="rId11"/>
          <w:pgSz w:w="11906" w:h="16838"/>
          <w:pgMar w:top="1440" w:right="1797" w:bottom="1440" w:left="1797" w:header="708" w:footer="708" w:gutter="0"/>
          <w:pgNumType w:start="1"/>
          <w:cols w:space="720"/>
        </w:sectPr>
      </w:pPr>
      <w:r>
        <w:br w:type="page"/>
      </w:r>
    </w:p>
    <w:p w14:paraId="59A6224B" w14:textId="77777777" w:rsidR="004C7E7D" w:rsidRDefault="004C7E7D">
      <w:pPr>
        <w:widowControl w:val="0"/>
        <w:pBdr>
          <w:top w:val="nil"/>
          <w:left w:val="nil"/>
          <w:bottom w:val="nil"/>
          <w:right w:val="nil"/>
          <w:between w:val="nil"/>
        </w:pBdr>
        <w:spacing w:line="276" w:lineRule="auto"/>
        <w:rPr>
          <w:rFonts w:ascii="Arial" w:eastAsia="Arial" w:hAnsi="Arial" w:cs="Arial"/>
          <w:sz w:val="22"/>
          <w:szCs w:val="22"/>
        </w:rPr>
      </w:pPr>
    </w:p>
    <w:tbl>
      <w:tblPr>
        <w:tblStyle w:val="affffffffffffc"/>
        <w:tblpPr w:leftFromText="180" w:rightFromText="180" w:vertAnchor="text"/>
        <w:tblW w:w="13948" w:type="dxa"/>
        <w:tblLayout w:type="fixed"/>
        <w:tblLook w:val="0000" w:firstRow="0" w:lastRow="0" w:firstColumn="0" w:lastColumn="0" w:noHBand="0" w:noVBand="0"/>
      </w:tblPr>
      <w:tblGrid>
        <w:gridCol w:w="6111"/>
        <w:gridCol w:w="1137"/>
        <w:gridCol w:w="2103"/>
        <w:gridCol w:w="1133"/>
        <w:gridCol w:w="2257"/>
        <w:gridCol w:w="1207"/>
      </w:tblGrid>
      <w:tr w:rsidR="004C7E7D" w14:paraId="77C54D90" w14:textId="77777777">
        <w:trPr>
          <w:gridAfter w:val="5"/>
          <w:wAfter w:w="7837" w:type="dxa"/>
          <w:trHeight w:val="887"/>
        </w:trPr>
        <w:tc>
          <w:tcPr>
            <w:tcW w:w="6111" w:type="dxa"/>
          </w:tcPr>
          <w:p w14:paraId="557E7175" w14:textId="77777777" w:rsidR="004C7E7D" w:rsidRDefault="004C7E7D">
            <w:pPr>
              <w:pBdr>
                <w:top w:val="nil"/>
                <w:left w:val="nil"/>
                <w:bottom w:val="nil"/>
                <w:right w:val="nil"/>
                <w:between w:val="nil"/>
              </w:pBdr>
              <w:tabs>
                <w:tab w:val="left" w:pos="851"/>
              </w:tabs>
              <w:ind w:left="851" w:firstLine="120"/>
              <w:rPr>
                <w:rFonts w:ascii="Arial" w:eastAsia="Arial" w:hAnsi="Arial" w:cs="Arial"/>
                <w:b/>
              </w:rPr>
            </w:pPr>
            <w:bookmarkStart w:id="1" w:name="_heading=h.30j0zll" w:colFirst="0" w:colLast="0"/>
            <w:bookmarkEnd w:id="1"/>
          </w:p>
          <w:p w14:paraId="6ED38A04" w14:textId="77777777" w:rsidR="004C7E7D" w:rsidRDefault="00000000">
            <w:pPr>
              <w:pBdr>
                <w:top w:val="nil"/>
                <w:left w:val="nil"/>
                <w:bottom w:val="nil"/>
                <w:right w:val="nil"/>
                <w:between w:val="nil"/>
              </w:pBdr>
              <w:tabs>
                <w:tab w:val="left" w:pos="851"/>
              </w:tabs>
              <w:ind w:left="851" w:firstLine="120"/>
              <w:rPr>
                <w:rFonts w:ascii="Arial" w:eastAsia="Arial" w:hAnsi="Arial" w:cs="Arial"/>
                <w:b/>
              </w:rPr>
            </w:pPr>
            <w:r>
              <w:rPr>
                <w:rFonts w:ascii="Arial" w:eastAsia="Arial" w:hAnsi="Arial" w:cs="Arial"/>
                <w:b/>
              </w:rPr>
              <w:t>3.  Programme structure and learning outcomes</w:t>
            </w:r>
          </w:p>
          <w:p w14:paraId="4462A69A" w14:textId="77777777" w:rsidR="004C7E7D" w:rsidRDefault="00000000">
            <w:pPr>
              <w:pBdr>
                <w:top w:val="nil"/>
                <w:left w:val="nil"/>
                <w:bottom w:val="nil"/>
                <w:right w:val="nil"/>
                <w:between w:val="nil"/>
              </w:pBdr>
              <w:tabs>
                <w:tab w:val="left" w:pos="851"/>
              </w:tabs>
              <w:ind w:left="851" w:firstLine="120"/>
              <w:rPr>
                <w:rFonts w:ascii="Arial" w:eastAsia="Arial" w:hAnsi="Arial" w:cs="Arial"/>
                <w:b/>
                <w:i/>
                <w:sz w:val="20"/>
                <w:szCs w:val="20"/>
              </w:rPr>
            </w:pPr>
            <w:r>
              <w:rPr>
                <w:rFonts w:ascii="Arial" w:eastAsia="Arial" w:hAnsi="Arial" w:cs="Arial"/>
                <w:b/>
                <w:i/>
                <w:sz w:val="20"/>
                <w:szCs w:val="20"/>
              </w:rPr>
              <w:t xml:space="preserve">(The structure for any part-time delivery should be presented separately in this section.) </w:t>
            </w:r>
          </w:p>
          <w:p w14:paraId="179E3232" w14:textId="77777777" w:rsidR="004C7E7D" w:rsidRDefault="00000000">
            <w:pPr>
              <w:pBdr>
                <w:top w:val="nil"/>
                <w:left w:val="nil"/>
                <w:bottom w:val="nil"/>
                <w:right w:val="nil"/>
                <w:between w:val="nil"/>
              </w:pBdr>
              <w:tabs>
                <w:tab w:val="left" w:pos="851"/>
              </w:tabs>
              <w:ind w:left="851" w:firstLine="120"/>
              <w:rPr>
                <w:rFonts w:ascii="Arial" w:eastAsia="Arial" w:hAnsi="Arial" w:cs="Arial"/>
                <w:b/>
                <w:i/>
                <w:sz w:val="20"/>
                <w:szCs w:val="20"/>
              </w:rPr>
            </w:pPr>
            <w:r>
              <w:rPr>
                <w:rFonts w:ascii="Arial" w:eastAsia="Arial" w:hAnsi="Arial" w:cs="Arial"/>
                <w:b/>
                <w:i/>
                <w:sz w:val="20"/>
                <w:szCs w:val="20"/>
              </w:rPr>
              <w:t>Please adjust ‘levels’ to reflect SCQF if applicable</w:t>
            </w:r>
          </w:p>
          <w:p w14:paraId="2AF8703F" w14:textId="77777777" w:rsidR="004C7E7D" w:rsidRDefault="004C7E7D">
            <w:pPr>
              <w:pBdr>
                <w:top w:val="nil"/>
                <w:left w:val="nil"/>
                <w:bottom w:val="nil"/>
                <w:right w:val="nil"/>
                <w:between w:val="nil"/>
              </w:pBdr>
              <w:tabs>
                <w:tab w:val="left" w:pos="851"/>
              </w:tabs>
              <w:rPr>
                <w:rFonts w:ascii="Arial" w:eastAsia="Arial" w:hAnsi="Arial" w:cs="Arial"/>
                <w:b/>
                <w:sz w:val="22"/>
                <w:szCs w:val="22"/>
              </w:rPr>
            </w:pPr>
          </w:p>
          <w:p w14:paraId="17F6F0B0" w14:textId="77777777" w:rsidR="004C7E7D" w:rsidRDefault="00000000">
            <w:pPr>
              <w:pBdr>
                <w:top w:val="nil"/>
                <w:left w:val="nil"/>
                <w:bottom w:val="nil"/>
                <w:right w:val="nil"/>
                <w:between w:val="nil"/>
              </w:pBdr>
              <w:tabs>
                <w:tab w:val="left" w:pos="851"/>
              </w:tabs>
              <w:rPr>
                <w:rFonts w:ascii="Arial" w:eastAsia="Arial" w:hAnsi="Arial" w:cs="Arial"/>
                <w:b/>
                <w:sz w:val="22"/>
                <w:szCs w:val="22"/>
              </w:rPr>
            </w:pPr>
            <w:r>
              <w:rPr>
                <w:rFonts w:ascii="Arial" w:eastAsia="Arial" w:hAnsi="Arial" w:cs="Arial"/>
                <w:b/>
                <w:sz w:val="22"/>
                <w:szCs w:val="22"/>
              </w:rPr>
              <w:t>Full time</w:t>
            </w:r>
          </w:p>
          <w:p w14:paraId="777C5492" w14:textId="77777777" w:rsidR="004C7E7D" w:rsidRDefault="004C7E7D">
            <w:pPr>
              <w:pBdr>
                <w:top w:val="nil"/>
                <w:left w:val="nil"/>
                <w:bottom w:val="nil"/>
                <w:right w:val="nil"/>
                <w:between w:val="nil"/>
              </w:pBdr>
              <w:tabs>
                <w:tab w:val="left" w:pos="851"/>
              </w:tabs>
              <w:rPr>
                <w:rFonts w:ascii="Arial" w:eastAsia="Arial" w:hAnsi="Arial" w:cs="Arial"/>
                <w:b/>
                <w:sz w:val="20"/>
                <w:szCs w:val="20"/>
              </w:rPr>
            </w:pPr>
          </w:p>
        </w:tc>
      </w:tr>
      <w:tr w:rsidR="004C7E7D" w14:paraId="3BE9FB0D" w14:textId="77777777">
        <w:trPr>
          <w:trHeight w:val="522"/>
          <w:tblHeader/>
        </w:trPr>
        <w:tc>
          <w:tcPr>
            <w:tcW w:w="13948" w:type="dxa"/>
            <w:gridSpan w:val="6"/>
            <w:tcBorders>
              <w:top w:val="single" w:sz="4" w:space="0" w:color="000000"/>
              <w:left w:val="single" w:sz="4" w:space="0" w:color="000000"/>
              <w:bottom w:val="single" w:sz="4" w:space="0" w:color="000000"/>
              <w:right w:val="single" w:sz="4" w:space="0" w:color="000000"/>
            </w:tcBorders>
            <w:shd w:val="clear" w:color="auto" w:fill="E6E6E6"/>
          </w:tcPr>
          <w:p w14:paraId="673D7623" w14:textId="77777777" w:rsidR="004C7E7D" w:rsidRDefault="00000000">
            <w:pPr>
              <w:spacing w:line="276" w:lineRule="auto"/>
              <w:rPr>
                <w:rFonts w:ascii="Arial" w:eastAsia="Arial" w:hAnsi="Arial" w:cs="Arial"/>
                <w:b/>
                <w:color w:val="FF0000"/>
                <w:sz w:val="22"/>
                <w:szCs w:val="22"/>
              </w:rPr>
            </w:pPr>
            <w:r>
              <w:rPr>
                <w:rFonts w:ascii="Arial" w:eastAsia="Arial" w:hAnsi="Arial" w:cs="Arial"/>
                <w:b/>
                <w:sz w:val="22"/>
                <w:szCs w:val="22"/>
              </w:rPr>
              <w:t>Programme Structure - LEVEL 4 of the degree</w:t>
            </w:r>
          </w:p>
        </w:tc>
      </w:tr>
      <w:tr w:rsidR="004C7E7D" w14:paraId="022A2A56" w14:textId="77777777">
        <w:trPr>
          <w:tblHeader/>
        </w:trPr>
        <w:tc>
          <w:tcPr>
            <w:tcW w:w="6111" w:type="dxa"/>
            <w:shd w:val="clear" w:color="auto" w:fill="E6E6E6"/>
          </w:tcPr>
          <w:p w14:paraId="1A50EF80"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Compulsory modules</w:t>
            </w:r>
          </w:p>
        </w:tc>
        <w:tc>
          <w:tcPr>
            <w:tcW w:w="1137" w:type="dxa"/>
            <w:shd w:val="clear" w:color="auto" w:fill="E6E6E6"/>
          </w:tcPr>
          <w:p w14:paraId="2E00C9CF"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103" w:type="dxa"/>
            <w:shd w:val="clear" w:color="auto" w:fill="E6E6E6"/>
          </w:tcPr>
          <w:p w14:paraId="6F4AC889"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Optional modules</w:t>
            </w:r>
          </w:p>
        </w:tc>
        <w:tc>
          <w:tcPr>
            <w:tcW w:w="1133" w:type="dxa"/>
            <w:shd w:val="clear" w:color="auto" w:fill="E0E0E0"/>
          </w:tcPr>
          <w:p w14:paraId="22FC34C5"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257" w:type="dxa"/>
            <w:shd w:val="clear" w:color="auto" w:fill="E0E0E0"/>
          </w:tcPr>
          <w:p w14:paraId="40812CED"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207" w:type="dxa"/>
            <w:shd w:val="clear" w:color="auto" w:fill="E0E0E0"/>
          </w:tcPr>
          <w:p w14:paraId="36A56540"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Semester runs in</w:t>
            </w:r>
          </w:p>
        </w:tc>
      </w:tr>
      <w:tr w:rsidR="004C7E7D" w14:paraId="7608A61D" w14:textId="77777777">
        <w:trPr>
          <w:trHeight w:val="375"/>
        </w:trPr>
        <w:tc>
          <w:tcPr>
            <w:tcW w:w="6111" w:type="dxa"/>
            <w:tcBorders>
              <w:bottom w:val="single" w:sz="4" w:space="0" w:color="000000"/>
            </w:tcBorders>
          </w:tcPr>
          <w:p w14:paraId="26A6CFCE"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Principles of Marketing</w:t>
            </w:r>
          </w:p>
        </w:tc>
        <w:tc>
          <w:tcPr>
            <w:tcW w:w="1137" w:type="dxa"/>
            <w:tcBorders>
              <w:bottom w:val="single" w:sz="4" w:space="0" w:color="000000"/>
            </w:tcBorders>
          </w:tcPr>
          <w:p w14:paraId="687ECBE8"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15</w:t>
            </w:r>
          </w:p>
        </w:tc>
        <w:tc>
          <w:tcPr>
            <w:tcW w:w="2103" w:type="dxa"/>
            <w:tcBorders>
              <w:bottom w:val="single" w:sz="4" w:space="0" w:color="000000"/>
            </w:tcBorders>
          </w:tcPr>
          <w:p w14:paraId="63616B5B"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2B60675D" w14:textId="77777777" w:rsidR="004C7E7D" w:rsidRDefault="004C7E7D">
            <w:pPr>
              <w:rPr>
                <w:rFonts w:ascii="Arial" w:eastAsia="Arial" w:hAnsi="Arial" w:cs="Arial"/>
                <w:sz w:val="22"/>
                <w:szCs w:val="22"/>
              </w:rPr>
            </w:pPr>
          </w:p>
        </w:tc>
        <w:tc>
          <w:tcPr>
            <w:tcW w:w="2257" w:type="dxa"/>
            <w:tcBorders>
              <w:bottom w:val="single" w:sz="4" w:space="0" w:color="000000"/>
            </w:tcBorders>
          </w:tcPr>
          <w:p w14:paraId="2C6A247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Yes</w:t>
            </w:r>
          </w:p>
        </w:tc>
        <w:tc>
          <w:tcPr>
            <w:tcW w:w="1207" w:type="dxa"/>
            <w:tcBorders>
              <w:bottom w:val="single" w:sz="4" w:space="0" w:color="000000"/>
            </w:tcBorders>
          </w:tcPr>
          <w:p w14:paraId="7F04CBB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w:t>
            </w:r>
          </w:p>
        </w:tc>
      </w:tr>
      <w:tr w:rsidR="004C7E7D" w14:paraId="4A1F832C" w14:textId="77777777">
        <w:trPr>
          <w:trHeight w:val="375"/>
        </w:trPr>
        <w:tc>
          <w:tcPr>
            <w:tcW w:w="6111" w:type="dxa"/>
            <w:tcBorders>
              <w:bottom w:val="single" w:sz="4" w:space="0" w:color="000000"/>
            </w:tcBorders>
          </w:tcPr>
          <w:p w14:paraId="44D9970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Personal and Professional Development</w:t>
            </w:r>
          </w:p>
        </w:tc>
        <w:tc>
          <w:tcPr>
            <w:tcW w:w="1137" w:type="dxa"/>
            <w:tcBorders>
              <w:bottom w:val="single" w:sz="4" w:space="0" w:color="000000"/>
            </w:tcBorders>
          </w:tcPr>
          <w:p w14:paraId="6A82CD9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15</w:t>
            </w:r>
          </w:p>
        </w:tc>
        <w:tc>
          <w:tcPr>
            <w:tcW w:w="2103" w:type="dxa"/>
            <w:tcBorders>
              <w:bottom w:val="single" w:sz="4" w:space="0" w:color="000000"/>
            </w:tcBorders>
          </w:tcPr>
          <w:p w14:paraId="3715031A"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3C24C49A" w14:textId="77777777" w:rsidR="004C7E7D" w:rsidRDefault="004C7E7D">
            <w:pPr>
              <w:rPr>
                <w:rFonts w:ascii="Arial" w:eastAsia="Arial" w:hAnsi="Arial" w:cs="Arial"/>
                <w:sz w:val="22"/>
                <w:szCs w:val="22"/>
              </w:rPr>
            </w:pPr>
          </w:p>
        </w:tc>
        <w:tc>
          <w:tcPr>
            <w:tcW w:w="2257" w:type="dxa"/>
            <w:tcBorders>
              <w:bottom w:val="single" w:sz="4" w:space="0" w:color="000000"/>
            </w:tcBorders>
          </w:tcPr>
          <w:p w14:paraId="69971EB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658212F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2</w:t>
            </w:r>
          </w:p>
        </w:tc>
      </w:tr>
      <w:tr w:rsidR="004C7E7D" w14:paraId="499AE4A0" w14:textId="77777777">
        <w:trPr>
          <w:trHeight w:val="375"/>
        </w:trPr>
        <w:tc>
          <w:tcPr>
            <w:tcW w:w="6111" w:type="dxa"/>
            <w:tcBorders>
              <w:bottom w:val="single" w:sz="4" w:space="0" w:color="000000"/>
            </w:tcBorders>
          </w:tcPr>
          <w:p w14:paraId="35F81437"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Digital Marketing Fundamentals</w:t>
            </w:r>
          </w:p>
        </w:tc>
        <w:tc>
          <w:tcPr>
            <w:tcW w:w="1137" w:type="dxa"/>
            <w:tcBorders>
              <w:bottom w:val="single" w:sz="4" w:space="0" w:color="000000"/>
            </w:tcBorders>
          </w:tcPr>
          <w:p w14:paraId="092C44A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3" w:type="dxa"/>
            <w:tcBorders>
              <w:bottom w:val="single" w:sz="4" w:space="0" w:color="000000"/>
            </w:tcBorders>
          </w:tcPr>
          <w:p w14:paraId="025320ED"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4A22DE8B" w14:textId="77777777" w:rsidR="004C7E7D" w:rsidRDefault="004C7E7D">
            <w:pPr>
              <w:rPr>
                <w:rFonts w:ascii="Arial" w:eastAsia="Arial" w:hAnsi="Arial" w:cs="Arial"/>
                <w:sz w:val="22"/>
                <w:szCs w:val="22"/>
              </w:rPr>
            </w:pPr>
          </w:p>
        </w:tc>
        <w:tc>
          <w:tcPr>
            <w:tcW w:w="2257" w:type="dxa"/>
            <w:tcBorders>
              <w:bottom w:val="single" w:sz="4" w:space="0" w:color="000000"/>
            </w:tcBorders>
          </w:tcPr>
          <w:p w14:paraId="36C0480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0998E52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2</w:t>
            </w:r>
          </w:p>
        </w:tc>
      </w:tr>
      <w:tr w:rsidR="004C7E7D" w14:paraId="60E528A2" w14:textId="77777777">
        <w:trPr>
          <w:trHeight w:val="375"/>
        </w:trPr>
        <w:tc>
          <w:tcPr>
            <w:tcW w:w="6111" w:type="dxa"/>
            <w:tcBorders>
              <w:bottom w:val="single" w:sz="4" w:space="0" w:color="000000"/>
            </w:tcBorders>
          </w:tcPr>
          <w:p w14:paraId="5641AC7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Social Media &amp; Marketing Technology</w:t>
            </w:r>
          </w:p>
        </w:tc>
        <w:tc>
          <w:tcPr>
            <w:tcW w:w="1137" w:type="dxa"/>
            <w:tcBorders>
              <w:bottom w:val="single" w:sz="4" w:space="0" w:color="000000"/>
            </w:tcBorders>
          </w:tcPr>
          <w:p w14:paraId="3081F8A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3" w:type="dxa"/>
            <w:tcBorders>
              <w:bottom w:val="single" w:sz="4" w:space="0" w:color="000000"/>
            </w:tcBorders>
          </w:tcPr>
          <w:p w14:paraId="052C9A40"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1B264798" w14:textId="77777777" w:rsidR="004C7E7D" w:rsidRDefault="004C7E7D">
            <w:pPr>
              <w:rPr>
                <w:rFonts w:ascii="Arial" w:eastAsia="Arial" w:hAnsi="Arial" w:cs="Arial"/>
                <w:sz w:val="22"/>
                <w:szCs w:val="22"/>
              </w:rPr>
            </w:pPr>
          </w:p>
        </w:tc>
        <w:tc>
          <w:tcPr>
            <w:tcW w:w="2257" w:type="dxa"/>
            <w:tcBorders>
              <w:bottom w:val="single" w:sz="4" w:space="0" w:color="000000"/>
            </w:tcBorders>
          </w:tcPr>
          <w:p w14:paraId="26954A7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4857870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w:t>
            </w:r>
          </w:p>
        </w:tc>
      </w:tr>
      <w:tr w:rsidR="004C7E7D" w14:paraId="037C2B05" w14:textId="77777777">
        <w:trPr>
          <w:trHeight w:val="375"/>
        </w:trPr>
        <w:tc>
          <w:tcPr>
            <w:tcW w:w="6111" w:type="dxa"/>
            <w:tcBorders>
              <w:bottom w:val="single" w:sz="4" w:space="0" w:color="000000"/>
            </w:tcBorders>
          </w:tcPr>
          <w:p w14:paraId="5254B50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Search Engine Marketing &amp; Optimisation</w:t>
            </w:r>
          </w:p>
        </w:tc>
        <w:tc>
          <w:tcPr>
            <w:tcW w:w="1137" w:type="dxa"/>
            <w:tcBorders>
              <w:bottom w:val="single" w:sz="4" w:space="0" w:color="000000"/>
            </w:tcBorders>
          </w:tcPr>
          <w:p w14:paraId="16B2AAA3"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3" w:type="dxa"/>
            <w:tcBorders>
              <w:bottom w:val="single" w:sz="4" w:space="0" w:color="000000"/>
            </w:tcBorders>
          </w:tcPr>
          <w:p w14:paraId="5F48ECCE"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0BB18084" w14:textId="77777777" w:rsidR="004C7E7D" w:rsidRDefault="004C7E7D">
            <w:pPr>
              <w:rPr>
                <w:rFonts w:ascii="Arial" w:eastAsia="Arial" w:hAnsi="Arial" w:cs="Arial"/>
                <w:sz w:val="22"/>
                <w:szCs w:val="22"/>
              </w:rPr>
            </w:pPr>
          </w:p>
        </w:tc>
        <w:tc>
          <w:tcPr>
            <w:tcW w:w="2257" w:type="dxa"/>
            <w:tcBorders>
              <w:bottom w:val="single" w:sz="4" w:space="0" w:color="000000"/>
            </w:tcBorders>
          </w:tcPr>
          <w:p w14:paraId="339C0E1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04D53C6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 &amp; 2</w:t>
            </w:r>
          </w:p>
        </w:tc>
      </w:tr>
    </w:tbl>
    <w:p w14:paraId="4D8B173D" w14:textId="77777777" w:rsidR="004C7E7D" w:rsidRDefault="004C7E7D">
      <w:pPr>
        <w:rPr>
          <w:rFonts w:ascii="Arial" w:eastAsia="Arial" w:hAnsi="Arial" w:cs="Arial"/>
          <w:sz w:val="22"/>
          <w:szCs w:val="22"/>
        </w:rPr>
      </w:pPr>
    </w:p>
    <w:p w14:paraId="6C075061" w14:textId="77777777" w:rsidR="004C7E7D" w:rsidRDefault="004C7E7D">
      <w:pPr>
        <w:rPr>
          <w:rFonts w:ascii="Arial" w:eastAsia="Arial" w:hAnsi="Arial" w:cs="Arial"/>
          <w:b/>
          <w:sz w:val="22"/>
          <w:szCs w:val="22"/>
        </w:rPr>
      </w:pPr>
    </w:p>
    <w:p w14:paraId="6FA3958B" w14:textId="77777777" w:rsidR="004C7E7D" w:rsidRDefault="004C7E7D">
      <w:pPr>
        <w:rPr>
          <w:rFonts w:ascii="Arial" w:eastAsia="Arial" w:hAnsi="Arial" w:cs="Arial"/>
          <w:b/>
          <w:sz w:val="22"/>
          <w:szCs w:val="22"/>
        </w:rPr>
      </w:pPr>
    </w:p>
    <w:p w14:paraId="71ACDC85" w14:textId="77777777" w:rsidR="004C7E7D" w:rsidRDefault="004C7E7D">
      <w:pPr>
        <w:rPr>
          <w:rFonts w:ascii="Arial" w:eastAsia="Arial" w:hAnsi="Arial" w:cs="Arial"/>
          <w:b/>
          <w:sz w:val="22"/>
          <w:szCs w:val="22"/>
        </w:rPr>
      </w:pPr>
    </w:p>
    <w:p w14:paraId="0F94D13B" w14:textId="77777777" w:rsidR="004C7E7D" w:rsidRDefault="004C7E7D">
      <w:pPr>
        <w:rPr>
          <w:rFonts w:ascii="Arial" w:eastAsia="Arial" w:hAnsi="Arial" w:cs="Arial"/>
          <w:b/>
          <w:sz w:val="22"/>
          <w:szCs w:val="22"/>
        </w:rPr>
      </w:pPr>
    </w:p>
    <w:p w14:paraId="5B2B8219" w14:textId="77777777" w:rsidR="004C7E7D" w:rsidRDefault="004C7E7D">
      <w:pPr>
        <w:rPr>
          <w:rFonts w:ascii="Arial" w:eastAsia="Arial" w:hAnsi="Arial" w:cs="Arial"/>
          <w:b/>
          <w:sz w:val="22"/>
          <w:szCs w:val="22"/>
        </w:rPr>
      </w:pPr>
    </w:p>
    <w:p w14:paraId="2F2AE5BB" w14:textId="77777777" w:rsidR="004C7E7D" w:rsidRDefault="004C7E7D">
      <w:pPr>
        <w:rPr>
          <w:rFonts w:ascii="Arial" w:eastAsia="Arial" w:hAnsi="Arial" w:cs="Arial"/>
          <w:b/>
          <w:sz w:val="22"/>
          <w:szCs w:val="22"/>
        </w:rPr>
      </w:pPr>
    </w:p>
    <w:p w14:paraId="1BBBF8F3" w14:textId="77777777" w:rsidR="004C7E7D" w:rsidRDefault="004C7E7D">
      <w:pPr>
        <w:rPr>
          <w:rFonts w:ascii="Arial" w:eastAsia="Arial" w:hAnsi="Arial" w:cs="Arial"/>
          <w:b/>
          <w:sz w:val="22"/>
          <w:szCs w:val="22"/>
        </w:rPr>
      </w:pPr>
    </w:p>
    <w:p w14:paraId="154A36BB" w14:textId="77777777" w:rsidR="004C7E7D" w:rsidRDefault="004C7E7D">
      <w:pPr>
        <w:rPr>
          <w:rFonts w:ascii="Arial" w:eastAsia="Arial" w:hAnsi="Arial" w:cs="Arial"/>
          <w:b/>
          <w:sz w:val="22"/>
          <w:szCs w:val="22"/>
        </w:rPr>
      </w:pPr>
    </w:p>
    <w:p w14:paraId="5B225D1A" w14:textId="77777777" w:rsidR="004C7E7D" w:rsidRDefault="004C7E7D">
      <w:pPr>
        <w:rPr>
          <w:rFonts w:ascii="Arial" w:eastAsia="Arial" w:hAnsi="Arial" w:cs="Arial"/>
          <w:b/>
          <w:sz w:val="22"/>
          <w:szCs w:val="22"/>
        </w:rPr>
      </w:pPr>
    </w:p>
    <w:p w14:paraId="505A9EFD" w14:textId="77777777" w:rsidR="004C7E7D" w:rsidRDefault="00000000">
      <w:pPr>
        <w:rPr>
          <w:rFonts w:ascii="Arial" w:eastAsia="Arial" w:hAnsi="Arial" w:cs="Arial"/>
          <w:b/>
          <w:sz w:val="22"/>
          <w:szCs w:val="22"/>
        </w:rPr>
      </w:pPr>
      <w:r>
        <w:rPr>
          <w:rFonts w:ascii="Arial" w:eastAsia="Arial" w:hAnsi="Arial" w:cs="Arial"/>
          <w:b/>
          <w:sz w:val="22"/>
          <w:szCs w:val="22"/>
        </w:rPr>
        <w:lastRenderedPageBreak/>
        <w:t xml:space="preserve">Part time </w:t>
      </w:r>
    </w:p>
    <w:p w14:paraId="3F922302" w14:textId="77777777" w:rsidR="004C7E7D" w:rsidRDefault="004C7E7D">
      <w:pPr>
        <w:widowControl w:val="0"/>
        <w:spacing w:line="276" w:lineRule="auto"/>
        <w:rPr>
          <w:rFonts w:ascii="Arial" w:eastAsia="Arial" w:hAnsi="Arial" w:cs="Arial"/>
          <w:sz w:val="22"/>
          <w:szCs w:val="22"/>
        </w:rPr>
      </w:pPr>
    </w:p>
    <w:tbl>
      <w:tblPr>
        <w:tblStyle w:val="affffffffffffd"/>
        <w:tblpPr w:leftFromText="180" w:rightFromText="180" w:vertAnchor="text"/>
        <w:tblW w:w="13948" w:type="dxa"/>
        <w:tblLayout w:type="fixed"/>
        <w:tblLook w:val="0000" w:firstRow="0" w:lastRow="0" w:firstColumn="0" w:lastColumn="0" w:noHBand="0" w:noVBand="0"/>
      </w:tblPr>
      <w:tblGrid>
        <w:gridCol w:w="6111"/>
        <w:gridCol w:w="1137"/>
        <w:gridCol w:w="2103"/>
        <w:gridCol w:w="1133"/>
        <w:gridCol w:w="2257"/>
        <w:gridCol w:w="1207"/>
      </w:tblGrid>
      <w:tr w:rsidR="004C7E7D" w14:paraId="49E8DA77" w14:textId="77777777">
        <w:trPr>
          <w:trHeight w:val="522"/>
          <w:tblHeader/>
        </w:trPr>
        <w:tc>
          <w:tcPr>
            <w:tcW w:w="13948" w:type="dxa"/>
            <w:gridSpan w:val="6"/>
            <w:tcBorders>
              <w:top w:val="single" w:sz="4" w:space="0" w:color="000000"/>
              <w:left w:val="single" w:sz="4" w:space="0" w:color="000000"/>
              <w:bottom w:val="single" w:sz="4" w:space="0" w:color="000000"/>
              <w:right w:val="single" w:sz="4" w:space="0" w:color="000000"/>
            </w:tcBorders>
            <w:shd w:val="clear" w:color="auto" w:fill="E6E6E6"/>
          </w:tcPr>
          <w:p w14:paraId="6455C80F"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Programme Structure - LEVEL 4 of the degree</w:t>
            </w:r>
          </w:p>
        </w:tc>
      </w:tr>
      <w:tr w:rsidR="004C7E7D" w14:paraId="4140D4A4" w14:textId="77777777">
        <w:trPr>
          <w:tblHeader/>
        </w:trPr>
        <w:tc>
          <w:tcPr>
            <w:tcW w:w="6111" w:type="dxa"/>
            <w:shd w:val="clear" w:color="auto" w:fill="E6E6E6"/>
          </w:tcPr>
          <w:p w14:paraId="0511DA1B"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Compulsory modules</w:t>
            </w:r>
          </w:p>
        </w:tc>
        <w:tc>
          <w:tcPr>
            <w:tcW w:w="1137" w:type="dxa"/>
            <w:shd w:val="clear" w:color="auto" w:fill="E6E6E6"/>
          </w:tcPr>
          <w:p w14:paraId="18E8ED3E"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103" w:type="dxa"/>
            <w:shd w:val="clear" w:color="auto" w:fill="E6E6E6"/>
          </w:tcPr>
          <w:p w14:paraId="3AE2162D"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Optional modules</w:t>
            </w:r>
          </w:p>
        </w:tc>
        <w:tc>
          <w:tcPr>
            <w:tcW w:w="1133" w:type="dxa"/>
            <w:shd w:val="clear" w:color="auto" w:fill="E0E0E0"/>
          </w:tcPr>
          <w:p w14:paraId="0E798E19"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257" w:type="dxa"/>
            <w:shd w:val="clear" w:color="auto" w:fill="E0E0E0"/>
          </w:tcPr>
          <w:p w14:paraId="684D0F13"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207" w:type="dxa"/>
            <w:shd w:val="clear" w:color="auto" w:fill="E0E0E0"/>
          </w:tcPr>
          <w:p w14:paraId="6F483C5E"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Semester runs in</w:t>
            </w:r>
          </w:p>
        </w:tc>
      </w:tr>
      <w:tr w:rsidR="004C7E7D" w14:paraId="3629969A" w14:textId="77777777">
        <w:trPr>
          <w:trHeight w:val="375"/>
        </w:trPr>
        <w:tc>
          <w:tcPr>
            <w:tcW w:w="6111" w:type="dxa"/>
            <w:tcBorders>
              <w:bottom w:val="single" w:sz="4" w:space="0" w:color="000000"/>
            </w:tcBorders>
          </w:tcPr>
          <w:p w14:paraId="6F2A6008"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Principles of Marketing</w:t>
            </w:r>
          </w:p>
        </w:tc>
        <w:tc>
          <w:tcPr>
            <w:tcW w:w="1137" w:type="dxa"/>
            <w:tcBorders>
              <w:bottom w:val="single" w:sz="4" w:space="0" w:color="000000"/>
            </w:tcBorders>
          </w:tcPr>
          <w:p w14:paraId="47B3058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15</w:t>
            </w:r>
          </w:p>
        </w:tc>
        <w:tc>
          <w:tcPr>
            <w:tcW w:w="2103" w:type="dxa"/>
            <w:tcBorders>
              <w:bottom w:val="single" w:sz="4" w:space="0" w:color="000000"/>
            </w:tcBorders>
          </w:tcPr>
          <w:p w14:paraId="39E8A267"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2CAB1B64" w14:textId="77777777" w:rsidR="004C7E7D" w:rsidRDefault="004C7E7D">
            <w:pPr>
              <w:rPr>
                <w:rFonts w:ascii="Arial" w:eastAsia="Arial" w:hAnsi="Arial" w:cs="Arial"/>
                <w:sz w:val="22"/>
                <w:szCs w:val="22"/>
              </w:rPr>
            </w:pPr>
          </w:p>
        </w:tc>
        <w:tc>
          <w:tcPr>
            <w:tcW w:w="2257" w:type="dxa"/>
            <w:tcBorders>
              <w:bottom w:val="single" w:sz="4" w:space="0" w:color="000000"/>
            </w:tcBorders>
          </w:tcPr>
          <w:p w14:paraId="3B469A3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Yes</w:t>
            </w:r>
          </w:p>
        </w:tc>
        <w:tc>
          <w:tcPr>
            <w:tcW w:w="1207" w:type="dxa"/>
            <w:tcBorders>
              <w:bottom w:val="single" w:sz="4" w:space="0" w:color="000000"/>
            </w:tcBorders>
          </w:tcPr>
          <w:p w14:paraId="1E97872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Yr 1, S1</w:t>
            </w:r>
          </w:p>
        </w:tc>
      </w:tr>
      <w:tr w:rsidR="004C7E7D" w14:paraId="37CC8522" w14:textId="77777777">
        <w:trPr>
          <w:trHeight w:val="375"/>
        </w:trPr>
        <w:tc>
          <w:tcPr>
            <w:tcW w:w="6111" w:type="dxa"/>
            <w:tcBorders>
              <w:bottom w:val="single" w:sz="4" w:space="0" w:color="000000"/>
            </w:tcBorders>
          </w:tcPr>
          <w:p w14:paraId="74834FD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Personal and Professional Development</w:t>
            </w:r>
          </w:p>
        </w:tc>
        <w:tc>
          <w:tcPr>
            <w:tcW w:w="1137" w:type="dxa"/>
            <w:tcBorders>
              <w:bottom w:val="single" w:sz="4" w:space="0" w:color="000000"/>
            </w:tcBorders>
          </w:tcPr>
          <w:p w14:paraId="6C9A9FE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15</w:t>
            </w:r>
          </w:p>
        </w:tc>
        <w:tc>
          <w:tcPr>
            <w:tcW w:w="2103" w:type="dxa"/>
            <w:tcBorders>
              <w:bottom w:val="single" w:sz="4" w:space="0" w:color="000000"/>
            </w:tcBorders>
          </w:tcPr>
          <w:p w14:paraId="02F6498D"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3D7062D7" w14:textId="77777777" w:rsidR="004C7E7D" w:rsidRDefault="004C7E7D">
            <w:pPr>
              <w:rPr>
                <w:rFonts w:ascii="Arial" w:eastAsia="Arial" w:hAnsi="Arial" w:cs="Arial"/>
                <w:sz w:val="22"/>
                <w:szCs w:val="22"/>
              </w:rPr>
            </w:pPr>
          </w:p>
        </w:tc>
        <w:tc>
          <w:tcPr>
            <w:tcW w:w="2257" w:type="dxa"/>
            <w:tcBorders>
              <w:bottom w:val="single" w:sz="4" w:space="0" w:color="000000"/>
            </w:tcBorders>
          </w:tcPr>
          <w:p w14:paraId="1B8CA9E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7E5FAF14"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Yr 1, S2</w:t>
            </w:r>
          </w:p>
        </w:tc>
      </w:tr>
      <w:tr w:rsidR="004C7E7D" w14:paraId="4D19BD17" w14:textId="77777777">
        <w:trPr>
          <w:trHeight w:val="375"/>
        </w:trPr>
        <w:tc>
          <w:tcPr>
            <w:tcW w:w="6111" w:type="dxa"/>
            <w:tcBorders>
              <w:bottom w:val="single" w:sz="4" w:space="0" w:color="000000"/>
            </w:tcBorders>
          </w:tcPr>
          <w:p w14:paraId="3C1C2E5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Digital Marketing Fundamentals</w:t>
            </w:r>
          </w:p>
        </w:tc>
        <w:tc>
          <w:tcPr>
            <w:tcW w:w="1137" w:type="dxa"/>
            <w:tcBorders>
              <w:bottom w:val="single" w:sz="4" w:space="0" w:color="000000"/>
            </w:tcBorders>
          </w:tcPr>
          <w:p w14:paraId="202B646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3" w:type="dxa"/>
            <w:tcBorders>
              <w:bottom w:val="single" w:sz="4" w:space="0" w:color="000000"/>
            </w:tcBorders>
          </w:tcPr>
          <w:p w14:paraId="3BB87DBE"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2FBCBB30" w14:textId="77777777" w:rsidR="004C7E7D" w:rsidRDefault="004C7E7D">
            <w:pPr>
              <w:rPr>
                <w:rFonts w:ascii="Arial" w:eastAsia="Arial" w:hAnsi="Arial" w:cs="Arial"/>
                <w:sz w:val="22"/>
                <w:szCs w:val="22"/>
              </w:rPr>
            </w:pPr>
          </w:p>
        </w:tc>
        <w:tc>
          <w:tcPr>
            <w:tcW w:w="2257" w:type="dxa"/>
            <w:tcBorders>
              <w:bottom w:val="single" w:sz="4" w:space="0" w:color="000000"/>
            </w:tcBorders>
          </w:tcPr>
          <w:p w14:paraId="7666001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421F7D6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Yr 1, S2</w:t>
            </w:r>
          </w:p>
        </w:tc>
      </w:tr>
      <w:tr w:rsidR="004C7E7D" w14:paraId="4369D5CB" w14:textId="77777777">
        <w:trPr>
          <w:trHeight w:val="360"/>
        </w:trPr>
        <w:tc>
          <w:tcPr>
            <w:tcW w:w="6111" w:type="dxa"/>
            <w:tcBorders>
              <w:bottom w:val="single" w:sz="4" w:space="0" w:color="000000"/>
            </w:tcBorders>
          </w:tcPr>
          <w:p w14:paraId="6F7806C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Social Media &amp; Marketing Technology</w:t>
            </w:r>
          </w:p>
        </w:tc>
        <w:tc>
          <w:tcPr>
            <w:tcW w:w="1137" w:type="dxa"/>
            <w:tcBorders>
              <w:bottom w:val="single" w:sz="4" w:space="0" w:color="000000"/>
            </w:tcBorders>
          </w:tcPr>
          <w:p w14:paraId="6AA9D27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3" w:type="dxa"/>
            <w:tcBorders>
              <w:bottom w:val="single" w:sz="4" w:space="0" w:color="000000"/>
            </w:tcBorders>
          </w:tcPr>
          <w:p w14:paraId="0FFB2F84"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325A9519" w14:textId="77777777" w:rsidR="004C7E7D" w:rsidRDefault="004C7E7D">
            <w:pPr>
              <w:rPr>
                <w:rFonts w:ascii="Arial" w:eastAsia="Arial" w:hAnsi="Arial" w:cs="Arial"/>
                <w:sz w:val="22"/>
                <w:szCs w:val="22"/>
              </w:rPr>
            </w:pPr>
          </w:p>
        </w:tc>
        <w:tc>
          <w:tcPr>
            <w:tcW w:w="2257" w:type="dxa"/>
            <w:tcBorders>
              <w:bottom w:val="single" w:sz="4" w:space="0" w:color="000000"/>
            </w:tcBorders>
          </w:tcPr>
          <w:p w14:paraId="5816B81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7AA2678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Yr 1, S1</w:t>
            </w:r>
          </w:p>
        </w:tc>
      </w:tr>
      <w:tr w:rsidR="004C7E7D" w14:paraId="4838D1A8" w14:textId="77777777">
        <w:trPr>
          <w:trHeight w:val="375"/>
        </w:trPr>
        <w:tc>
          <w:tcPr>
            <w:tcW w:w="6111" w:type="dxa"/>
            <w:tcBorders>
              <w:bottom w:val="single" w:sz="4" w:space="0" w:color="000000"/>
            </w:tcBorders>
          </w:tcPr>
          <w:p w14:paraId="4E3BB86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Search Engine Marketing &amp; Optimisation</w:t>
            </w:r>
          </w:p>
        </w:tc>
        <w:tc>
          <w:tcPr>
            <w:tcW w:w="1137" w:type="dxa"/>
            <w:tcBorders>
              <w:bottom w:val="single" w:sz="4" w:space="0" w:color="000000"/>
            </w:tcBorders>
          </w:tcPr>
          <w:p w14:paraId="641EBB6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3" w:type="dxa"/>
            <w:tcBorders>
              <w:bottom w:val="single" w:sz="4" w:space="0" w:color="000000"/>
            </w:tcBorders>
          </w:tcPr>
          <w:p w14:paraId="0A0788A1" w14:textId="77777777" w:rsidR="004C7E7D" w:rsidRDefault="004C7E7D">
            <w:pPr>
              <w:spacing w:line="276" w:lineRule="auto"/>
              <w:rPr>
                <w:rFonts w:ascii="Arial" w:eastAsia="Arial" w:hAnsi="Arial" w:cs="Arial"/>
                <w:sz w:val="22"/>
                <w:szCs w:val="22"/>
              </w:rPr>
            </w:pPr>
          </w:p>
        </w:tc>
        <w:tc>
          <w:tcPr>
            <w:tcW w:w="1133" w:type="dxa"/>
            <w:tcBorders>
              <w:bottom w:val="single" w:sz="4" w:space="0" w:color="000000"/>
            </w:tcBorders>
          </w:tcPr>
          <w:p w14:paraId="5E113CC9" w14:textId="77777777" w:rsidR="004C7E7D" w:rsidRDefault="004C7E7D">
            <w:pPr>
              <w:rPr>
                <w:rFonts w:ascii="Arial" w:eastAsia="Arial" w:hAnsi="Arial" w:cs="Arial"/>
                <w:sz w:val="22"/>
                <w:szCs w:val="22"/>
              </w:rPr>
            </w:pPr>
          </w:p>
        </w:tc>
        <w:tc>
          <w:tcPr>
            <w:tcW w:w="2257" w:type="dxa"/>
            <w:tcBorders>
              <w:bottom w:val="single" w:sz="4" w:space="0" w:color="000000"/>
            </w:tcBorders>
          </w:tcPr>
          <w:p w14:paraId="5655E2F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207" w:type="dxa"/>
            <w:tcBorders>
              <w:bottom w:val="single" w:sz="4" w:space="0" w:color="000000"/>
            </w:tcBorders>
          </w:tcPr>
          <w:p w14:paraId="37F1899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Yr 2, S1 &amp; 2</w:t>
            </w:r>
          </w:p>
        </w:tc>
      </w:tr>
    </w:tbl>
    <w:p w14:paraId="46CFE569" w14:textId="77777777" w:rsidR="004C7E7D" w:rsidRDefault="004C7E7D">
      <w:pPr>
        <w:rPr>
          <w:rFonts w:ascii="Arial" w:eastAsia="Arial" w:hAnsi="Arial" w:cs="Arial"/>
          <w:sz w:val="22"/>
          <w:szCs w:val="22"/>
        </w:rPr>
      </w:pPr>
    </w:p>
    <w:p w14:paraId="30A0BCA5" w14:textId="77777777" w:rsidR="004C7E7D" w:rsidRDefault="004C7E7D">
      <w:pPr>
        <w:rPr>
          <w:rFonts w:ascii="Arial" w:eastAsia="Arial" w:hAnsi="Arial" w:cs="Arial"/>
          <w:b/>
          <w:sz w:val="22"/>
          <w:szCs w:val="22"/>
        </w:rPr>
      </w:pPr>
    </w:p>
    <w:tbl>
      <w:tblPr>
        <w:tblStyle w:val="affffffffffffe"/>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4248"/>
        <w:gridCol w:w="992"/>
        <w:gridCol w:w="4253"/>
        <w:gridCol w:w="1984"/>
        <w:gridCol w:w="1418"/>
      </w:tblGrid>
      <w:tr w:rsidR="004C7E7D" w14:paraId="6F56C28A" w14:textId="77777777">
        <w:trPr>
          <w:trHeight w:val="522"/>
          <w:tblHeader/>
        </w:trPr>
        <w:tc>
          <w:tcPr>
            <w:tcW w:w="1134" w:type="dxa"/>
            <w:shd w:val="clear" w:color="auto" w:fill="E6E6E6"/>
          </w:tcPr>
          <w:p w14:paraId="2171D511" w14:textId="77777777" w:rsidR="004C7E7D" w:rsidRDefault="004C7E7D">
            <w:pPr>
              <w:rPr>
                <w:rFonts w:ascii="Arial" w:eastAsia="Arial" w:hAnsi="Arial" w:cs="Arial"/>
                <w:b/>
              </w:rPr>
            </w:pPr>
          </w:p>
        </w:tc>
        <w:tc>
          <w:tcPr>
            <w:tcW w:w="12895" w:type="dxa"/>
            <w:gridSpan w:val="5"/>
            <w:shd w:val="clear" w:color="auto" w:fill="E6E6E6"/>
          </w:tcPr>
          <w:p w14:paraId="2707BFD3" w14:textId="77777777" w:rsidR="004C7E7D" w:rsidRDefault="00000000">
            <w:pPr>
              <w:rPr>
                <w:rFonts w:ascii="Arial" w:eastAsia="Arial" w:hAnsi="Arial" w:cs="Arial"/>
                <w:b/>
              </w:rPr>
            </w:pPr>
            <w:r>
              <w:rPr>
                <w:rFonts w:ascii="Arial" w:eastAsia="Arial" w:hAnsi="Arial" w:cs="Arial"/>
                <w:b/>
              </w:rPr>
              <w:t>Programme Structure – Single Registerable Modules</w:t>
            </w:r>
          </w:p>
        </w:tc>
      </w:tr>
      <w:tr w:rsidR="004C7E7D" w14:paraId="7E0A0BAF" w14:textId="77777777">
        <w:trPr>
          <w:tblHeader/>
        </w:trPr>
        <w:tc>
          <w:tcPr>
            <w:tcW w:w="5382" w:type="dxa"/>
            <w:gridSpan w:val="2"/>
            <w:shd w:val="clear" w:color="auto" w:fill="E6E6E6"/>
          </w:tcPr>
          <w:p w14:paraId="6E720D82" w14:textId="77777777" w:rsidR="004C7E7D" w:rsidRDefault="00000000">
            <w:pPr>
              <w:rPr>
                <w:rFonts w:ascii="Arial" w:eastAsia="Arial" w:hAnsi="Arial" w:cs="Arial"/>
                <w:b/>
                <w:sz w:val="22"/>
                <w:szCs w:val="22"/>
              </w:rPr>
            </w:pPr>
            <w:r>
              <w:rPr>
                <w:rFonts w:ascii="Arial" w:eastAsia="Arial" w:hAnsi="Arial" w:cs="Arial"/>
                <w:b/>
                <w:sz w:val="22"/>
                <w:szCs w:val="22"/>
              </w:rPr>
              <w:t>Compulsory modules</w:t>
            </w:r>
          </w:p>
        </w:tc>
        <w:tc>
          <w:tcPr>
            <w:tcW w:w="992" w:type="dxa"/>
            <w:shd w:val="clear" w:color="auto" w:fill="E6E6E6"/>
          </w:tcPr>
          <w:p w14:paraId="287D2B4A" w14:textId="77777777" w:rsidR="004C7E7D" w:rsidRDefault="00000000">
            <w:pPr>
              <w:rPr>
                <w:rFonts w:ascii="Arial" w:eastAsia="Arial" w:hAnsi="Arial" w:cs="Arial"/>
                <w:b/>
                <w:sz w:val="22"/>
                <w:szCs w:val="22"/>
              </w:rPr>
            </w:pPr>
            <w:r>
              <w:rPr>
                <w:rFonts w:ascii="Arial" w:eastAsia="Arial" w:hAnsi="Arial" w:cs="Arial"/>
                <w:b/>
                <w:sz w:val="22"/>
                <w:szCs w:val="22"/>
              </w:rPr>
              <w:t>Credit points</w:t>
            </w:r>
          </w:p>
        </w:tc>
        <w:tc>
          <w:tcPr>
            <w:tcW w:w="4253" w:type="dxa"/>
            <w:shd w:val="clear" w:color="auto" w:fill="E6E6E6"/>
          </w:tcPr>
          <w:p w14:paraId="64F2817C" w14:textId="77777777" w:rsidR="004C7E7D" w:rsidRDefault="00000000">
            <w:pPr>
              <w:rPr>
                <w:rFonts w:ascii="Arial" w:eastAsia="Arial" w:hAnsi="Arial" w:cs="Arial"/>
                <w:b/>
                <w:sz w:val="22"/>
                <w:szCs w:val="22"/>
              </w:rPr>
            </w:pPr>
            <w:r>
              <w:rPr>
                <w:rFonts w:ascii="Arial" w:eastAsia="Arial" w:hAnsi="Arial" w:cs="Arial"/>
                <w:b/>
                <w:sz w:val="22"/>
                <w:szCs w:val="22"/>
              </w:rPr>
              <w:t>Pre-Requisite as SRM</w:t>
            </w:r>
          </w:p>
        </w:tc>
        <w:tc>
          <w:tcPr>
            <w:tcW w:w="1984" w:type="dxa"/>
            <w:shd w:val="clear" w:color="auto" w:fill="E0E0E0"/>
          </w:tcPr>
          <w:p w14:paraId="465E5673" w14:textId="77777777" w:rsidR="004C7E7D" w:rsidRDefault="00000000">
            <w:pPr>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418" w:type="dxa"/>
            <w:shd w:val="clear" w:color="auto" w:fill="E0E0E0"/>
          </w:tcPr>
          <w:p w14:paraId="2C2762E7" w14:textId="77777777" w:rsidR="004C7E7D" w:rsidRDefault="00000000">
            <w:pPr>
              <w:rPr>
                <w:rFonts w:ascii="Arial" w:eastAsia="Arial" w:hAnsi="Arial" w:cs="Arial"/>
                <w:b/>
                <w:sz w:val="22"/>
                <w:szCs w:val="22"/>
              </w:rPr>
            </w:pPr>
            <w:r>
              <w:rPr>
                <w:rFonts w:ascii="Arial" w:eastAsia="Arial" w:hAnsi="Arial" w:cs="Arial"/>
                <w:b/>
                <w:sz w:val="22"/>
                <w:szCs w:val="22"/>
              </w:rPr>
              <w:t>Semester runs in</w:t>
            </w:r>
          </w:p>
        </w:tc>
      </w:tr>
      <w:tr w:rsidR="004C7E7D" w14:paraId="47AF0C74" w14:textId="77777777">
        <w:trPr>
          <w:trHeight w:val="330"/>
        </w:trPr>
        <w:tc>
          <w:tcPr>
            <w:tcW w:w="5382" w:type="dxa"/>
            <w:gridSpan w:val="2"/>
            <w:tcBorders>
              <w:bottom w:val="single" w:sz="4" w:space="0" w:color="000000"/>
            </w:tcBorders>
          </w:tcPr>
          <w:p w14:paraId="626F3B9F"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Principles of Marketing</w:t>
            </w:r>
          </w:p>
        </w:tc>
        <w:tc>
          <w:tcPr>
            <w:tcW w:w="992" w:type="dxa"/>
            <w:tcBorders>
              <w:bottom w:val="single" w:sz="4" w:space="0" w:color="000000"/>
            </w:tcBorders>
          </w:tcPr>
          <w:p w14:paraId="604F3720"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15</w:t>
            </w:r>
          </w:p>
        </w:tc>
        <w:tc>
          <w:tcPr>
            <w:tcW w:w="4253" w:type="dxa"/>
            <w:tcBorders>
              <w:bottom w:val="single" w:sz="4" w:space="0" w:color="000000"/>
            </w:tcBorders>
          </w:tcPr>
          <w:p w14:paraId="5A02A3D6"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Standard entry criteria</w:t>
            </w:r>
          </w:p>
        </w:tc>
        <w:tc>
          <w:tcPr>
            <w:tcW w:w="1984" w:type="dxa"/>
            <w:tcBorders>
              <w:bottom w:val="single" w:sz="4" w:space="0" w:color="000000"/>
            </w:tcBorders>
          </w:tcPr>
          <w:p w14:paraId="32542115"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 for SRM</w:t>
            </w:r>
          </w:p>
          <w:p w14:paraId="60860263" w14:textId="77777777" w:rsidR="004C7E7D" w:rsidRDefault="004C7E7D">
            <w:pPr>
              <w:spacing w:line="276" w:lineRule="auto"/>
              <w:rPr>
                <w:rFonts w:ascii="Arial" w:eastAsia="Arial" w:hAnsi="Arial" w:cs="Arial"/>
                <w:sz w:val="21"/>
                <w:szCs w:val="21"/>
              </w:rPr>
            </w:pPr>
          </w:p>
        </w:tc>
        <w:tc>
          <w:tcPr>
            <w:tcW w:w="1418" w:type="dxa"/>
            <w:tcBorders>
              <w:bottom w:val="single" w:sz="4" w:space="0" w:color="000000"/>
            </w:tcBorders>
          </w:tcPr>
          <w:p w14:paraId="10166F0D"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w:t>
            </w:r>
          </w:p>
        </w:tc>
      </w:tr>
      <w:tr w:rsidR="004C7E7D" w14:paraId="6FFD1FCF" w14:textId="77777777">
        <w:tc>
          <w:tcPr>
            <w:tcW w:w="5382" w:type="dxa"/>
            <w:gridSpan w:val="2"/>
            <w:tcBorders>
              <w:bottom w:val="single" w:sz="4" w:space="0" w:color="000000"/>
            </w:tcBorders>
          </w:tcPr>
          <w:p w14:paraId="217DA9F7"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Digital Marketing Fundamentals</w:t>
            </w:r>
          </w:p>
        </w:tc>
        <w:tc>
          <w:tcPr>
            <w:tcW w:w="992" w:type="dxa"/>
            <w:tcBorders>
              <w:bottom w:val="single" w:sz="4" w:space="0" w:color="000000"/>
            </w:tcBorders>
          </w:tcPr>
          <w:p w14:paraId="6CEE2AD1" w14:textId="2E452C5F" w:rsidR="004C7E7D" w:rsidRDefault="00AE42C6">
            <w:pPr>
              <w:spacing w:line="276" w:lineRule="auto"/>
              <w:rPr>
                <w:rFonts w:ascii="Arial" w:eastAsia="Arial" w:hAnsi="Arial" w:cs="Arial"/>
                <w:sz w:val="21"/>
                <w:szCs w:val="21"/>
              </w:rPr>
            </w:pPr>
            <w:r>
              <w:rPr>
                <w:rFonts w:ascii="Arial" w:eastAsia="Arial" w:hAnsi="Arial" w:cs="Arial"/>
                <w:sz w:val="21"/>
                <w:szCs w:val="21"/>
              </w:rPr>
              <w:t>30</w:t>
            </w:r>
          </w:p>
        </w:tc>
        <w:tc>
          <w:tcPr>
            <w:tcW w:w="4253" w:type="dxa"/>
            <w:tcBorders>
              <w:bottom w:val="single" w:sz="4" w:space="0" w:color="000000"/>
            </w:tcBorders>
          </w:tcPr>
          <w:p w14:paraId="07ED75B6"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Standard entry criteria</w:t>
            </w:r>
          </w:p>
        </w:tc>
        <w:tc>
          <w:tcPr>
            <w:tcW w:w="1984" w:type="dxa"/>
            <w:tcBorders>
              <w:bottom w:val="single" w:sz="4" w:space="0" w:color="000000"/>
            </w:tcBorders>
          </w:tcPr>
          <w:p w14:paraId="3BC97C3E"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w:t>
            </w:r>
          </w:p>
        </w:tc>
        <w:tc>
          <w:tcPr>
            <w:tcW w:w="1418" w:type="dxa"/>
            <w:tcBorders>
              <w:bottom w:val="single" w:sz="4" w:space="0" w:color="000000"/>
            </w:tcBorders>
          </w:tcPr>
          <w:p w14:paraId="3BB0280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2</w:t>
            </w:r>
          </w:p>
        </w:tc>
      </w:tr>
      <w:tr w:rsidR="004C7E7D" w14:paraId="0FD3603E" w14:textId="77777777">
        <w:tc>
          <w:tcPr>
            <w:tcW w:w="5382" w:type="dxa"/>
            <w:gridSpan w:val="2"/>
            <w:tcBorders>
              <w:bottom w:val="single" w:sz="4" w:space="0" w:color="000000"/>
            </w:tcBorders>
          </w:tcPr>
          <w:p w14:paraId="5CBA4507"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Social Media &amp; Marketing Technology</w:t>
            </w:r>
          </w:p>
        </w:tc>
        <w:tc>
          <w:tcPr>
            <w:tcW w:w="992" w:type="dxa"/>
            <w:tcBorders>
              <w:bottom w:val="single" w:sz="4" w:space="0" w:color="000000"/>
            </w:tcBorders>
          </w:tcPr>
          <w:p w14:paraId="70F70F0F"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30</w:t>
            </w:r>
          </w:p>
        </w:tc>
        <w:tc>
          <w:tcPr>
            <w:tcW w:w="4253" w:type="dxa"/>
            <w:tcBorders>
              <w:bottom w:val="single" w:sz="4" w:space="0" w:color="000000"/>
            </w:tcBorders>
          </w:tcPr>
          <w:p w14:paraId="51099368"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Standard entry criteria</w:t>
            </w:r>
          </w:p>
        </w:tc>
        <w:tc>
          <w:tcPr>
            <w:tcW w:w="1984" w:type="dxa"/>
            <w:tcBorders>
              <w:bottom w:val="single" w:sz="4" w:space="0" w:color="000000"/>
            </w:tcBorders>
          </w:tcPr>
          <w:p w14:paraId="7768D86A"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w:t>
            </w:r>
          </w:p>
        </w:tc>
        <w:tc>
          <w:tcPr>
            <w:tcW w:w="1418" w:type="dxa"/>
            <w:tcBorders>
              <w:bottom w:val="single" w:sz="4" w:space="0" w:color="000000"/>
            </w:tcBorders>
          </w:tcPr>
          <w:p w14:paraId="0C436055"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w:t>
            </w:r>
          </w:p>
        </w:tc>
      </w:tr>
      <w:tr w:rsidR="004C7E7D" w14:paraId="1938D1C0" w14:textId="77777777">
        <w:tc>
          <w:tcPr>
            <w:tcW w:w="5382" w:type="dxa"/>
            <w:gridSpan w:val="2"/>
            <w:tcBorders>
              <w:bottom w:val="single" w:sz="4" w:space="0" w:color="000000"/>
            </w:tcBorders>
          </w:tcPr>
          <w:p w14:paraId="3B1FE950"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Search Engine Marketing &amp; Optimisation</w:t>
            </w:r>
          </w:p>
        </w:tc>
        <w:tc>
          <w:tcPr>
            <w:tcW w:w="992" w:type="dxa"/>
            <w:tcBorders>
              <w:bottom w:val="single" w:sz="4" w:space="0" w:color="000000"/>
            </w:tcBorders>
          </w:tcPr>
          <w:p w14:paraId="52468425"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30</w:t>
            </w:r>
          </w:p>
        </w:tc>
        <w:tc>
          <w:tcPr>
            <w:tcW w:w="4253" w:type="dxa"/>
            <w:tcBorders>
              <w:bottom w:val="single" w:sz="4" w:space="0" w:color="000000"/>
            </w:tcBorders>
          </w:tcPr>
          <w:p w14:paraId="7648505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Standard entry criteria</w:t>
            </w:r>
          </w:p>
        </w:tc>
        <w:tc>
          <w:tcPr>
            <w:tcW w:w="1984" w:type="dxa"/>
            <w:tcBorders>
              <w:bottom w:val="single" w:sz="4" w:space="0" w:color="000000"/>
            </w:tcBorders>
          </w:tcPr>
          <w:p w14:paraId="4F3FE038"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w:t>
            </w:r>
          </w:p>
        </w:tc>
        <w:tc>
          <w:tcPr>
            <w:tcW w:w="1418" w:type="dxa"/>
            <w:tcBorders>
              <w:bottom w:val="single" w:sz="4" w:space="0" w:color="000000"/>
            </w:tcBorders>
          </w:tcPr>
          <w:p w14:paraId="6089957D"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 &amp; 2</w:t>
            </w:r>
          </w:p>
        </w:tc>
      </w:tr>
    </w:tbl>
    <w:p w14:paraId="33D37776" w14:textId="77777777" w:rsidR="004C7E7D" w:rsidRDefault="004C7E7D"/>
    <w:p w14:paraId="529AB2FF" w14:textId="77777777" w:rsidR="004C7E7D" w:rsidRDefault="004C7E7D"/>
    <w:p w14:paraId="13D1C545" w14:textId="77777777" w:rsidR="004C7E7D" w:rsidRDefault="00000000">
      <w:pPr>
        <w:rPr>
          <w:rFonts w:ascii="Arial" w:eastAsia="Arial" w:hAnsi="Arial" w:cs="Arial"/>
          <w:b/>
          <w:sz w:val="22"/>
          <w:szCs w:val="22"/>
        </w:rPr>
      </w:pPr>
      <w:r>
        <w:rPr>
          <w:rFonts w:ascii="Arial" w:eastAsia="Arial" w:hAnsi="Arial" w:cs="Arial"/>
          <w:b/>
          <w:sz w:val="22"/>
          <w:szCs w:val="22"/>
        </w:rPr>
        <w:t>Intended learning outcomes at Level 4 are listed below:</w:t>
      </w:r>
    </w:p>
    <w:p w14:paraId="7189995E" w14:textId="77777777" w:rsidR="004C7E7D" w:rsidRDefault="00000000">
      <w:r>
        <w:rPr>
          <w:rFonts w:ascii="Arial" w:eastAsia="Arial" w:hAnsi="Arial" w:cs="Arial"/>
          <w:sz w:val="21"/>
          <w:szCs w:val="21"/>
          <w:highlight w:val="white"/>
        </w:rPr>
        <w:t>Level 4 aims to provide foundational knowledge and skills. These outcomes ensure students grasp basic concepts, can identify challenges, develop campaigns, and communicate effectively</w:t>
      </w:r>
      <w:r>
        <w:rPr>
          <w:rFonts w:ascii="Arial" w:eastAsia="Arial" w:hAnsi="Arial" w:cs="Arial"/>
          <w:sz w:val="18"/>
          <w:szCs w:val="18"/>
          <w:highlight w:val="white"/>
        </w:rPr>
        <w:t>.</w:t>
      </w:r>
      <w:r>
        <w:rPr>
          <w:rFonts w:ascii="Arial" w:eastAsia="Arial" w:hAnsi="Arial" w:cs="Arial"/>
          <w:sz w:val="21"/>
          <w:szCs w:val="21"/>
          <w:highlight w:val="white"/>
        </w:rPr>
        <w:t xml:space="preserve">  This level introduces organic and paid marketing.</w:t>
      </w:r>
    </w:p>
    <w:tbl>
      <w:tblPr>
        <w:tblStyle w:val="afffffffffffff"/>
        <w:tblW w:w="14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30"/>
        <w:gridCol w:w="10545"/>
      </w:tblGrid>
      <w:tr w:rsidR="004C7E7D" w14:paraId="58704D41" w14:textId="77777777">
        <w:trPr>
          <w:tblHeader/>
        </w:trPr>
        <w:tc>
          <w:tcPr>
            <w:tcW w:w="14175" w:type="dxa"/>
            <w:gridSpan w:val="2"/>
            <w:shd w:val="clear" w:color="auto" w:fill="E6E6E6"/>
          </w:tcPr>
          <w:p w14:paraId="46CD98EB" w14:textId="77777777" w:rsidR="004C7E7D" w:rsidRDefault="00000000">
            <w:pPr>
              <w:keepNext/>
              <w:keepLines/>
              <w:pBdr>
                <w:top w:val="nil"/>
                <w:left w:val="nil"/>
                <w:bottom w:val="nil"/>
                <w:right w:val="nil"/>
                <w:between w:val="nil"/>
              </w:pBdr>
              <w:spacing w:after="240"/>
              <w:ind w:left="576" w:hanging="576"/>
              <w:jc w:val="center"/>
              <w:rPr>
                <w:rFonts w:ascii="Arial" w:eastAsia="Arial" w:hAnsi="Arial" w:cs="Arial"/>
                <w:b/>
                <w:u w:val="single"/>
              </w:rPr>
            </w:pPr>
            <w:r>
              <w:rPr>
                <w:rFonts w:ascii="Arial" w:eastAsia="Arial" w:hAnsi="Arial" w:cs="Arial"/>
                <w:b/>
                <w:u w:val="single"/>
              </w:rPr>
              <w:lastRenderedPageBreak/>
              <w:t>Learning Outcomes – LEVEL 4</w:t>
            </w:r>
          </w:p>
        </w:tc>
      </w:tr>
      <w:tr w:rsidR="004C7E7D" w14:paraId="1C2F3C5F" w14:textId="77777777">
        <w:trPr>
          <w:tblHeader/>
        </w:trPr>
        <w:tc>
          <w:tcPr>
            <w:tcW w:w="14175" w:type="dxa"/>
            <w:gridSpan w:val="2"/>
            <w:shd w:val="clear" w:color="auto" w:fill="E6E6E6"/>
          </w:tcPr>
          <w:p w14:paraId="6750A74E"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bookmarkStart w:id="2" w:name="_heading=h.1fob9te" w:colFirst="0" w:colLast="0"/>
            <w:bookmarkEnd w:id="2"/>
            <w:r>
              <w:rPr>
                <w:rFonts w:ascii="Arial" w:eastAsia="Arial" w:hAnsi="Arial" w:cs="Arial"/>
                <w:b/>
                <w:sz w:val="22"/>
                <w:szCs w:val="22"/>
              </w:rPr>
              <w:t>3A. Knowledge and understanding</w:t>
            </w:r>
          </w:p>
        </w:tc>
      </w:tr>
      <w:tr w:rsidR="004C7E7D" w14:paraId="715980F1" w14:textId="77777777">
        <w:tc>
          <w:tcPr>
            <w:tcW w:w="3630" w:type="dxa"/>
            <w:shd w:val="clear" w:color="auto" w:fill="E6E6E6"/>
          </w:tcPr>
          <w:p w14:paraId="5B2BC49A"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10545" w:type="dxa"/>
            <w:shd w:val="clear" w:color="auto" w:fill="E6E6E6"/>
          </w:tcPr>
          <w:p w14:paraId="39223BB6"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highlight w:val="yellow"/>
              </w:rPr>
            </w:pPr>
            <w:r>
              <w:rPr>
                <w:rFonts w:ascii="Arial" w:eastAsia="Arial" w:hAnsi="Arial" w:cs="Arial"/>
                <w:b/>
                <w:sz w:val="22"/>
                <w:szCs w:val="22"/>
              </w:rPr>
              <w:t>Learning and teaching strategy/ assessment methods</w:t>
            </w:r>
          </w:p>
        </w:tc>
      </w:tr>
      <w:tr w:rsidR="004C7E7D" w14:paraId="695A21DB" w14:textId="77777777">
        <w:trPr>
          <w:trHeight w:val="1025"/>
        </w:trPr>
        <w:tc>
          <w:tcPr>
            <w:tcW w:w="3630" w:type="dxa"/>
          </w:tcPr>
          <w:p w14:paraId="11B496DD" w14:textId="77777777" w:rsidR="004C7E7D" w:rsidRDefault="00000000">
            <w:pPr>
              <w:keepLines/>
              <w:pBdr>
                <w:top w:val="nil"/>
                <w:left w:val="nil"/>
                <w:bottom w:val="nil"/>
                <w:right w:val="nil"/>
                <w:between w:val="nil"/>
              </w:pBdr>
              <w:spacing w:before="120"/>
              <w:rPr>
                <w:rFonts w:ascii="Arial" w:eastAsia="Arial" w:hAnsi="Arial" w:cs="Arial"/>
                <w:sz w:val="22"/>
                <w:szCs w:val="22"/>
              </w:rPr>
            </w:pPr>
            <w:r>
              <w:rPr>
                <w:rFonts w:ascii="Arial" w:eastAsia="Arial" w:hAnsi="Arial" w:cs="Arial"/>
                <w:sz w:val="22"/>
                <w:szCs w:val="22"/>
              </w:rPr>
              <w:t xml:space="preserve">A1 </w:t>
            </w:r>
            <w:r>
              <w:rPr>
                <w:rFonts w:ascii="Arial" w:eastAsia="Arial" w:hAnsi="Arial" w:cs="Arial"/>
                <w:sz w:val="21"/>
                <w:szCs w:val="21"/>
                <w:highlight w:val="white"/>
              </w:rPr>
              <w:t>Define core marketing principles and the digital marketing landscape, including social media platforms and marketing technology.</w:t>
            </w:r>
          </w:p>
        </w:tc>
        <w:tc>
          <w:tcPr>
            <w:tcW w:w="10545" w:type="dxa"/>
          </w:tcPr>
          <w:p w14:paraId="580C52C2" w14:textId="77777777" w:rsidR="004C7E7D" w:rsidRDefault="00000000">
            <w:pPr>
              <w:keepLines/>
              <w:rPr>
                <w:rFonts w:ascii="Arial" w:eastAsia="Arial" w:hAnsi="Arial" w:cs="Arial"/>
                <w:sz w:val="22"/>
                <w:szCs w:val="22"/>
              </w:rPr>
            </w:pPr>
            <w:r>
              <w:rPr>
                <w:rFonts w:ascii="Arial" w:eastAsia="Arial" w:hAnsi="Arial" w:cs="Arial"/>
                <w:sz w:val="22"/>
                <w:szCs w:val="22"/>
              </w:rPr>
              <w:t>A diverse and dynamic range of teaching and learning strategies</w:t>
            </w:r>
          </w:p>
          <w:p w14:paraId="6BCFB856" w14:textId="77777777" w:rsidR="004C7E7D" w:rsidRDefault="00000000">
            <w:pPr>
              <w:keepLines/>
              <w:rPr>
                <w:rFonts w:ascii="Arial" w:eastAsia="Arial" w:hAnsi="Arial" w:cs="Arial"/>
                <w:sz w:val="22"/>
                <w:szCs w:val="22"/>
              </w:rPr>
            </w:pPr>
            <w:r>
              <w:rPr>
                <w:rFonts w:ascii="Arial" w:eastAsia="Arial" w:hAnsi="Arial" w:cs="Arial"/>
                <w:sz w:val="22"/>
                <w:szCs w:val="22"/>
              </w:rPr>
              <w:t>are utilised to meet the knowledge-based learning outcomes of</w:t>
            </w:r>
          </w:p>
          <w:p w14:paraId="1ADFAF9C" w14:textId="77777777" w:rsidR="004C7E7D" w:rsidRDefault="00000000">
            <w:pPr>
              <w:keepLines/>
              <w:rPr>
                <w:rFonts w:ascii="Arial" w:eastAsia="Arial" w:hAnsi="Arial" w:cs="Arial"/>
                <w:sz w:val="22"/>
                <w:szCs w:val="22"/>
              </w:rPr>
            </w:pPr>
            <w:r>
              <w:rPr>
                <w:rFonts w:ascii="Arial" w:eastAsia="Arial" w:hAnsi="Arial" w:cs="Arial"/>
                <w:sz w:val="22"/>
                <w:szCs w:val="22"/>
              </w:rPr>
              <w:t>this level.</w:t>
            </w:r>
          </w:p>
          <w:p w14:paraId="1260AA99" w14:textId="77777777" w:rsidR="004C7E7D" w:rsidRDefault="00000000">
            <w:pPr>
              <w:keepLines/>
              <w:rPr>
                <w:rFonts w:ascii="Arial" w:eastAsia="Arial" w:hAnsi="Arial" w:cs="Arial"/>
                <w:sz w:val="22"/>
                <w:szCs w:val="22"/>
              </w:rPr>
            </w:pPr>
            <w:r>
              <w:rPr>
                <w:rFonts w:ascii="Arial" w:eastAsia="Arial" w:hAnsi="Arial" w:cs="Arial"/>
                <w:sz w:val="22"/>
                <w:szCs w:val="22"/>
              </w:rPr>
              <w:t>These include (but are not limited to):</w:t>
            </w:r>
          </w:p>
          <w:p w14:paraId="217D6888" w14:textId="77777777" w:rsidR="004C7E7D" w:rsidRDefault="00000000">
            <w:pPr>
              <w:keepLines/>
              <w:numPr>
                <w:ilvl w:val="0"/>
                <w:numId w:val="11"/>
              </w:numPr>
              <w:spacing w:before="120"/>
              <w:rPr>
                <w:rFonts w:ascii="Arial" w:eastAsia="Arial" w:hAnsi="Arial" w:cs="Arial"/>
                <w:sz w:val="22"/>
                <w:szCs w:val="22"/>
              </w:rPr>
            </w:pPr>
            <w:r>
              <w:rPr>
                <w:rFonts w:ascii="Arial" w:eastAsia="Arial" w:hAnsi="Arial" w:cs="Arial"/>
                <w:sz w:val="22"/>
                <w:szCs w:val="22"/>
              </w:rPr>
              <w:t>Traditional methods of lectures supported with seminars.</w:t>
            </w:r>
          </w:p>
          <w:p w14:paraId="631FDEAE"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Practical workshops, including IT resources.</w:t>
            </w:r>
          </w:p>
          <w:p w14:paraId="58AE98AB"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Class discussions.</w:t>
            </w:r>
          </w:p>
          <w:p w14:paraId="3D23C1B2"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Quizzes, in-class exercises, peer feedback</w:t>
            </w:r>
          </w:p>
          <w:p w14:paraId="1FCAA0E2"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Examinations, essays, presentations, project reports</w:t>
            </w:r>
          </w:p>
          <w:p w14:paraId="3B8AC210"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Case studies, simulations, real-world projects.</w:t>
            </w:r>
          </w:p>
          <w:p w14:paraId="5543AFFC"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Personal reflections</w:t>
            </w:r>
          </w:p>
          <w:p w14:paraId="20C33E06"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Formative and summative assessments with emphasis on personalised feedback and supporting individual learning journeys.</w:t>
            </w:r>
          </w:p>
          <w:p w14:paraId="7D2F4019" w14:textId="77777777" w:rsidR="004C7E7D" w:rsidRDefault="004C7E7D">
            <w:pPr>
              <w:keepLines/>
              <w:spacing w:before="120"/>
              <w:ind w:left="720"/>
              <w:rPr>
                <w:rFonts w:ascii="Arial" w:eastAsia="Arial" w:hAnsi="Arial" w:cs="Arial"/>
                <w:sz w:val="22"/>
                <w:szCs w:val="22"/>
              </w:rPr>
            </w:pPr>
          </w:p>
          <w:p w14:paraId="18BAE9B5" w14:textId="77777777" w:rsidR="004C7E7D" w:rsidRDefault="00000000">
            <w:pPr>
              <w:keepLines/>
              <w:rPr>
                <w:rFonts w:ascii="Arial" w:eastAsia="Arial" w:hAnsi="Arial" w:cs="Arial"/>
                <w:sz w:val="22"/>
                <w:szCs w:val="22"/>
              </w:rPr>
            </w:pPr>
            <w:r>
              <w:rPr>
                <w:rFonts w:ascii="Arial" w:eastAsia="Arial" w:hAnsi="Arial" w:cs="Arial"/>
                <w:sz w:val="22"/>
                <w:szCs w:val="22"/>
              </w:rPr>
              <w:t>Lectures provide the guiding theme for subject areas within the</w:t>
            </w:r>
          </w:p>
          <w:p w14:paraId="55A48A83" w14:textId="77777777" w:rsidR="004C7E7D" w:rsidRDefault="00000000">
            <w:pPr>
              <w:keepLines/>
              <w:rPr>
                <w:rFonts w:ascii="Arial" w:eastAsia="Arial" w:hAnsi="Arial" w:cs="Arial"/>
                <w:sz w:val="22"/>
                <w:szCs w:val="22"/>
              </w:rPr>
            </w:pPr>
            <w:r>
              <w:rPr>
                <w:rFonts w:ascii="Arial" w:eastAsia="Arial" w:hAnsi="Arial" w:cs="Arial"/>
                <w:sz w:val="22"/>
                <w:szCs w:val="22"/>
              </w:rPr>
              <w:t>discipline, directing and coordinating learning as well as</w:t>
            </w:r>
          </w:p>
          <w:p w14:paraId="2462A18D" w14:textId="77777777" w:rsidR="004C7E7D" w:rsidRDefault="00000000">
            <w:pPr>
              <w:keepLines/>
              <w:rPr>
                <w:rFonts w:ascii="Arial" w:eastAsia="Arial" w:hAnsi="Arial" w:cs="Arial"/>
                <w:sz w:val="22"/>
                <w:szCs w:val="22"/>
              </w:rPr>
            </w:pPr>
            <w:r>
              <w:rPr>
                <w:rFonts w:ascii="Arial" w:eastAsia="Arial" w:hAnsi="Arial" w:cs="Arial"/>
                <w:sz w:val="22"/>
                <w:szCs w:val="22"/>
              </w:rPr>
              <w:t>responding to student needs for detailed explanation and</w:t>
            </w:r>
          </w:p>
          <w:p w14:paraId="76DC6F84" w14:textId="77777777" w:rsidR="004C7E7D" w:rsidRDefault="00000000">
            <w:pPr>
              <w:keepLines/>
              <w:rPr>
                <w:rFonts w:ascii="Arial" w:eastAsia="Arial" w:hAnsi="Arial" w:cs="Arial"/>
                <w:sz w:val="22"/>
                <w:szCs w:val="22"/>
              </w:rPr>
            </w:pPr>
            <w:r>
              <w:rPr>
                <w:rFonts w:ascii="Arial" w:eastAsia="Arial" w:hAnsi="Arial" w:cs="Arial"/>
                <w:sz w:val="22"/>
                <w:szCs w:val="22"/>
              </w:rPr>
              <w:t>demonstration. Lectures also provide an opportunity for</w:t>
            </w:r>
          </w:p>
          <w:p w14:paraId="01AF1E3B" w14:textId="77777777" w:rsidR="004C7E7D" w:rsidRDefault="00000000">
            <w:pPr>
              <w:keepLines/>
              <w:rPr>
                <w:rFonts w:ascii="Arial" w:eastAsia="Arial" w:hAnsi="Arial" w:cs="Arial"/>
                <w:sz w:val="22"/>
                <w:szCs w:val="22"/>
              </w:rPr>
            </w:pPr>
            <w:r>
              <w:rPr>
                <w:rFonts w:ascii="Arial" w:eastAsia="Arial" w:hAnsi="Arial" w:cs="Arial"/>
                <w:sz w:val="22"/>
                <w:szCs w:val="22"/>
              </w:rPr>
              <w:t>students to develop a sense of community and establish the</w:t>
            </w:r>
          </w:p>
          <w:p w14:paraId="362779E7" w14:textId="77777777" w:rsidR="004C7E7D" w:rsidRDefault="00000000">
            <w:pPr>
              <w:keepLines/>
              <w:rPr>
                <w:rFonts w:ascii="Arial" w:eastAsia="Arial" w:hAnsi="Arial" w:cs="Arial"/>
                <w:sz w:val="22"/>
                <w:szCs w:val="22"/>
              </w:rPr>
            </w:pPr>
            <w:r>
              <w:rPr>
                <w:rFonts w:ascii="Arial" w:eastAsia="Arial" w:hAnsi="Arial" w:cs="Arial"/>
                <w:sz w:val="22"/>
                <w:szCs w:val="22"/>
              </w:rPr>
              <w:t>learning culture of the cohort.</w:t>
            </w:r>
          </w:p>
          <w:p w14:paraId="237C5CCD" w14:textId="77777777" w:rsidR="004C7E7D" w:rsidRDefault="004C7E7D">
            <w:pPr>
              <w:keepLines/>
              <w:rPr>
                <w:rFonts w:ascii="Arial" w:eastAsia="Arial" w:hAnsi="Arial" w:cs="Arial"/>
                <w:sz w:val="22"/>
                <w:szCs w:val="22"/>
              </w:rPr>
            </w:pPr>
          </w:p>
          <w:p w14:paraId="7500F2B2" w14:textId="77777777" w:rsidR="004C7E7D" w:rsidRDefault="00000000">
            <w:pPr>
              <w:keepLines/>
              <w:rPr>
                <w:rFonts w:ascii="Arial" w:eastAsia="Arial" w:hAnsi="Arial" w:cs="Arial"/>
                <w:sz w:val="22"/>
                <w:szCs w:val="22"/>
              </w:rPr>
            </w:pPr>
            <w:r>
              <w:rPr>
                <w:rFonts w:ascii="Arial" w:eastAsia="Arial" w:hAnsi="Arial" w:cs="Arial"/>
                <w:sz w:val="22"/>
                <w:szCs w:val="22"/>
              </w:rPr>
              <w:t>Seminars and practical sessions allow students to develop</w:t>
            </w:r>
          </w:p>
          <w:p w14:paraId="406B88C8" w14:textId="77777777" w:rsidR="004C7E7D" w:rsidRDefault="00000000">
            <w:pPr>
              <w:keepLines/>
              <w:rPr>
                <w:rFonts w:ascii="Arial" w:eastAsia="Arial" w:hAnsi="Arial" w:cs="Arial"/>
                <w:sz w:val="22"/>
                <w:szCs w:val="22"/>
              </w:rPr>
            </w:pPr>
            <w:r>
              <w:rPr>
                <w:rFonts w:ascii="Arial" w:eastAsia="Arial" w:hAnsi="Arial" w:cs="Arial"/>
                <w:sz w:val="22"/>
                <w:szCs w:val="22"/>
              </w:rPr>
              <w:t>analytical and practical skills. These sessions provide a</w:t>
            </w:r>
          </w:p>
          <w:p w14:paraId="786B2CB5" w14:textId="77777777" w:rsidR="004C7E7D" w:rsidRDefault="00000000">
            <w:pPr>
              <w:keepLines/>
              <w:rPr>
                <w:rFonts w:ascii="Arial" w:eastAsia="Arial" w:hAnsi="Arial" w:cs="Arial"/>
                <w:sz w:val="22"/>
                <w:szCs w:val="22"/>
              </w:rPr>
            </w:pPr>
            <w:r>
              <w:rPr>
                <w:rFonts w:ascii="Arial" w:eastAsia="Arial" w:hAnsi="Arial" w:cs="Arial"/>
                <w:sz w:val="22"/>
                <w:szCs w:val="22"/>
              </w:rPr>
              <w:t>moderated reference for group behaviour where students can</w:t>
            </w:r>
          </w:p>
          <w:p w14:paraId="429F039B" w14:textId="77777777" w:rsidR="004C7E7D" w:rsidRDefault="00000000">
            <w:pPr>
              <w:keepLines/>
              <w:rPr>
                <w:rFonts w:ascii="Arial" w:eastAsia="Arial" w:hAnsi="Arial" w:cs="Arial"/>
                <w:sz w:val="22"/>
                <w:szCs w:val="22"/>
              </w:rPr>
            </w:pPr>
            <w:r>
              <w:rPr>
                <w:rFonts w:ascii="Arial" w:eastAsia="Arial" w:hAnsi="Arial" w:cs="Arial"/>
                <w:sz w:val="22"/>
                <w:szCs w:val="22"/>
              </w:rPr>
              <w:t>gain the confidence for independent learning by making their own contributions to the understanding of the subject.</w:t>
            </w:r>
          </w:p>
        </w:tc>
      </w:tr>
    </w:tbl>
    <w:p w14:paraId="41D1B283" w14:textId="77777777" w:rsidR="004C7E7D" w:rsidRDefault="004C7E7D">
      <w:pPr>
        <w:rPr>
          <w:sz w:val="8"/>
          <w:szCs w:val="8"/>
        </w:rPr>
      </w:pPr>
    </w:p>
    <w:tbl>
      <w:tblPr>
        <w:tblStyle w:val="afffffffffffff0"/>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1600EA34" w14:textId="77777777">
        <w:trPr>
          <w:tblHeader/>
        </w:trPr>
        <w:tc>
          <w:tcPr>
            <w:tcW w:w="14148" w:type="dxa"/>
            <w:gridSpan w:val="2"/>
            <w:shd w:val="clear" w:color="auto" w:fill="E6E6E6"/>
          </w:tcPr>
          <w:p w14:paraId="24BA3145"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bookmarkStart w:id="3" w:name="_heading=h.3znysh7" w:colFirst="0" w:colLast="0"/>
            <w:bookmarkEnd w:id="3"/>
            <w:r>
              <w:rPr>
                <w:rFonts w:ascii="Arial" w:eastAsia="Arial" w:hAnsi="Arial" w:cs="Arial"/>
                <w:b/>
                <w:sz w:val="22"/>
                <w:szCs w:val="22"/>
              </w:rPr>
              <w:t>3B. Cognitive skills</w:t>
            </w:r>
          </w:p>
        </w:tc>
      </w:tr>
      <w:tr w:rsidR="004C7E7D" w14:paraId="4D610BCE" w14:textId="77777777">
        <w:tc>
          <w:tcPr>
            <w:tcW w:w="6828" w:type="dxa"/>
            <w:shd w:val="clear" w:color="auto" w:fill="E6E6E6"/>
          </w:tcPr>
          <w:p w14:paraId="3C2580F7"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05D166CA"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776EEB47" w14:textId="77777777">
        <w:trPr>
          <w:trHeight w:val="870"/>
        </w:trPr>
        <w:tc>
          <w:tcPr>
            <w:tcW w:w="6828" w:type="dxa"/>
          </w:tcPr>
          <w:p w14:paraId="1F0EAF0F"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B1 </w:t>
            </w:r>
            <w:r>
              <w:rPr>
                <w:rFonts w:ascii="Arial" w:eastAsia="Arial" w:hAnsi="Arial" w:cs="Arial"/>
                <w:sz w:val="21"/>
                <w:szCs w:val="21"/>
                <w:highlight w:val="white"/>
              </w:rPr>
              <w:t>Review marketing scenarios and interpret website analytics and social media metrics to identify challenges and propose data-driven solutions.</w:t>
            </w:r>
          </w:p>
        </w:tc>
        <w:tc>
          <w:tcPr>
            <w:tcW w:w="7320" w:type="dxa"/>
          </w:tcPr>
          <w:p w14:paraId="115EA865"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See above (3A)</w:t>
            </w:r>
          </w:p>
        </w:tc>
      </w:tr>
    </w:tbl>
    <w:p w14:paraId="7544F2A8" w14:textId="77777777" w:rsidR="004C7E7D" w:rsidRDefault="004C7E7D">
      <w:pPr>
        <w:rPr>
          <w:sz w:val="8"/>
          <w:szCs w:val="8"/>
        </w:rPr>
      </w:pPr>
    </w:p>
    <w:tbl>
      <w:tblPr>
        <w:tblStyle w:val="afffffffffffff1"/>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2B87DDDF" w14:textId="77777777">
        <w:trPr>
          <w:tblHeader/>
        </w:trPr>
        <w:tc>
          <w:tcPr>
            <w:tcW w:w="14148" w:type="dxa"/>
            <w:gridSpan w:val="2"/>
            <w:shd w:val="clear" w:color="auto" w:fill="E6E6E6"/>
          </w:tcPr>
          <w:p w14:paraId="711E1E93"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3C. Practical and professional skills</w:t>
            </w:r>
          </w:p>
        </w:tc>
      </w:tr>
      <w:tr w:rsidR="004C7E7D" w14:paraId="35E396F0" w14:textId="77777777">
        <w:tc>
          <w:tcPr>
            <w:tcW w:w="6828" w:type="dxa"/>
            <w:shd w:val="clear" w:color="auto" w:fill="E6E6E6"/>
          </w:tcPr>
          <w:p w14:paraId="16578037"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35DE8D68"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240ECEEE" w14:textId="77777777">
        <w:trPr>
          <w:trHeight w:val="600"/>
        </w:trPr>
        <w:tc>
          <w:tcPr>
            <w:tcW w:w="6828" w:type="dxa"/>
          </w:tcPr>
          <w:p w14:paraId="77224BF4"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C1 </w:t>
            </w:r>
            <w:r>
              <w:rPr>
                <w:rFonts w:ascii="Arial" w:eastAsia="Arial" w:hAnsi="Arial" w:cs="Arial"/>
                <w:sz w:val="21"/>
                <w:szCs w:val="21"/>
                <w:highlight w:val="white"/>
              </w:rPr>
              <w:t>Develop integrated digital marketing campaigns, setting goals, defining target audiences, and allocating resources effectively.</w:t>
            </w:r>
          </w:p>
        </w:tc>
        <w:tc>
          <w:tcPr>
            <w:tcW w:w="7320" w:type="dxa"/>
          </w:tcPr>
          <w:p w14:paraId="79C8B684"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6725465E" w14:textId="77777777" w:rsidR="004C7E7D" w:rsidRDefault="004C7E7D">
      <w:pPr>
        <w:keepLines/>
        <w:pBdr>
          <w:top w:val="nil"/>
          <w:left w:val="nil"/>
          <w:bottom w:val="nil"/>
          <w:right w:val="nil"/>
          <w:between w:val="nil"/>
        </w:pBdr>
        <w:rPr>
          <w:rFonts w:ascii="Arial" w:eastAsia="Arial" w:hAnsi="Arial" w:cs="Arial"/>
          <w:sz w:val="8"/>
          <w:szCs w:val="8"/>
        </w:rPr>
      </w:pPr>
    </w:p>
    <w:tbl>
      <w:tblPr>
        <w:tblStyle w:val="afffffffffffff2"/>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311C456A" w14:textId="77777777">
        <w:trPr>
          <w:tblHeader/>
        </w:trPr>
        <w:tc>
          <w:tcPr>
            <w:tcW w:w="14148" w:type="dxa"/>
            <w:gridSpan w:val="2"/>
            <w:shd w:val="clear" w:color="auto" w:fill="E6E6E6"/>
          </w:tcPr>
          <w:p w14:paraId="1C09700C"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3D. Key/transferable skills</w:t>
            </w:r>
          </w:p>
        </w:tc>
      </w:tr>
      <w:tr w:rsidR="004C7E7D" w14:paraId="7C55952C" w14:textId="77777777">
        <w:tc>
          <w:tcPr>
            <w:tcW w:w="6828" w:type="dxa"/>
            <w:shd w:val="clear" w:color="auto" w:fill="E6E6E6"/>
          </w:tcPr>
          <w:p w14:paraId="249FD12C"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22283A69"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37FAA093" w14:textId="77777777">
        <w:trPr>
          <w:trHeight w:val="585"/>
        </w:trPr>
        <w:tc>
          <w:tcPr>
            <w:tcW w:w="6828" w:type="dxa"/>
          </w:tcPr>
          <w:p w14:paraId="7A48C0AD"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D1 </w:t>
            </w:r>
            <w:r>
              <w:rPr>
                <w:rFonts w:ascii="Arial" w:eastAsia="Arial" w:hAnsi="Arial" w:cs="Arial"/>
                <w:sz w:val="21"/>
                <w:szCs w:val="21"/>
                <w:highlight w:val="white"/>
              </w:rPr>
              <w:t>Communicate an understanding of marketing principles and concepts.</w:t>
            </w:r>
          </w:p>
        </w:tc>
        <w:tc>
          <w:tcPr>
            <w:tcW w:w="7320" w:type="dxa"/>
          </w:tcPr>
          <w:p w14:paraId="5414AB40"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24EEF794" w14:textId="77777777" w:rsidR="004C7E7D" w:rsidRDefault="004C7E7D">
      <w:pPr>
        <w:rPr>
          <w:rFonts w:ascii="Arial" w:eastAsia="Arial" w:hAnsi="Arial" w:cs="Arial"/>
          <w:b/>
          <w:sz w:val="22"/>
          <w:szCs w:val="22"/>
          <w:highlight w:val="yellow"/>
        </w:rPr>
      </w:pPr>
    </w:p>
    <w:p w14:paraId="7E9CA9E0" w14:textId="77777777" w:rsidR="004C7E7D" w:rsidRDefault="00000000">
      <w:pPr>
        <w:rPr>
          <w:b/>
          <w:sz w:val="22"/>
          <w:szCs w:val="22"/>
        </w:rPr>
      </w:pPr>
      <w:r>
        <w:rPr>
          <w:rFonts w:ascii="Arial" w:eastAsia="Arial" w:hAnsi="Arial" w:cs="Arial"/>
          <w:b/>
          <w:sz w:val="22"/>
          <w:szCs w:val="22"/>
        </w:rPr>
        <w:t xml:space="preserve">Title of exit award at Level 4: </w:t>
      </w:r>
      <w:r>
        <w:rPr>
          <w:rFonts w:ascii="Arial" w:eastAsia="Arial" w:hAnsi="Arial" w:cs="Arial"/>
          <w:sz w:val="22"/>
          <w:szCs w:val="22"/>
        </w:rPr>
        <w:t>Certificate of Higher Education (CertHE) upon successful completion of 120 credits at Level 4</w:t>
      </w:r>
    </w:p>
    <w:p w14:paraId="5B2DF0A8" w14:textId="77777777" w:rsidR="004C7E7D" w:rsidRDefault="004C7E7D">
      <w:pPr>
        <w:rPr>
          <w:b/>
          <w:sz w:val="22"/>
          <w:szCs w:val="22"/>
        </w:rPr>
      </w:pPr>
    </w:p>
    <w:p w14:paraId="0C7647A8" w14:textId="77777777" w:rsidR="004C7E7D" w:rsidRDefault="00000000">
      <w:pPr>
        <w:rPr>
          <w:sz w:val="20"/>
          <w:szCs w:val="20"/>
        </w:rPr>
      </w:pPr>
      <w:r>
        <w:rPr>
          <w:rFonts w:ascii="Arial" w:eastAsia="Arial" w:hAnsi="Arial" w:cs="Arial"/>
          <w:b/>
          <w:sz w:val="22"/>
          <w:szCs w:val="22"/>
        </w:rPr>
        <w:t>Full time</w:t>
      </w:r>
      <w:r>
        <w:br w:type="page"/>
      </w:r>
    </w:p>
    <w:tbl>
      <w:tblPr>
        <w:tblStyle w:val="afffffffffffff3"/>
        <w:tblW w:w="13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05"/>
        <w:gridCol w:w="1140"/>
        <w:gridCol w:w="2100"/>
        <w:gridCol w:w="1140"/>
        <w:gridCol w:w="2010"/>
        <w:gridCol w:w="1440"/>
      </w:tblGrid>
      <w:tr w:rsidR="004C7E7D" w14:paraId="2E25EC79" w14:textId="77777777">
        <w:trPr>
          <w:trHeight w:val="522"/>
          <w:tblHeader/>
        </w:trPr>
        <w:tc>
          <w:tcPr>
            <w:tcW w:w="13935" w:type="dxa"/>
            <w:gridSpan w:val="6"/>
            <w:tcBorders>
              <w:top w:val="single" w:sz="4" w:space="0" w:color="000000"/>
              <w:left w:val="single" w:sz="4" w:space="0" w:color="000000"/>
              <w:bottom w:val="single" w:sz="4" w:space="0" w:color="000000"/>
              <w:right w:val="single" w:sz="4" w:space="0" w:color="000000"/>
            </w:tcBorders>
            <w:shd w:val="clear" w:color="auto" w:fill="E6E6E6"/>
          </w:tcPr>
          <w:p w14:paraId="30A7BDB7"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lastRenderedPageBreak/>
              <w:t>Programme Structure - LEVEL 5</w:t>
            </w:r>
            <w:r>
              <w:rPr>
                <w:rFonts w:ascii="Arial" w:eastAsia="Arial" w:hAnsi="Arial" w:cs="Arial"/>
                <w:b/>
                <w:color w:val="FF0000"/>
                <w:sz w:val="22"/>
                <w:szCs w:val="22"/>
              </w:rPr>
              <w:t xml:space="preserve"> </w:t>
            </w:r>
            <w:r>
              <w:rPr>
                <w:rFonts w:ascii="Arial" w:eastAsia="Arial" w:hAnsi="Arial" w:cs="Arial"/>
                <w:b/>
                <w:sz w:val="22"/>
                <w:szCs w:val="22"/>
              </w:rPr>
              <w:t xml:space="preserve">of the degree </w:t>
            </w:r>
          </w:p>
        </w:tc>
      </w:tr>
      <w:tr w:rsidR="004C7E7D" w14:paraId="61C11D34" w14:textId="77777777">
        <w:trPr>
          <w:tblHeader/>
        </w:trPr>
        <w:tc>
          <w:tcPr>
            <w:tcW w:w="6105" w:type="dxa"/>
            <w:shd w:val="clear" w:color="auto" w:fill="E6E6E6"/>
          </w:tcPr>
          <w:p w14:paraId="7FEDB35F"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Compulsory modules</w:t>
            </w:r>
          </w:p>
        </w:tc>
        <w:tc>
          <w:tcPr>
            <w:tcW w:w="1140" w:type="dxa"/>
            <w:shd w:val="clear" w:color="auto" w:fill="E6E6E6"/>
          </w:tcPr>
          <w:p w14:paraId="5D074669"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100" w:type="dxa"/>
            <w:shd w:val="clear" w:color="auto" w:fill="E6E6E6"/>
          </w:tcPr>
          <w:p w14:paraId="7B251091" w14:textId="77777777" w:rsidR="004C7E7D" w:rsidRDefault="004C7E7D">
            <w:pPr>
              <w:spacing w:line="276" w:lineRule="auto"/>
              <w:rPr>
                <w:rFonts w:ascii="Arial" w:eastAsia="Arial" w:hAnsi="Arial" w:cs="Arial"/>
                <w:b/>
                <w:sz w:val="22"/>
                <w:szCs w:val="22"/>
              </w:rPr>
            </w:pPr>
          </w:p>
        </w:tc>
        <w:tc>
          <w:tcPr>
            <w:tcW w:w="1140" w:type="dxa"/>
            <w:shd w:val="clear" w:color="auto" w:fill="E0E0E0"/>
          </w:tcPr>
          <w:p w14:paraId="57F9967E"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010" w:type="dxa"/>
            <w:shd w:val="clear" w:color="auto" w:fill="E0E0E0"/>
          </w:tcPr>
          <w:p w14:paraId="1D0F3784"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440" w:type="dxa"/>
            <w:shd w:val="clear" w:color="auto" w:fill="E0E0E0"/>
          </w:tcPr>
          <w:p w14:paraId="6BD19153"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Semester runs in</w:t>
            </w:r>
          </w:p>
        </w:tc>
      </w:tr>
      <w:tr w:rsidR="004C7E7D" w14:paraId="0DE1AB25" w14:textId="77777777">
        <w:trPr>
          <w:trHeight w:val="390"/>
        </w:trPr>
        <w:tc>
          <w:tcPr>
            <w:tcW w:w="6105" w:type="dxa"/>
            <w:tcBorders>
              <w:bottom w:val="single" w:sz="4" w:space="0" w:color="000000"/>
            </w:tcBorders>
          </w:tcPr>
          <w:p w14:paraId="488A3E10"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Marketing Strategy in the Digital Age</w:t>
            </w:r>
          </w:p>
        </w:tc>
        <w:tc>
          <w:tcPr>
            <w:tcW w:w="1140" w:type="dxa"/>
            <w:tcBorders>
              <w:bottom w:val="single" w:sz="4" w:space="0" w:color="000000"/>
            </w:tcBorders>
          </w:tcPr>
          <w:p w14:paraId="7A7BD469"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7B90AFDC"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78B78487" w14:textId="77777777" w:rsidR="004C7E7D" w:rsidRDefault="004C7E7D">
            <w:pPr>
              <w:rPr>
                <w:rFonts w:ascii="Arial" w:eastAsia="Arial" w:hAnsi="Arial" w:cs="Arial"/>
                <w:sz w:val="22"/>
                <w:szCs w:val="22"/>
              </w:rPr>
            </w:pPr>
          </w:p>
        </w:tc>
        <w:tc>
          <w:tcPr>
            <w:tcW w:w="2010" w:type="dxa"/>
            <w:tcBorders>
              <w:bottom w:val="single" w:sz="4" w:space="0" w:color="000000"/>
            </w:tcBorders>
          </w:tcPr>
          <w:p w14:paraId="336427C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40" w:type="dxa"/>
            <w:tcBorders>
              <w:bottom w:val="single" w:sz="4" w:space="0" w:color="000000"/>
            </w:tcBorders>
          </w:tcPr>
          <w:p w14:paraId="2455E29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w:t>
            </w:r>
          </w:p>
        </w:tc>
      </w:tr>
      <w:tr w:rsidR="004C7E7D" w14:paraId="568CD4B1" w14:textId="77777777">
        <w:trPr>
          <w:trHeight w:val="390"/>
        </w:trPr>
        <w:tc>
          <w:tcPr>
            <w:tcW w:w="6105" w:type="dxa"/>
            <w:tcBorders>
              <w:bottom w:val="single" w:sz="4" w:space="0" w:color="000000"/>
            </w:tcBorders>
          </w:tcPr>
          <w:p w14:paraId="256F7572"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Consumer &amp; buyer behaviour and insights</w:t>
            </w:r>
          </w:p>
        </w:tc>
        <w:tc>
          <w:tcPr>
            <w:tcW w:w="1140" w:type="dxa"/>
            <w:tcBorders>
              <w:bottom w:val="single" w:sz="4" w:space="0" w:color="000000"/>
            </w:tcBorders>
          </w:tcPr>
          <w:p w14:paraId="3FF9696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5E4EAB0D"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0B0508DD" w14:textId="77777777" w:rsidR="004C7E7D" w:rsidRDefault="004C7E7D">
            <w:pPr>
              <w:rPr>
                <w:rFonts w:ascii="Arial" w:eastAsia="Arial" w:hAnsi="Arial" w:cs="Arial"/>
                <w:sz w:val="22"/>
                <w:szCs w:val="22"/>
              </w:rPr>
            </w:pPr>
          </w:p>
        </w:tc>
        <w:tc>
          <w:tcPr>
            <w:tcW w:w="2010" w:type="dxa"/>
            <w:tcBorders>
              <w:bottom w:val="single" w:sz="4" w:space="0" w:color="000000"/>
            </w:tcBorders>
          </w:tcPr>
          <w:p w14:paraId="5B31B26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40" w:type="dxa"/>
            <w:tcBorders>
              <w:bottom w:val="single" w:sz="4" w:space="0" w:color="000000"/>
            </w:tcBorders>
          </w:tcPr>
          <w:p w14:paraId="1C968C3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2</w:t>
            </w:r>
          </w:p>
        </w:tc>
      </w:tr>
      <w:tr w:rsidR="004C7E7D" w14:paraId="441BB1F2" w14:textId="77777777">
        <w:trPr>
          <w:trHeight w:val="405"/>
        </w:trPr>
        <w:tc>
          <w:tcPr>
            <w:tcW w:w="6105" w:type="dxa"/>
            <w:tcBorders>
              <w:bottom w:val="single" w:sz="4" w:space="0" w:color="000000"/>
            </w:tcBorders>
          </w:tcPr>
          <w:p w14:paraId="73C88089"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Integrated Marketing Communications</w:t>
            </w:r>
          </w:p>
        </w:tc>
        <w:tc>
          <w:tcPr>
            <w:tcW w:w="1140" w:type="dxa"/>
            <w:tcBorders>
              <w:bottom w:val="single" w:sz="4" w:space="0" w:color="000000"/>
            </w:tcBorders>
          </w:tcPr>
          <w:p w14:paraId="6DF7F9B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5D3485C6"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42FCED19" w14:textId="77777777" w:rsidR="004C7E7D" w:rsidRDefault="004C7E7D">
            <w:pPr>
              <w:rPr>
                <w:rFonts w:ascii="Arial" w:eastAsia="Arial" w:hAnsi="Arial" w:cs="Arial"/>
                <w:sz w:val="22"/>
                <w:szCs w:val="22"/>
              </w:rPr>
            </w:pPr>
          </w:p>
        </w:tc>
        <w:tc>
          <w:tcPr>
            <w:tcW w:w="2010" w:type="dxa"/>
            <w:tcBorders>
              <w:bottom w:val="single" w:sz="4" w:space="0" w:color="000000"/>
            </w:tcBorders>
          </w:tcPr>
          <w:p w14:paraId="7C20AEB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40" w:type="dxa"/>
            <w:tcBorders>
              <w:bottom w:val="single" w:sz="4" w:space="0" w:color="000000"/>
            </w:tcBorders>
          </w:tcPr>
          <w:p w14:paraId="0CDAE1F8"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 &amp; 2</w:t>
            </w:r>
          </w:p>
        </w:tc>
      </w:tr>
      <w:tr w:rsidR="004C7E7D" w14:paraId="21A280E9" w14:textId="77777777">
        <w:trPr>
          <w:trHeight w:val="390"/>
        </w:trPr>
        <w:tc>
          <w:tcPr>
            <w:tcW w:w="6105" w:type="dxa"/>
            <w:tcBorders>
              <w:bottom w:val="single" w:sz="4" w:space="0" w:color="000000"/>
            </w:tcBorders>
          </w:tcPr>
          <w:p w14:paraId="75867C5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Brand management</w:t>
            </w:r>
          </w:p>
        </w:tc>
        <w:tc>
          <w:tcPr>
            <w:tcW w:w="1140" w:type="dxa"/>
            <w:tcBorders>
              <w:bottom w:val="single" w:sz="4" w:space="0" w:color="000000"/>
            </w:tcBorders>
          </w:tcPr>
          <w:p w14:paraId="435DC16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7ED10FC9"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355798E4" w14:textId="77777777" w:rsidR="004C7E7D" w:rsidRDefault="004C7E7D">
            <w:pPr>
              <w:rPr>
                <w:rFonts w:ascii="Arial" w:eastAsia="Arial" w:hAnsi="Arial" w:cs="Arial"/>
                <w:sz w:val="22"/>
                <w:szCs w:val="22"/>
              </w:rPr>
            </w:pPr>
          </w:p>
        </w:tc>
        <w:tc>
          <w:tcPr>
            <w:tcW w:w="2010" w:type="dxa"/>
            <w:tcBorders>
              <w:bottom w:val="single" w:sz="4" w:space="0" w:color="000000"/>
            </w:tcBorders>
          </w:tcPr>
          <w:p w14:paraId="7C913AD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40" w:type="dxa"/>
            <w:tcBorders>
              <w:bottom w:val="single" w:sz="4" w:space="0" w:color="000000"/>
            </w:tcBorders>
          </w:tcPr>
          <w:p w14:paraId="6A8C40E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 &amp; 2</w:t>
            </w:r>
          </w:p>
        </w:tc>
      </w:tr>
    </w:tbl>
    <w:p w14:paraId="72383DD0" w14:textId="77777777" w:rsidR="004C7E7D" w:rsidRDefault="004C7E7D">
      <w:pPr>
        <w:rPr>
          <w:rFonts w:ascii="Arial" w:eastAsia="Arial" w:hAnsi="Arial" w:cs="Arial"/>
          <w:sz w:val="22"/>
          <w:szCs w:val="22"/>
        </w:rPr>
      </w:pPr>
    </w:p>
    <w:p w14:paraId="72A8463A" w14:textId="77777777" w:rsidR="004C7E7D" w:rsidRDefault="00000000">
      <w:pPr>
        <w:rPr>
          <w:b/>
          <w:sz w:val="20"/>
          <w:szCs w:val="20"/>
        </w:rPr>
      </w:pPr>
      <w:r>
        <w:rPr>
          <w:rFonts w:ascii="Arial" w:eastAsia="Arial" w:hAnsi="Arial" w:cs="Arial"/>
          <w:b/>
          <w:sz w:val="22"/>
          <w:szCs w:val="22"/>
        </w:rPr>
        <w:t>Part time</w:t>
      </w:r>
    </w:p>
    <w:p w14:paraId="3C9B0E0A" w14:textId="77777777" w:rsidR="004C7E7D" w:rsidRDefault="004C7E7D">
      <w:pPr>
        <w:rPr>
          <w:sz w:val="20"/>
          <w:szCs w:val="20"/>
        </w:rPr>
      </w:pPr>
    </w:p>
    <w:tbl>
      <w:tblPr>
        <w:tblStyle w:val="afffffffffffff4"/>
        <w:tblW w:w="13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05"/>
        <w:gridCol w:w="1140"/>
        <w:gridCol w:w="2100"/>
        <w:gridCol w:w="1140"/>
        <w:gridCol w:w="2040"/>
        <w:gridCol w:w="1410"/>
      </w:tblGrid>
      <w:tr w:rsidR="004C7E7D" w14:paraId="11B085DB" w14:textId="77777777">
        <w:trPr>
          <w:trHeight w:val="522"/>
          <w:tblHeader/>
        </w:trPr>
        <w:tc>
          <w:tcPr>
            <w:tcW w:w="13935" w:type="dxa"/>
            <w:gridSpan w:val="6"/>
            <w:tcBorders>
              <w:top w:val="single" w:sz="4" w:space="0" w:color="000000"/>
              <w:left w:val="single" w:sz="4" w:space="0" w:color="000000"/>
              <w:bottom w:val="single" w:sz="4" w:space="0" w:color="000000"/>
              <w:right w:val="single" w:sz="4" w:space="0" w:color="000000"/>
            </w:tcBorders>
            <w:shd w:val="clear" w:color="auto" w:fill="E6E6E6"/>
          </w:tcPr>
          <w:p w14:paraId="23766FEC"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 xml:space="preserve">Programme Structure - LEVEL 5 of the degree </w:t>
            </w:r>
          </w:p>
        </w:tc>
      </w:tr>
      <w:tr w:rsidR="004C7E7D" w14:paraId="23D35A50" w14:textId="77777777">
        <w:trPr>
          <w:tblHeader/>
        </w:trPr>
        <w:tc>
          <w:tcPr>
            <w:tcW w:w="6105" w:type="dxa"/>
            <w:shd w:val="clear" w:color="auto" w:fill="E6E6E6"/>
          </w:tcPr>
          <w:p w14:paraId="3C0BE339"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Compulsory modules</w:t>
            </w:r>
          </w:p>
        </w:tc>
        <w:tc>
          <w:tcPr>
            <w:tcW w:w="1140" w:type="dxa"/>
            <w:shd w:val="clear" w:color="auto" w:fill="E6E6E6"/>
          </w:tcPr>
          <w:p w14:paraId="2F18D22E"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100" w:type="dxa"/>
            <w:shd w:val="clear" w:color="auto" w:fill="E6E6E6"/>
          </w:tcPr>
          <w:p w14:paraId="66440BB2" w14:textId="77777777" w:rsidR="004C7E7D" w:rsidRDefault="004C7E7D">
            <w:pPr>
              <w:spacing w:line="276" w:lineRule="auto"/>
              <w:rPr>
                <w:rFonts w:ascii="Arial" w:eastAsia="Arial" w:hAnsi="Arial" w:cs="Arial"/>
                <w:b/>
                <w:sz w:val="22"/>
                <w:szCs w:val="22"/>
              </w:rPr>
            </w:pPr>
          </w:p>
        </w:tc>
        <w:tc>
          <w:tcPr>
            <w:tcW w:w="1140" w:type="dxa"/>
            <w:shd w:val="clear" w:color="auto" w:fill="E0E0E0"/>
          </w:tcPr>
          <w:p w14:paraId="5B819576"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Credit points</w:t>
            </w:r>
          </w:p>
        </w:tc>
        <w:tc>
          <w:tcPr>
            <w:tcW w:w="2040" w:type="dxa"/>
            <w:shd w:val="clear" w:color="auto" w:fill="E0E0E0"/>
          </w:tcPr>
          <w:p w14:paraId="154FBBFE"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410" w:type="dxa"/>
            <w:shd w:val="clear" w:color="auto" w:fill="E0E0E0"/>
          </w:tcPr>
          <w:p w14:paraId="2EEBB6DF" w14:textId="77777777" w:rsidR="004C7E7D" w:rsidRDefault="00000000">
            <w:pPr>
              <w:spacing w:line="276" w:lineRule="auto"/>
              <w:rPr>
                <w:rFonts w:ascii="Arial" w:eastAsia="Arial" w:hAnsi="Arial" w:cs="Arial"/>
                <w:b/>
                <w:sz w:val="22"/>
                <w:szCs w:val="22"/>
              </w:rPr>
            </w:pPr>
            <w:r>
              <w:rPr>
                <w:rFonts w:ascii="Arial" w:eastAsia="Arial" w:hAnsi="Arial" w:cs="Arial"/>
                <w:b/>
                <w:sz w:val="22"/>
                <w:szCs w:val="22"/>
              </w:rPr>
              <w:t>Semester runs in</w:t>
            </w:r>
          </w:p>
        </w:tc>
      </w:tr>
      <w:tr w:rsidR="004C7E7D" w14:paraId="79BAB5B3" w14:textId="77777777">
        <w:trPr>
          <w:trHeight w:val="390"/>
        </w:trPr>
        <w:tc>
          <w:tcPr>
            <w:tcW w:w="6105" w:type="dxa"/>
            <w:tcBorders>
              <w:bottom w:val="single" w:sz="4" w:space="0" w:color="000000"/>
            </w:tcBorders>
          </w:tcPr>
          <w:p w14:paraId="7E3C659B"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Marketing Strategy in the Digital Age</w:t>
            </w:r>
          </w:p>
        </w:tc>
        <w:tc>
          <w:tcPr>
            <w:tcW w:w="1140" w:type="dxa"/>
            <w:tcBorders>
              <w:bottom w:val="single" w:sz="4" w:space="0" w:color="000000"/>
            </w:tcBorders>
          </w:tcPr>
          <w:p w14:paraId="6E12F48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683AC2D1"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3150B08E" w14:textId="77777777" w:rsidR="004C7E7D" w:rsidRDefault="004C7E7D">
            <w:pPr>
              <w:rPr>
                <w:rFonts w:ascii="Arial" w:eastAsia="Arial" w:hAnsi="Arial" w:cs="Arial"/>
                <w:sz w:val="22"/>
                <w:szCs w:val="22"/>
              </w:rPr>
            </w:pPr>
          </w:p>
        </w:tc>
        <w:tc>
          <w:tcPr>
            <w:tcW w:w="2040" w:type="dxa"/>
            <w:tcBorders>
              <w:bottom w:val="single" w:sz="4" w:space="0" w:color="000000"/>
            </w:tcBorders>
          </w:tcPr>
          <w:p w14:paraId="7F920F4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10" w:type="dxa"/>
            <w:tcBorders>
              <w:bottom w:val="single" w:sz="4" w:space="0" w:color="000000"/>
            </w:tcBorders>
          </w:tcPr>
          <w:p w14:paraId="215FF80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Y2, S1</w:t>
            </w:r>
          </w:p>
        </w:tc>
      </w:tr>
      <w:tr w:rsidR="004C7E7D" w14:paraId="0462120A" w14:textId="77777777">
        <w:trPr>
          <w:trHeight w:val="390"/>
        </w:trPr>
        <w:tc>
          <w:tcPr>
            <w:tcW w:w="6105" w:type="dxa"/>
            <w:tcBorders>
              <w:bottom w:val="single" w:sz="4" w:space="0" w:color="000000"/>
            </w:tcBorders>
          </w:tcPr>
          <w:p w14:paraId="0AD984B9"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Consumer &amp; buyer behaviour and insights</w:t>
            </w:r>
          </w:p>
        </w:tc>
        <w:tc>
          <w:tcPr>
            <w:tcW w:w="1140" w:type="dxa"/>
            <w:tcBorders>
              <w:bottom w:val="single" w:sz="4" w:space="0" w:color="000000"/>
            </w:tcBorders>
          </w:tcPr>
          <w:p w14:paraId="55C567E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112EDED5"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4E275EC7" w14:textId="77777777" w:rsidR="004C7E7D" w:rsidRDefault="004C7E7D">
            <w:pPr>
              <w:rPr>
                <w:rFonts w:ascii="Arial" w:eastAsia="Arial" w:hAnsi="Arial" w:cs="Arial"/>
                <w:sz w:val="22"/>
                <w:szCs w:val="22"/>
              </w:rPr>
            </w:pPr>
          </w:p>
        </w:tc>
        <w:tc>
          <w:tcPr>
            <w:tcW w:w="2040" w:type="dxa"/>
            <w:tcBorders>
              <w:bottom w:val="single" w:sz="4" w:space="0" w:color="000000"/>
            </w:tcBorders>
          </w:tcPr>
          <w:p w14:paraId="576BEA7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10" w:type="dxa"/>
            <w:tcBorders>
              <w:bottom w:val="single" w:sz="4" w:space="0" w:color="000000"/>
            </w:tcBorders>
          </w:tcPr>
          <w:p w14:paraId="620F69F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Y2, S2</w:t>
            </w:r>
          </w:p>
        </w:tc>
      </w:tr>
      <w:tr w:rsidR="004C7E7D" w14:paraId="1B88B5CA" w14:textId="77777777">
        <w:trPr>
          <w:trHeight w:val="390"/>
        </w:trPr>
        <w:tc>
          <w:tcPr>
            <w:tcW w:w="6105" w:type="dxa"/>
            <w:tcBorders>
              <w:bottom w:val="single" w:sz="4" w:space="0" w:color="000000"/>
            </w:tcBorders>
          </w:tcPr>
          <w:p w14:paraId="415AB82A"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Integrated Marketing Communications</w:t>
            </w:r>
          </w:p>
        </w:tc>
        <w:tc>
          <w:tcPr>
            <w:tcW w:w="1140" w:type="dxa"/>
            <w:tcBorders>
              <w:bottom w:val="single" w:sz="4" w:space="0" w:color="000000"/>
            </w:tcBorders>
          </w:tcPr>
          <w:p w14:paraId="5057F56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596D6713"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55181FC3" w14:textId="77777777" w:rsidR="004C7E7D" w:rsidRDefault="004C7E7D">
            <w:pPr>
              <w:rPr>
                <w:rFonts w:ascii="Arial" w:eastAsia="Arial" w:hAnsi="Arial" w:cs="Arial"/>
                <w:sz w:val="22"/>
                <w:szCs w:val="22"/>
              </w:rPr>
            </w:pPr>
          </w:p>
        </w:tc>
        <w:tc>
          <w:tcPr>
            <w:tcW w:w="2040" w:type="dxa"/>
            <w:tcBorders>
              <w:bottom w:val="single" w:sz="4" w:space="0" w:color="000000"/>
            </w:tcBorders>
          </w:tcPr>
          <w:p w14:paraId="1987703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10" w:type="dxa"/>
            <w:tcBorders>
              <w:bottom w:val="single" w:sz="4" w:space="0" w:color="000000"/>
            </w:tcBorders>
          </w:tcPr>
          <w:p w14:paraId="7BE85819"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Y3, S1 &amp; 2</w:t>
            </w:r>
          </w:p>
        </w:tc>
      </w:tr>
      <w:tr w:rsidR="004C7E7D" w14:paraId="435E56C1" w14:textId="77777777">
        <w:trPr>
          <w:trHeight w:val="390"/>
        </w:trPr>
        <w:tc>
          <w:tcPr>
            <w:tcW w:w="6105" w:type="dxa"/>
            <w:tcBorders>
              <w:bottom w:val="single" w:sz="4" w:space="0" w:color="000000"/>
            </w:tcBorders>
          </w:tcPr>
          <w:p w14:paraId="66B2BFDA"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Brand management</w:t>
            </w:r>
          </w:p>
        </w:tc>
        <w:tc>
          <w:tcPr>
            <w:tcW w:w="1140" w:type="dxa"/>
            <w:tcBorders>
              <w:bottom w:val="single" w:sz="4" w:space="0" w:color="000000"/>
            </w:tcBorders>
          </w:tcPr>
          <w:p w14:paraId="7276F43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00" w:type="dxa"/>
            <w:tcBorders>
              <w:bottom w:val="single" w:sz="4" w:space="0" w:color="000000"/>
            </w:tcBorders>
          </w:tcPr>
          <w:p w14:paraId="5884FDDC" w14:textId="77777777" w:rsidR="004C7E7D" w:rsidRDefault="004C7E7D">
            <w:pPr>
              <w:spacing w:line="276" w:lineRule="auto"/>
              <w:rPr>
                <w:rFonts w:ascii="Arial" w:eastAsia="Arial" w:hAnsi="Arial" w:cs="Arial"/>
                <w:sz w:val="22"/>
                <w:szCs w:val="22"/>
              </w:rPr>
            </w:pPr>
          </w:p>
        </w:tc>
        <w:tc>
          <w:tcPr>
            <w:tcW w:w="1140" w:type="dxa"/>
            <w:tcBorders>
              <w:bottom w:val="single" w:sz="4" w:space="0" w:color="000000"/>
            </w:tcBorders>
          </w:tcPr>
          <w:p w14:paraId="010BCD33" w14:textId="77777777" w:rsidR="004C7E7D" w:rsidRDefault="004C7E7D">
            <w:pPr>
              <w:rPr>
                <w:rFonts w:ascii="Arial" w:eastAsia="Arial" w:hAnsi="Arial" w:cs="Arial"/>
                <w:sz w:val="22"/>
                <w:szCs w:val="22"/>
              </w:rPr>
            </w:pPr>
          </w:p>
        </w:tc>
        <w:tc>
          <w:tcPr>
            <w:tcW w:w="2040" w:type="dxa"/>
            <w:tcBorders>
              <w:bottom w:val="single" w:sz="4" w:space="0" w:color="000000"/>
            </w:tcBorders>
          </w:tcPr>
          <w:p w14:paraId="3CCBBCB3"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410" w:type="dxa"/>
            <w:tcBorders>
              <w:bottom w:val="single" w:sz="4" w:space="0" w:color="000000"/>
            </w:tcBorders>
          </w:tcPr>
          <w:p w14:paraId="6F12E81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Y3, S1 &amp; 2</w:t>
            </w:r>
          </w:p>
        </w:tc>
      </w:tr>
    </w:tbl>
    <w:p w14:paraId="1532FDF6" w14:textId="77777777" w:rsidR="004C7E7D" w:rsidRDefault="004C7E7D">
      <w:pPr>
        <w:rPr>
          <w:rFonts w:ascii="Arial" w:eastAsia="Arial" w:hAnsi="Arial" w:cs="Arial"/>
          <w:sz w:val="22"/>
          <w:szCs w:val="22"/>
        </w:rPr>
      </w:pPr>
    </w:p>
    <w:p w14:paraId="604583A8" w14:textId="77777777" w:rsidR="004C7E7D" w:rsidRDefault="004C7E7D">
      <w:pPr>
        <w:rPr>
          <w:rFonts w:ascii="Arial" w:eastAsia="Arial" w:hAnsi="Arial" w:cs="Arial"/>
          <w:b/>
          <w:sz w:val="22"/>
          <w:szCs w:val="22"/>
        </w:rPr>
      </w:pPr>
    </w:p>
    <w:tbl>
      <w:tblPr>
        <w:tblStyle w:val="afffffffffffff5"/>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4248"/>
        <w:gridCol w:w="992"/>
        <w:gridCol w:w="4253"/>
        <w:gridCol w:w="1984"/>
        <w:gridCol w:w="1418"/>
      </w:tblGrid>
      <w:tr w:rsidR="004C7E7D" w14:paraId="3BCE6762" w14:textId="77777777">
        <w:trPr>
          <w:trHeight w:val="522"/>
          <w:tblHeader/>
        </w:trPr>
        <w:tc>
          <w:tcPr>
            <w:tcW w:w="1134" w:type="dxa"/>
            <w:shd w:val="clear" w:color="auto" w:fill="E6E6E6"/>
          </w:tcPr>
          <w:p w14:paraId="65D8B432" w14:textId="77777777" w:rsidR="004C7E7D" w:rsidRDefault="004C7E7D">
            <w:pPr>
              <w:rPr>
                <w:rFonts w:ascii="Arial" w:eastAsia="Arial" w:hAnsi="Arial" w:cs="Arial"/>
                <w:b/>
              </w:rPr>
            </w:pPr>
          </w:p>
        </w:tc>
        <w:tc>
          <w:tcPr>
            <w:tcW w:w="12895" w:type="dxa"/>
            <w:gridSpan w:val="5"/>
            <w:shd w:val="clear" w:color="auto" w:fill="E6E6E6"/>
          </w:tcPr>
          <w:p w14:paraId="4585DF25" w14:textId="77777777" w:rsidR="004C7E7D" w:rsidRDefault="00000000">
            <w:pPr>
              <w:rPr>
                <w:rFonts w:ascii="Arial" w:eastAsia="Arial" w:hAnsi="Arial" w:cs="Arial"/>
                <w:b/>
              </w:rPr>
            </w:pPr>
            <w:r>
              <w:rPr>
                <w:rFonts w:ascii="Arial" w:eastAsia="Arial" w:hAnsi="Arial" w:cs="Arial"/>
                <w:b/>
              </w:rPr>
              <w:t>Programme Structure – Single Registerable Modules</w:t>
            </w:r>
          </w:p>
        </w:tc>
      </w:tr>
      <w:tr w:rsidR="004C7E7D" w14:paraId="037105A1" w14:textId="77777777">
        <w:trPr>
          <w:tblHeader/>
        </w:trPr>
        <w:tc>
          <w:tcPr>
            <w:tcW w:w="5382" w:type="dxa"/>
            <w:gridSpan w:val="2"/>
            <w:shd w:val="clear" w:color="auto" w:fill="E6E6E6"/>
          </w:tcPr>
          <w:p w14:paraId="7860E560" w14:textId="77777777" w:rsidR="004C7E7D" w:rsidRDefault="00000000">
            <w:pPr>
              <w:rPr>
                <w:rFonts w:ascii="Arial" w:eastAsia="Arial" w:hAnsi="Arial" w:cs="Arial"/>
                <w:b/>
                <w:sz w:val="22"/>
                <w:szCs w:val="22"/>
              </w:rPr>
            </w:pPr>
            <w:r>
              <w:rPr>
                <w:rFonts w:ascii="Arial" w:eastAsia="Arial" w:hAnsi="Arial" w:cs="Arial"/>
                <w:b/>
                <w:sz w:val="22"/>
                <w:szCs w:val="22"/>
              </w:rPr>
              <w:t>Compulsory modules</w:t>
            </w:r>
          </w:p>
        </w:tc>
        <w:tc>
          <w:tcPr>
            <w:tcW w:w="992" w:type="dxa"/>
            <w:shd w:val="clear" w:color="auto" w:fill="E6E6E6"/>
          </w:tcPr>
          <w:p w14:paraId="384C9EB8" w14:textId="77777777" w:rsidR="004C7E7D" w:rsidRDefault="00000000">
            <w:pPr>
              <w:rPr>
                <w:rFonts w:ascii="Arial" w:eastAsia="Arial" w:hAnsi="Arial" w:cs="Arial"/>
                <w:b/>
                <w:sz w:val="22"/>
                <w:szCs w:val="22"/>
              </w:rPr>
            </w:pPr>
            <w:r>
              <w:rPr>
                <w:rFonts w:ascii="Arial" w:eastAsia="Arial" w:hAnsi="Arial" w:cs="Arial"/>
                <w:b/>
                <w:sz w:val="22"/>
                <w:szCs w:val="22"/>
              </w:rPr>
              <w:t>Credit points</w:t>
            </w:r>
          </w:p>
        </w:tc>
        <w:tc>
          <w:tcPr>
            <w:tcW w:w="4253" w:type="dxa"/>
            <w:shd w:val="clear" w:color="auto" w:fill="E6E6E6"/>
          </w:tcPr>
          <w:p w14:paraId="6E71C2A5" w14:textId="77777777" w:rsidR="004C7E7D" w:rsidRDefault="00000000">
            <w:pPr>
              <w:rPr>
                <w:rFonts w:ascii="Arial" w:eastAsia="Arial" w:hAnsi="Arial" w:cs="Arial"/>
                <w:b/>
                <w:sz w:val="22"/>
                <w:szCs w:val="22"/>
              </w:rPr>
            </w:pPr>
            <w:r>
              <w:rPr>
                <w:rFonts w:ascii="Arial" w:eastAsia="Arial" w:hAnsi="Arial" w:cs="Arial"/>
                <w:b/>
                <w:sz w:val="22"/>
                <w:szCs w:val="22"/>
              </w:rPr>
              <w:t>Pre-Requisite as SRM</w:t>
            </w:r>
          </w:p>
        </w:tc>
        <w:tc>
          <w:tcPr>
            <w:tcW w:w="1984" w:type="dxa"/>
            <w:shd w:val="clear" w:color="auto" w:fill="E0E0E0"/>
          </w:tcPr>
          <w:p w14:paraId="1D4530ED" w14:textId="77777777" w:rsidR="004C7E7D" w:rsidRDefault="00000000">
            <w:pPr>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418" w:type="dxa"/>
            <w:shd w:val="clear" w:color="auto" w:fill="E0E0E0"/>
          </w:tcPr>
          <w:p w14:paraId="0272A6AE" w14:textId="77777777" w:rsidR="004C7E7D" w:rsidRDefault="00000000">
            <w:pPr>
              <w:rPr>
                <w:rFonts w:ascii="Arial" w:eastAsia="Arial" w:hAnsi="Arial" w:cs="Arial"/>
                <w:b/>
                <w:sz w:val="22"/>
                <w:szCs w:val="22"/>
              </w:rPr>
            </w:pPr>
            <w:r>
              <w:rPr>
                <w:rFonts w:ascii="Arial" w:eastAsia="Arial" w:hAnsi="Arial" w:cs="Arial"/>
                <w:b/>
                <w:sz w:val="22"/>
                <w:szCs w:val="22"/>
              </w:rPr>
              <w:t>Semester runs in</w:t>
            </w:r>
          </w:p>
        </w:tc>
      </w:tr>
      <w:tr w:rsidR="004C7E7D" w14:paraId="586D18B8" w14:textId="77777777">
        <w:tc>
          <w:tcPr>
            <w:tcW w:w="5382" w:type="dxa"/>
            <w:gridSpan w:val="2"/>
            <w:tcBorders>
              <w:bottom w:val="single" w:sz="4" w:space="0" w:color="000000"/>
            </w:tcBorders>
          </w:tcPr>
          <w:p w14:paraId="21F1AF9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Marketing Strategy in the Digital Age</w:t>
            </w:r>
          </w:p>
        </w:tc>
        <w:tc>
          <w:tcPr>
            <w:tcW w:w="992" w:type="dxa"/>
            <w:tcBorders>
              <w:bottom w:val="single" w:sz="4" w:space="0" w:color="000000"/>
            </w:tcBorders>
          </w:tcPr>
          <w:p w14:paraId="4FEAAE08"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4253" w:type="dxa"/>
            <w:tcBorders>
              <w:bottom w:val="single" w:sz="4" w:space="0" w:color="000000"/>
            </w:tcBorders>
          </w:tcPr>
          <w:p w14:paraId="7923469A"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Level 4 quals</w:t>
            </w:r>
          </w:p>
        </w:tc>
        <w:tc>
          <w:tcPr>
            <w:tcW w:w="1984" w:type="dxa"/>
            <w:tcBorders>
              <w:bottom w:val="single" w:sz="4" w:space="0" w:color="000000"/>
            </w:tcBorders>
          </w:tcPr>
          <w:p w14:paraId="5958746F"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w:t>
            </w:r>
          </w:p>
        </w:tc>
        <w:tc>
          <w:tcPr>
            <w:tcW w:w="1418" w:type="dxa"/>
            <w:tcBorders>
              <w:bottom w:val="single" w:sz="4" w:space="0" w:color="000000"/>
            </w:tcBorders>
          </w:tcPr>
          <w:p w14:paraId="3177B525"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w:t>
            </w:r>
          </w:p>
        </w:tc>
      </w:tr>
      <w:tr w:rsidR="004C7E7D" w14:paraId="3B582910" w14:textId="77777777">
        <w:tc>
          <w:tcPr>
            <w:tcW w:w="5382" w:type="dxa"/>
            <w:gridSpan w:val="2"/>
            <w:tcBorders>
              <w:bottom w:val="single" w:sz="4" w:space="0" w:color="000000"/>
            </w:tcBorders>
          </w:tcPr>
          <w:p w14:paraId="6C5A213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lastRenderedPageBreak/>
              <w:t>Consumer &amp; buyer behaviour and insights</w:t>
            </w:r>
          </w:p>
        </w:tc>
        <w:tc>
          <w:tcPr>
            <w:tcW w:w="992" w:type="dxa"/>
            <w:tcBorders>
              <w:bottom w:val="single" w:sz="4" w:space="0" w:color="000000"/>
            </w:tcBorders>
          </w:tcPr>
          <w:p w14:paraId="58B9E53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4253" w:type="dxa"/>
            <w:tcBorders>
              <w:bottom w:val="single" w:sz="4" w:space="0" w:color="000000"/>
            </w:tcBorders>
          </w:tcPr>
          <w:p w14:paraId="6E9A864E"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Level 4 quals</w:t>
            </w:r>
          </w:p>
        </w:tc>
        <w:tc>
          <w:tcPr>
            <w:tcW w:w="1984" w:type="dxa"/>
            <w:tcBorders>
              <w:bottom w:val="single" w:sz="4" w:space="0" w:color="000000"/>
            </w:tcBorders>
          </w:tcPr>
          <w:p w14:paraId="391F41B1" w14:textId="77777777" w:rsidR="004C7E7D" w:rsidRDefault="004C7E7D">
            <w:pPr>
              <w:spacing w:line="276" w:lineRule="auto"/>
              <w:rPr>
                <w:rFonts w:ascii="Arial" w:eastAsia="Arial" w:hAnsi="Arial" w:cs="Arial"/>
                <w:sz w:val="21"/>
                <w:szCs w:val="21"/>
              </w:rPr>
            </w:pPr>
          </w:p>
        </w:tc>
        <w:tc>
          <w:tcPr>
            <w:tcW w:w="1418" w:type="dxa"/>
            <w:tcBorders>
              <w:bottom w:val="single" w:sz="4" w:space="0" w:color="000000"/>
            </w:tcBorders>
          </w:tcPr>
          <w:p w14:paraId="7F27F7BE"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w:t>
            </w:r>
          </w:p>
        </w:tc>
      </w:tr>
      <w:tr w:rsidR="004C7E7D" w14:paraId="58005A99" w14:textId="77777777">
        <w:tc>
          <w:tcPr>
            <w:tcW w:w="5382" w:type="dxa"/>
            <w:gridSpan w:val="2"/>
            <w:tcBorders>
              <w:bottom w:val="single" w:sz="4" w:space="0" w:color="000000"/>
            </w:tcBorders>
          </w:tcPr>
          <w:p w14:paraId="402C1A29"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Integrated Marketing Communications</w:t>
            </w:r>
          </w:p>
        </w:tc>
        <w:tc>
          <w:tcPr>
            <w:tcW w:w="992" w:type="dxa"/>
            <w:tcBorders>
              <w:bottom w:val="single" w:sz="4" w:space="0" w:color="000000"/>
            </w:tcBorders>
          </w:tcPr>
          <w:p w14:paraId="76F47E7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4253" w:type="dxa"/>
            <w:tcBorders>
              <w:bottom w:val="single" w:sz="4" w:space="0" w:color="000000"/>
            </w:tcBorders>
          </w:tcPr>
          <w:p w14:paraId="1CA3B64E"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Level 4 quals</w:t>
            </w:r>
          </w:p>
        </w:tc>
        <w:tc>
          <w:tcPr>
            <w:tcW w:w="1984" w:type="dxa"/>
            <w:tcBorders>
              <w:bottom w:val="single" w:sz="4" w:space="0" w:color="000000"/>
            </w:tcBorders>
          </w:tcPr>
          <w:p w14:paraId="4F958E8D" w14:textId="77777777" w:rsidR="004C7E7D" w:rsidRDefault="004C7E7D">
            <w:pPr>
              <w:spacing w:line="276" w:lineRule="auto"/>
              <w:rPr>
                <w:rFonts w:ascii="Arial" w:eastAsia="Arial" w:hAnsi="Arial" w:cs="Arial"/>
                <w:sz w:val="21"/>
                <w:szCs w:val="21"/>
              </w:rPr>
            </w:pPr>
          </w:p>
        </w:tc>
        <w:tc>
          <w:tcPr>
            <w:tcW w:w="1418" w:type="dxa"/>
            <w:tcBorders>
              <w:bottom w:val="single" w:sz="4" w:space="0" w:color="000000"/>
            </w:tcBorders>
          </w:tcPr>
          <w:p w14:paraId="378A8440"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 &amp; 2</w:t>
            </w:r>
          </w:p>
        </w:tc>
      </w:tr>
      <w:tr w:rsidR="004C7E7D" w14:paraId="1F9C61BE" w14:textId="77777777">
        <w:tc>
          <w:tcPr>
            <w:tcW w:w="5382" w:type="dxa"/>
            <w:gridSpan w:val="2"/>
            <w:tcBorders>
              <w:bottom w:val="single" w:sz="4" w:space="0" w:color="000000"/>
            </w:tcBorders>
          </w:tcPr>
          <w:p w14:paraId="20A08723"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Brand management</w:t>
            </w:r>
          </w:p>
        </w:tc>
        <w:tc>
          <w:tcPr>
            <w:tcW w:w="992" w:type="dxa"/>
            <w:tcBorders>
              <w:bottom w:val="single" w:sz="4" w:space="0" w:color="000000"/>
            </w:tcBorders>
          </w:tcPr>
          <w:p w14:paraId="496CFE3D"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4253" w:type="dxa"/>
            <w:tcBorders>
              <w:bottom w:val="single" w:sz="4" w:space="0" w:color="000000"/>
            </w:tcBorders>
          </w:tcPr>
          <w:p w14:paraId="756250A9"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Level 4 quals</w:t>
            </w:r>
          </w:p>
        </w:tc>
        <w:tc>
          <w:tcPr>
            <w:tcW w:w="1984" w:type="dxa"/>
            <w:tcBorders>
              <w:bottom w:val="single" w:sz="4" w:space="0" w:color="000000"/>
            </w:tcBorders>
          </w:tcPr>
          <w:p w14:paraId="57BD4FD1" w14:textId="77777777" w:rsidR="004C7E7D" w:rsidRDefault="004C7E7D">
            <w:pPr>
              <w:spacing w:line="276" w:lineRule="auto"/>
              <w:rPr>
                <w:rFonts w:ascii="Arial" w:eastAsia="Arial" w:hAnsi="Arial" w:cs="Arial"/>
                <w:sz w:val="21"/>
                <w:szCs w:val="21"/>
              </w:rPr>
            </w:pPr>
          </w:p>
        </w:tc>
        <w:tc>
          <w:tcPr>
            <w:tcW w:w="1418" w:type="dxa"/>
            <w:tcBorders>
              <w:bottom w:val="single" w:sz="4" w:space="0" w:color="000000"/>
            </w:tcBorders>
          </w:tcPr>
          <w:p w14:paraId="14ABD879"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1 &amp; 2</w:t>
            </w:r>
          </w:p>
        </w:tc>
      </w:tr>
    </w:tbl>
    <w:p w14:paraId="4D5E69F3" w14:textId="77777777" w:rsidR="004C7E7D" w:rsidRDefault="004C7E7D"/>
    <w:p w14:paraId="3A136466" w14:textId="77777777" w:rsidR="004C7E7D" w:rsidRDefault="00000000">
      <w:pPr>
        <w:rPr>
          <w:rFonts w:ascii="Arial" w:eastAsia="Arial" w:hAnsi="Arial" w:cs="Arial"/>
          <w:b/>
          <w:sz w:val="22"/>
          <w:szCs w:val="22"/>
        </w:rPr>
      </w:pPr>
      <w:r>
        <w:rPr>
          <w:rFonts w:ascii="Arial" w:eastAsia="Arial" w:hAnsi="Arial" w:cs="Arial"/>
          <w:b/>
          <w:sz w:val="22"/>
          <w:szCs w:val="22"/>
        </w:rPr>
        <w:t>Intended learning outcomes at Level 5 are listed below:</w:t>
      </w:r>
    </w:p>
    <w:p w14:paraId="14FF5DB9" w14:textId="77777777" w:rsidR="004C7E7D" w:rsidRDefault="00000000">
      <w:pPr>
        <w:rPr>
          <w:rFonts w:ascii="Arial" w:eastAsia="Arial" w:hAnsi="Arial" w:cs="Arial"/>
          <w:sz w:val="22"/>
          <w:szCs w:val="22"/>
        </w:rPr>
      </w:pPr>
      <w:r>
        <w:rPr>
          <w:rFonts w:ascii="Arial" w:eastAsia="Arial" w:hAnsi="Arial" w:cs="Arial"/>
          <w:sz w:val="22"/>
          <w:szCs w:val="22"/>
        </w:rPr>
        <w:t>Level 5 builds on Level 4 by focusing on applying knowledge and analysis. It emphasises strategic planning, consumer behaviour, and effective communication within teams. Students begin to understand customer insight, relationships, acquisition, and focus.</w:t>
      </w:r>
    </w:p>
    <w:p w14:paraId="23BB2C52" w14:textId="77777777" w:rsidR="004C7E7D" w:rsidRDefault="004C7E7D">
      <w:pPr>
        <w:rPr>
          <w:rFonts w:ascii="Arial" w:eastAsia="Arial" w:hAnsi="Arial" w:cs="Arial"/>
          <w:sz w:val="22"/>
          <w:szCs w:val="22"/>
        </w:rPr>
      </w:pPr>
    </w:p>
    <w:tbl>
      <w:tblPr>
        <w:tblStyle w:val="afffffffffffff6"/>
        <w:tblW w:w="14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45"/>
        <w:gridCol w:w="10830"/>
      </w:tblGrid>
      <w:tr w:rsidR="004C7E7D" w14:paraId="3AA331F2" w14:textId="77777777">
        <w:trPr>
          <w:tblHeader/>
        </w:trPr>
        <w:tc>
          <w:tcPr>
            <w:tcW w:w="14175" w:type="dxa"/>
            <w:gridSpan w:val="2"/>
            <w:shd w:val="clear" w:color="auto" w:fill="E6E6E6"/>
          </w:tcPr>
          <w:p w14:paraId="5E9FFC69" w14:textId="77777777" w:rsidR="004C7E7D" w:rsidRDefault="00000000">
            <w:pPr>
              <w:keepNext/>
              <w:keepLines/>
              <w:pBdr>
                <w:top w:val="nil"/>
                <w:left w:val="nil"/>
                <w:bottom w:val="nil"/>
                <w:right w:val="nil"/>
                <w:between w:val="nil"/>
              </w:pBdr>
              <w:spacing w:after="240"/>
              <w:ind w:left="576" w:hanging="576"/>
              <w:jc w:val="center"/>
              <w:rPr>
                <w:rFonts w:ascii="Arial" w:eastAsia="Arial" w:hAnsi="Arial" w:cs="Arial"/>
                <w:b/>
                <w:u w:val="single"/>
              </w:rPr>
            </w:pPr>
            <w:r>
              <w:rPr>
                <w:rFonts w:ascii="Arial" w:eastAsia="Arial" w:hAnsi="Arial" w:cs="Arial"/>
                <w:b/>
                <w:u w:val="single"/>
              </w:rPr>
              <w:t>Learning Outcomes – LEVEL 5</w:t>
            </w:r>
          </w:p>
        </w:tc>
      </w:tr>
      <w:tr w:rsidR="004C7E7D" w14:paraId="579B6271" w14:textId="77777777">
        <w:trPr>
          <w:tblHeader/>
        </w:trPr>
        <w:tc>
          <w:tcPr>
            <w:tcW w:w="14175" w:type="dxa"/>
            <w:gridSpan w:val="2"/>
            <w:shd w:val="clear" w:color="auto" w:fill="E6E6E6"/>
          </w:tcPr>
          <w:p w14:paraId="21BFD6AD"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3A. Knowledge and understanding</w:t>
            </w:r>
          </w:p>
        </w:tc>
      </w:tr>
      <w:tr w:rsidR="004C7E7D" w14:paraId="45B52660" w14:textId="77777777">
        <w:tc>
          <w:tcPr>
            <w:tcW w:w="3345" w:type="dxa"/>
            <w:shd w:val="clear" w:color="auto" w:fill="E6E6E6"/>
          </w:tcPr>
          <w:p w14:paraId="7F1C80B5"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10830" w:type="dxa"/>
            <w:shd w:val="clear" w:color="auto" w:fill="E6E6E6"/>
          </w:tcPr>
          <w:p w14:paraId="0382A308"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7C92EDD3" w14:textId="77777777">
        <w:trPr>
          <w:trHeight w:val="1025"/>
        </w:trPr>
        <w:tc>
          <w:tcPr>
            <w:tcW w:w="3345" w:type="dxa"/>
          </w:tcPr>
          <w:p w14:paraId="518DFAC1" w14:textId="77777777" w:rsidR="004C7E7D" w:rsidRDefault="00000000">
            <w:pPr>
              <w:keepLines/>
              <w:pBdr>
                <w:top w:val="nil"/>
                <w:left w:val="nil"/>
                <w:bottom w:val="nil"/>
                <w:right w:val="nil"/>
                <w:between w:val="nil"/>
              </w:pBdr>
              <w:spacing w:before="120"/>
              <w:rPr>
                <w:rFonts w:ascii="Arial" w:eastAsia="Arial" w:hAnsi="Arial" w:cs="Arial"/>
                <w:sz w:val="22"/>
                <w:szCs w:val="22"/>
              </w:rPr>
            </w:pPr>
            <w:r>
              <w:rPr>
                <w:rFonts w:ascii="Arial" w:eastAsia="Arial" w:hAnsi="Arial" w:cs="Arial"/>
                <w:sz w:val="22"/>
                <w:szCs w:val="22"/>
              </w:rPr>
              <w:t>A1 Appraise strategic marketing planning in the digital age and interpret consumer behaviour, including the impact of digital channels on customer journeys.</w:t>
            </w:r>
          </w:p>
        </w:tc>
        <w:tc>
          <w:tcPr>
            <w:tcW w:w="10830" w:type="dxa"/>
          </w:tcPr>
          <w:p w14:paraId="4ED99BB3" w14:textId="77777777" w:rsidR="004C7E7D" w:rsidRDefault="00000000">
            <w:pPr>
              <w:keepLines/>
              <w:rPr>
                <w:rFonts w:ascii="Arial" w:eastAsia="Arial" w:hAnsi="Arial" w:cs="Arial"/>
                <w:sz w:val="22"/>
                <w:szCs w:val="22"/>
              </w:rPr>
            </w:pPr>
            <w:r>
              <w:rPr>
                <w:rFonts w:ascii="Arial" w:eastAsia="Arial" w:hAnsi="Arial" w:cs="Arial"/>
                <w:sz w:val="22"/>
                <w:szCs w:val="22"/>
              </w:rPr>
              <w:t>A diverse and dynamic range of teaching and learning strategies</w:t>
            </w:r>
          </w:p>
          <w:p w14:paraId="0D36F6D9" w14:textId="77777777" w:rsidR="004C7E7D" w:rsidRDefault="00000000">
            <w:pPr>
              <w:keepLines/>
              <w:rPr>
                <w:rFonts w:ascii="Arial" w:eastAsia="Arial" w:hAnsi="Arial" w:cs="Arial"/>
                <w:sz w:val="22"/>
                <w:szCs w:val="22"/>
              </w:rPr>
            </w:pPr>
            <w:r>
              <w:rPr>
                <w:rFonts w:ascii="Arial" w:eastAsia="Arial" w:hAnsi="Arial" w:cs="Arial"/>
                <w:sz w:val="22"/>
                <w:szCs w:val="22"/>
              </w:rPr>
              <w:t>are utilised to meet the knowledge-based learning outcomes of</w:t>
            </w:r>
          </w:p>
          <w:p w14:paraId="10A8ADFD" w14:textId="77777777" w:rsidR="004C7E7D" w:rsidRDefault="00000000">
            <w:pPr>
              <w:keepLines/>
              <w:rPr>
                <w:rFonts w:ascii="Arial" w:eastAsia="Arial" w:hAnsi="Arial" w:cs="Arial"/>
                <w:sz w:val="22"/>
                <w:szCs w:val="22"/>
              </w:rPr>
            </w:pPr>
            <w:r>
              <w:rPr>
                <w:rFonts w:ascii="Arial" w:eastAsia="Arial" w:hAnsi="Arial" w:cs="Arial"/>
                <w:sz w:val="22"/>
                <w:szCs w:val="22"/>
              </w:rPr>
              <w:t>this level.</w:t>
            </w:r>
          </w:p>
          <w:p w14:paraId="32277D81" w14:textId="77777777" w:rsidR="004C7E7D" w:rsidRDefault="00000000">
            <w:pPr>
              <w:keepLines/>
              <w:rPr>
                <w:rFonts w:ascii="Arial" w:eastAsia="Arial" w:hAnsi="Arial" w:cs="Arial"/>
                <w:sz w:val="22"/>
                <w:szCs w:val="22"/>
              </w:rPr>
            </w:pPr>
            <w:r>
              <w:rPr>
                <w:rFonts w:ascii="Arial" w:eastAsia="Arial" w:hAnsi="Arial" w:cs="Arial"/>
                <w:sz w:val="22"/>
                <w:szCs w:val="22"/>
              </w:rPr>
              <w:t>These include (but are not limited to):</w:t>
            </w:r>
          </w:p>
          <w:p w14:paraId="3006995A" w14:textId="77777777" w:rsidR="004C7E7D" w:rsidRDefault="00000000">
            <w:pPr>
              <w:keepLines/>
              <w:numPr>
                <w:ilvl w:val="0"/>
                <w:numId w:val="11"/>
              </w:numPr>
              <w:spacing w:before="120"/>
              <w:rPr>
                <w:rFonts w:ascii="Arial" w:eastAsia="Arial" w:hAnsi="Arial" w:cs="Arial"/>
                <w:sz w:val="22"/>
                <w:szCs w:val="22"/>
              </w:rPr>
            </w:pPr>
            <w:r>
              <w:rPr>
                <w:rFonts w:ascii="Arial" w:eastAsia="Arial" w:hAnsi="Arial" w:cs="Arial"/>
                <w:sz w:val="22"/>
                <w:szCs w:val="22"/>
              </w:rPr>
              <w:t>Traditional methods of lectures supported with seminars.</w:t>
            </w:r>
          </w:p>
          <w:p w14:paraId="0835E339"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Practical workshops, including IT resources.</w:t>
            </w:r>
          </w:p>
          <w:p w14:paraId="165AA6CD"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Class discussions.</w:t>
            </w:r>
          </w:p>
          <w:p w14:paraId="2EBDB694"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Quizzes, in-class exercises, peer feedback</w:t>
            </w:r>
          </w:p>
          <w:p w14:paraId="3F1216C5"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Examinations, essays, presentations, project reports</w:t>
            </w:r>
          </w:p>
          <w:p w14:paraId="34005697"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Case studies, simulations, real-world projects.</w:t>
            </w:r>
          </w:p>
          <w:p w14:paraId="0C069C3A"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Personal reflections</w:t>
            </w:r>
          </w:p>
          <w:p w14:paraId="74A4077A"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Formative and summative assessments with emphasis on personalised feedback and supporting individual learning journeys.</w:t>
            </w:r>
          </w:p>
          <w:p w14:paraId="53BFCC2E" w14:textId="77777777" w:rsidR="004C7E7D" w:rsidRDefault="004C7E7D">
            <w:pPr>
              <w:keepLines/>
              <w:spacing w:before="120"/>
              <w:ind w:left="720"/>
              <w:rPr>
                <w:rFonts w:ascii="Arial" w:eastAsia="Arial" w:hAnsi="Arial" w:cs="Arial"/>
                <w:sz w:val="22"/>
                <w:szCs w:val="22"/>
              </w:rPr>
            </w:pPr>
          </w:p>
          <w:p w14:paraId="0008DA1B" w14:textId="77777777" w:rsidR="004C7E7D" w:rsidRDefault="00000000">
            <w:pPr>
              <w:keepLines/>
              <w:rPr>
                <w:rFonts w:ascii="Arial" w:eastAsia="Arial" w:hAnsi="Arial" w:cs="Arial"/>
                <w:sz w:val="22"/>
                <w:szCs w:val="22"/>
              </w:rPr>
            </w:pPr>
            <w:r>
              <w:rPr>
                <w:rFonts w:ascii="Arial" w:eastAsia="Arial" w:hAnsi="Arial" w:cs="Arial"/>
                <w:sz w:val="22"/>
                <w:szCs w:val="22"/>
              </w:rPr>
              <w:t>Lectures provide the guiding theme for subject areas within the</w:t>
            </w:r>
          </w:p>
          <w:p w14:paraId="6EA3E5AB" w14:textId="77777777" w:rsidR="004C7E7D" w:rsidRDefault="00000000">
            <w:pPr>
              <w:keepLines/>
              <w:rPr>
                <w:rFonts w:ascii="Arial" w:eastAsia="Arial" w:hAnsi="Arial" w:cs="Arial"/>
                <w:sz w:val="22"/>
                <w:szCs w:val="22"/>
              </w:rPr>
            </w:pPr>
            <w:r>
              <w:rPr>
                <w:rFonts w:ascii="Arial" w:eastAsia="Arial" w:hAnsi="Arial" w:cs="Arial"/>
                <w:sz w:val="22"/>
                <w:szCs w:val="22"/>
              </w:rPr>
              <w:t>discipline, directing and coordinating learning as well as</w:t>
            </w:r>
          </w:p>
          <w:p w14:paraId="20AEC33E" w14:textId="77777777" w:rsidR="004C7E7D" w:rsidRDefault="00000000">
            <w:pPr>
              <w:keepLines/>
              <w:rPr>
                <w:rFonts w:ascii="Arial" w:eastAsia="Arial" w:hAnsi="Arial" w:cs="Arial"/>
                <w:sz w:val="22"/>
                <w:szCs w:val="22"/>
              </w:rPr>
            </w:pPr>
            <w:r>
              <w:rPr>
                <w:rFonts w:ascii="Arial" w:eastAsia="Arial" w:hAnsi="Arial" w:cs="Arial"/>
                <w:sz w:val="22"/>
                <w:szCs w:val="22"/>
              </w:rPr>
              <w:t>responding to student needs for detailed explanation and</w:t>
            </w:r>
          </w:p>
          <w:p w14:paraId="6B84D4D9" w14:textId="77777777" w:rsidR="004C7E7D" w:rsidRDefault="00000000">
            <w:pPr>
              <w:keepLines/>
              <w:rPr>
                <w:rFonts w:ascii="Arial" w:eastAsia="Arial" w:hAnsi="Arial" w:cs="Arial"/>
                <w:sz w:val="22"/>
                <w:szCs w:val="22"/>
              </w:rPr>
            </w:pPr>
            <w:r>
              <w:rPr>
                <w:rFonts w:ascii="Arial" w:eastAsia="Arial" w:hAnsi="Arial" w:cs="Arial"/>
                <w:sz w:val="22"/>
                <w:szCs w:val="22"/>
              </w:rPr>
              <w:t>demonstration. Lectures also provide an opportunity for</w:t>
            </w:r>
          </w:p>
          <w:p w14:paraId="61E672EE" w14:textId="77777777" w:rsidR="004C7E7D" w:rsidRDefault="00000000">
            <w:pPr>
              <w:keepLines/>
              <w:rPr>
                <w:rFonts w:ascii="Arial" w:eastAsia="Arial" w:hAnsi="Arial" w:cs="Arial"/>
                <w:sz w:val="22"/>
                <w:szCs w:val="22"/>
              </w:rPr>
            </w:pPr>
            <w:r>
              <w:rPr>
                <w:rFonts w:ascii="Arial" w:eastAsia="Arial" w:hAnsi="Arial" w:cs="Arial"/>
                <w:sz w:val="22"/>
                <w:szCs w:val="22"/>
              </w:rPr>
              <w:t>students to develop a sense of community and establish the</w:t>
            </w:r>
          </w:p>
          <w:p w14:paraId="60D3F617" w14:textId="77777777" w:rsidR="004C7E7D" w:rsidRDefault="00000000">
            <w:pPr>
              <w:keepLines/>
              <w:rPr>
                <w:rFonts w:ascii="Arial" w:eastAsia="Arial" w:hAnsi="Arial" w:cs="Arial"/>
                <w:sz w:val="22"/>
                <w:szCs w:val="22"/>
              </w:rPr>
            </w:pPr>
            <w:r>
              <w:rPr>
                <w:rFonts w:ascii="Arial" w:eastAsia="Arial" w:hAnsi="Arial" w:cs="Arial"/>
                <w:sz w:val="22"/>
                <w:szCs w:val="22"/>
              </w:rPr>
              <w:t>learning culture of the cohort.</w:t>
            </w:r>
          </w:p>
          <w:p w14:paraId="3E94C432" w14:textId="77777777" w:rsidR="004C7E7D" w:rsidRDefault="004C7E7D">
            <w:pPr>
              <w:keepLines/>
              <w:rPr>
                <w:rFonts w:ascii="Arial" w:eastAsia="Arial" w:hAnsi="Arial" w:cs="Arial"/>
                <w:sz w:val="22"/>
                <w:szCs w:val="22"/>
              </w:rPr>
            </w:pPr>
          </w:p>
          <w:p w14:paraId="6C3784F5" w14:textId="77777777" w:rsidR="004C7E7D" w:rsidRDefault="00000000">
            <w:pPr>
              <w:keepLines/>
              <w:rPr>
                <w:rFonts w:ascii="Arial" w:eastAsia="Arial" w:hAnsi="Arial" w:cs="Arial"/>
                <w:sz w:val="22"/>
                <w:szCs w:val="22"/>
              </w:rPr>
            </w:pPr>
            <w:r>
              <w:rPr>
                <w:rFonts w:ascii="Arial" w:eastAsia="Arial" w:hAnsi="Arial" w:cs="Arial"/>
                <w:sz w:val="22"/>
                <w:szCs w:val="22"/>
              </w:rPr>
              <w:t>Seminars and practical sessions allow students to develop</w:t>
            </w:r>
          </w:p>
          <w:p w14:paraId="28F4A032" w14:textId="77777777" w:rsidR="004C7E7D" w:rsidRDefault="00000000">
            <w:pPr>
              <w:keepLines/>
              <w:rPr>
                <w:rFonts w:ascii="Arial" w:eastAsia="Arial" w:hAnsi="Arial" w:cs="Arial"/>
                <w:sz w:val="22"/>
                <w:szCs w:val="22"/>
              </w:rPr>
            </w:pPr>
            <w:r>
              <w:rPr>
                <w:rFonts w:ascii="Arial" w:eastAsia="Arial" w:hAnsi="Arial" w:cs="Arial"/>
                <w:sz w:val="22"/>
                <w:szCs w:val="22"/>
              </w:rPr>
              <w:t>analytical and practical skills. These sessions provide a</w:t>
            </w:r>
          </w:p>
          <w:p w14:paraId="4BB254F0" w14:textId="77777777" w:rsidR="004C7E7D" w:rsidRDefault="00000000">
            <w:pPr>
              <w:keepLines/>
              <w:rPr>
                <w:rFonts w:ascii="Arial" w:eastAsia="Arial" w:hAnsi="Arial" w:cs="Arial"/>
                <w:sz w:val="22"/>
                <w:szCs w:val="22"/>
              </w:rPr>
            </w:pPr>
            <w:r>
              <w:rPr>
                <w:rFonts w:ascii="Arial" w:eastAsia="Arial" w:hAnsi="Arial" w:cs="Arial"/>
                <w:sz w:val="22"/>
                <w:szCs w:val="22"/>
              </w:rPr>
              <w:t>moderated reference for group behaviour where students can</w:t>
            </w:r>
          </w:p>
          <w:p w14:paraId="13714C90" w14:textId="77777777" w:rsidR="004C7E7D" w:rsidRDefault="00000000">
            <w:pPr>
              <w:keepLines/>
              <w:rPr>
                <w:rFonts w:ascii="Arial" w:eastAsia="Arial" w:hAnsi="Arial" w:cs="Arial"/>
                <w:sz w:val="22"/>
                <w:szCs w:val="22"/>
              </w:rPr>
            </w:pPr>
            <w:r>
              <w:rPr>
                <w:rFonts w:ascii="Arial" w:eastAsia="Arial" w:hAnsi="Arial" w:cs="Arial"/>
                <w:sz w:val="22"/>
                <w:szCs w:val="22"/>
              </w:rPr>
              <w:t>gain the confidence for independent learning by making their own contributions to the understanding of the subject.</w:t>
            </w:r>
          </w:p>
        </w:tc>
      </w:tr>
    </w:tbl>
    <w:p w14:paraId="2BBABCBA" w14:textId="77777777" w:rsidR="004C7E7D" w:rsidRDefault="004C7E7D">
      <w:pPr>
        <w:rPr>
          <w:rFonts w:ascii="Arial" w:eastAsia="Arial" w:hAnsi="Arial" w:cs="Arial"/>
          <w:sz w:val="22"/>
          <w:szCs w:val="22"/>
        </w:rPr>
      </w:pPr>
    </w:p>
    <w:tbl>
      <w:tblPr>
        <w:tblStyle w:val="afffffffffffff7"/>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787179B7" w14:textId="77777777">
        <w:trPr>
          <w:tblHeader/>
        </w:trPr>
        <w:tc>
          <w:tcPr>
            <w:tcW w:w="14148" w:type="dxa"/>
            <w:gridSpan w:val="2"/>
            <w:shd w:val="clear" w:color="auto" w:fill="E6E6E6"/>
          </w:tcPr>
          <w:p w14:paraId="35E6F5D3"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3B. Cognitive skills</w:t>
            </w:r>
          </w:p>
        </w:tc>
      </w:tr>
      <w:tr w:rsidR="004C7E7D" w14:paraId="6C10DB8A" w14:textId="77777777">
        <w:tc>
          <w:tcPr>
            <w:tcW w:w="6828" w:type="dxa"/>
            <w:shd w:val="clear" w:color="auto" w:fill="E6E6E6"/>
          </w:tcPr>
          <w:p w14:paraId="3457480F"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1374348E"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1FF63D41" w14:textId="77777777">
        <w:trPr>
          <w:trHeight w:val="870"/>
        </w:trPr>
        <w:tc>
          <w:tcPr>
            <w:tcW w:w="6828" w:type="dxa"/>
          </w:tcPr>
          <w:p w14:paraId="5DC32090"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B1 </w:t>
            </w:r>
            <w:r>
              <w:rPr>
                <w:rFonts w:ascii="Arial" w:eastAsia="Arial" w:hAnsi="Arial" w:cs="Arial"/>
                <w:sz w:val="21"/>
                <w:szCs w:val="21"/>
                <w:highlight w:val="white"/>
              </w:rPr>
              <w:t>Categorise digital marketing strategies and assess the effectiveness of marketing campaigns, using marketing analytics and performance measurements</w:t>
            </w:r>
            <w:r>
              <w:rPr>
                <w:rFonts w:ascii="Arial" w:eastAsia="Arial" w:hAnsi="Arial" w:cs="Arial"/>
                <w:sz w:val="22"/>
                <w:szCs w:val="22"/>
              </w:rPr>
              <w:t>.</w:t>
            </w:r>
          </w:p>
        </w:tc>
        <w:tc>
          <w:tcPr>
            <w:tcW w:w="7320" w:type="dxa"/>
          </w:tcPr>
          <w:p w14:paraId="21C50FA7"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4498BA4F" w14:textId="77777777" w:rsidR="004C7E7D" w:rsidRDefault="004C7E7D">
      <w:pPr>
        <w:rPr>
          <w:rFonts w:ascii="Arial" w:eastAsia="Arial" w:hAnsi="Arial" w:cs="Arial"/>
          <w:sz w:val="8"/>
          <w:szCs w:val="8"/>
        </w:rPr>
      </w:pPr>
    </w:p>
    <w:tbl>
      <w:tblPr>
        <w:tblStyle w:val="afffffffffffff8"/>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7FD760EA" w14:textId="77777777">
        <w:trPr>
          <w:tblHeader/>
        </w:trPr>
        <w:tc>
          <w:tcPr>
            <w:tcW w:w="14148" w:type="dxa"/>
            <w:gridSpan w:val="2"/>
            <w:shd w:val="clear" w:color="auto" w:fill="E6E6E6"/>
          </w:tcPr>
          <w:p w14:paraId="32303E6B"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lastRenderedPageBreak/>
              <w:t>3C. Practical and professional skills</w:t>
            </w:r>
          </w:p>
        </w:tc>
      </w:tr>
      <w:tr w:rsidR="004C7E7D" w14:paraId="1E37A1D0" w14:textId="77777777">
        <w:tc>
          <w:tcPr>
            <w:tcW w:w="6828" w:type="dxa"/>
            <w:shd w:val="clear" w:color="auto" w:fill="E6E6E6"/>
          </w:tcPr>
          <w:p w14:paraId="04ADED3E"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1F731D4C"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2851C0B2" w14:textId="77777777">
        <w:trPr>
          <w:trHeight w:val="930"/>
        </w:trPr>
        <w:tc>
          <w:tcPr>
            <w:tcW w:w="6828" w:type="dxa"/>
          </w:tcPr>
          <w:p w14:paraId="57475AB0"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C1 Develop and implement digital marketing plans for product launches, incorporating market research, competitor analysis, and customer segmentation.</w:t>
            </w:r>
          </w:p>
        </w:tc>
        <w:tc>
          <w:tcPr>
            <w:tcW w:w="7320" w:type="dxa"/>
          </w:tcPr>
          <w:p w14:paraId="676EFFA1"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635A3425" w14:textId="77777777" w:rsidR="004C7E7D" w:rsidRDefault="004C7E7D">
      <w:pPr>
        <w:rPr>
          <w:rFonts w:ascii="Arial" w:eastAsia="Arial" w:hAnsi="Arial" w:cs="Arial"/>
          <w:sz w:val="8"/>
          <w:szCs w:val="8"/>
        </w:rPr>
      </w:pPr>
    </w:p>
    <w:tbl>
      <w:tblPr>
        <w:tblStyle w:val="afffffffffffff9"/>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139ECDF3" w14:textId="77777777">
        <w:trPr>
          <w:tblHeader/>
        </w:trPr>
        <w:tc>
          <w:tcPr>
            <w:tcW w:w="14148" w:type="dxa"/>
            <w:gridSpan w:val="2"/>
            <w:shd w:val="clear" w:color="auto" w:fill="E6E6E6"/>
          </w:tcPr>
          <w:p w14:paraId="168F5439"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3D. Key/transferable skills</w:t>
            </w:r>
          </w:p>
        </w:tc>
      </w:tr>
      <w:tr w:rsidR="004C7E7D" w14:paraId="0685EE5B" w14:textId="77777777">
        <w:tc>
          <w:tcPr>
            <w:tcW w:w="6828" w:type="dxa"/>
            <w:shd w:val="clear" w:color="auto" w:fill="E6E6E6"/>
          </w:tcPr>
          <w:p w14:paraId="4E4FA271"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6017A79C"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663F0715" w14:textId="77777777">
        <w:trPr>
          <w:trHeight w:val="945"/>
        </w:trPr>
        <w:tc>
          <w:tcPr>
            <w:tcW w:w="6828" w:type="dxa"/>
          </w:tcPr>
          <w:p w14:paraId="5B15D500"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D1 Demonstrate effective communication and interaction within </w:t>
            </w:r>
            <w:proofErr w:type="gramStart"/>
            <w:r>
              <w:rPr>
                <w:rFonts w:ascii="Arial" w:eastAsia="Arial" w:hAnsi="Arial" w:cs="Arial"/>
                <w:sz w:val="22"/>
                <w:szCs w:val="22"/>
              </w:rPr>
              <w:t>teams, and</w:t>
            </w:r>
            <w:proofErr w:type="gramEnd"/>
            <w:r>
              <w:rPr>
                <w:rFonts w:ascii="Arial" w:eastAsia="Arial" w:hAnsi="Arial" w:cs="Arial"/>
                <w:sz w:val="22"/>
                <w:szCs w:val="22"/>
              </w:rPr>
              <w:t xml:space="preserve"> actively listen at all levels to share insights and collaborate on marketing initiatives.</w:t>
            </w:r>
          </w:p>
        </w:tc>
        <w:tc>
          <w:tcPr>
            <w:tcW w:w="7320" w:type="dxa"/>
          </w:tcPr>
          <w:p w14:paraId="6F9946D3"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1AFFA957" w14:textId="77777777" w:rsidR="004C7E7D" w:rsidRDefault="004C7E7D">
      <w:pPr>
        <w:rPr>
          <w:rFonts w:ascii="Arial" w:eastAsia="Arial" w:hAnsi="Arial" w:cs="Arial"/>
          <w:sz w:val="22"/>
          <w:szCs w:val="22"/>
        </w:rPr>
      </w:pPr>
    </w:p>
    <w:p w14:paraId="5D1039FB" w14:textId="77777777" w:rsidR="004C7E7D" w:rsidRDefault="00000000">
      <w:pPr>
        <w:rPr>
          <w:rFonts w:ascii="Arial" w:eastAsia="Arial" w:hAnsi="Arial" w:cs="Arial"/>
          <w:sz w:val="22"/>
          <w:szCs w:val="22"/>
        </w:rPr>
      </w:pPr>
      <w:r>
        <w:rPr>
          <w:rFonts w:ascii="Arial" w:eastAsia="Arial" w:hAnsi="Arial" w:cs="Arial"/>
          <w:b/>
          <w:sz w:val="22"/>
          <w:szCs w:val="22"/>
        </w:rPr>
        <w:t xml:space="preserve">Title of exit award at Level 5: </w:t>
      </w:r>
      <w:r>
        <w:rPr>
          <w:rFonts w:ascii="Arial" w:eastAsia="Arial" w:hAnsi="Arial" w:cs="Arial"/>
          <w:sz w:val="22"/>
          <w:szCs w:val="22"/>
        </w:rPr>
        <w:t>Diploma of Higher Education (DipHE) upon successful completion of 240 credits at Levels 4 and 5.</w:t>
      </w:r>
    </w:p>
    <w:p w14:paraId="528D480C" w14:textId="77777777" w:rsidR="004C7E7D" w:rsidRDefault="004C7E7D">
      <w:pPr>
        <w:rPr>
          <w:rFonts w:ascii="Arial" w:eastAsia="Arial" w:hAnsi="Arial" w:cs="Arial"/>
          <w:sz w:val="22"/>
          <w:szCs w:val="22"/>
        </w:rPr>
      </w:pPr>
    </w:p>
    <w:p w14:paraId="1111C37D" w14:textId="77777777" w:rsidR="004C7E7D" w:rsidRDefault="004C7E7D">
      <w:pPr>
        <w:rPr>
          <w:rFonts w:ascii="Arial" w:eastAsia="Arial" w:hAnsi="Arial" w:cs="Arial"/>
          <w:sz w:val="22"/>
          <w:szCs w:val="22"/>
        </w:rPr>
      </w:pPr>
    </w:p>
    <w:p w14:paraId="71853EB1" w14:textId="77777777" w:rsidR="004C7E7D" w:rsidRDefault="00000000">
      <w:pPr>
        <w:rPr>
          <w:rFonts w:ascii="Arial" w:eastAsia="Arial" w:hAnsi="Arial" w:cs="Arial"/>
          <w:b/>
          <w:sz w:val="22"/>
          <w:szCs w:val="22"/>
        </w:rPr>
      </w:pPr>
      <w:r>
        <w:rPr>
          <w:rFonts w:ascii="Arial" w:eastAsia="Arial" w:hAnsi="Arial" w:cs="Arial"/>
          <w:b/>
          <w:sz w:val="22"/>
          <w:szCs w:val="22"/>
        </w:rPr>
        <w:t>Full time</w:t>
      </w:r>
    </w:p>
    <w:p w14:paraId="1FC2F38E" w14:textId="77777777" w:rsidR="004C7E7D" w:rsidRDefault="004C7E7D">
      <w:pPr>
        <w:rPr>
          <w:sz w:val="16"/>
          <w:szCs w:val="16"/>
        </w:rPr>
      </w:pPr>
    </w:p>
    <w:tbl>
      <w:tblPr>
        <w:tblStyle w:val="afffffffffffffa"/>
        <w:tblW w:w="14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5"/>
        <w:gridCol w:w="1005"/>
        <w:gridCol w:w="2205"/>
        <w:gridCol w:w="2460"/>
        <w:gridCol w:w="1875"/>
        <w:gridCol w:w="1995"/>
      </w:tblGrid>
      <w:tr w:rsidR="004C7E7D" w14:paraId="2DE19D50" w14:textId="77777777">
        <w:trPr>
          <w:trHeight w:val="522"/>
          <w:tblHeader/>
        </w:trPr>
        <w:tc>
          <w:tcPr>
            <w:tcW w:w="14115" w:type="dxa"/>
            <w:gridSpan w:val="6"/>
            <w:shd w:val="clear" w:color="auto" w:fill="E6E6E6"/>
          </w:tcPr>
          <w:p w14:paraId="15064DC1" w14:textId="77777777" w:rsidR="004C7E7D" w:rsidRDefault="00000000">
            <w:pPr>
              <w:jc w:val="center"/>
              <w:rPr>
                <w:rFonts w:ascii="Arial" w:eastAsia="Arial" w:hAnsi="Arial" w:cs="Arial"/>
                <w:b/>
                <w:u w:val="single"/>
              </w:rPr>
            </w:pPr>
            <w:r>
              <w:rPr>
                <w:rFonts w:ascii="Arial" w:eastAsia="Arial" w:hAnsi="Arial" w:cs="Arial"/>
                <w:b/>
                <w:u w:val="single"/>
              </w:rPr>
              <w:t xml:space="preserve">Programme Structure - LEVEL 6 </w:t>
            </w:r>
          </w:p>
        </w:tc>
      </w:tr>
      <w:tr w:rsidR="004C7E7D" w14:paraId="2EE3EFF4" w14:textId="77777777">
        <w:tc>
          <w:tcPr>
            <w:tcW w:w="4575" w:type="dxa"/>
            <w:shd w:val="clear" w:color="auto" w:fill="E6E6E6"/>
          </w:tcPr>
          <w:p w14:paraId="435CC261" w14:textId="77777777" w:rsidR="004C7E7D" w:rsidRDefault="00000000">
            <w:pPr>
              <w:rPr>
                <w:rFonts w:ascii="Arial" w:eastAsia="Arial" w:hAnsi="Arial" w:cs="Arial"/>
                <w:b/>
                <w:sz w:val="22"/>
                <w:szCs w:val="22"/>
              </w:rPr>
            </w:pPr>
            <w:r>
              <w:rPr>
                <w:rFonts w:ascii="Arial" w:eastAsia="Arial" w:hAnsi="Arial" w:cs="Arial"/>
                <w:b/>
                <w:sz w:val="22"/>
                <w:szCs w:val="22"/>
              </w:rPr>
              <w:t>Compulsory modules</w:t>
            </w:r>
          </w:p>
        </w:tc>
        <w:tc>
          <w:tcPr>
            <w:tcW w:w="1005" w:type="dxa"/>
            <w:shd w:val="clear" w:color="auto" w:fill="E6E6E6"/>
          </w:tcPr>
          <w:p w14:paraId="5899E58B" w14:textId="77777777" w:rsidR="004C7E7D" w:rsidRDefault="00000000">
            <w:pPr>
              <w:ind w:right="-138"/>
              <w:rPr>
                <w:rFonts w:ascii="Arial" w:eastAsia="Arial" w:hAnsi="Arial" w:cs="Arial"/>
                <w:b/>
                <w:sz w:val="22"/>
                <w:szCs w:val="22"/>
              </w:rPr>
            </w:pPr>
            <w:r>
              <w:rPr>
                <w:rFonts w:ascii="Arial" w:eastAsia="Arial" w:hAnsi="Arial" w:cs="Arial"/>
                <w:b/>
                <w:sz w:val="22"/>
                <w:szCs w:val="22"/>
              </w:rPr>
              <w:t>Credit points</w:t>
            </w:r>
          </w:p>
        </w:tc>
        <w:tc>
          <w:tcPr>
            <w:tcW w:w="2205" w:type="dxa"/>
            <w:shd w:val="clear" w:color="auto" w:fill="E6E6E6"/>
          </w:tcPr>
          <w:p w14:paraId="2307EB53" w14:textId="77777777" w:rsidR="004C7E7D" w:rsidRDefault="00000000">
            <w:pPr>
              <w:rPr>
                <w:rFonts w:ascii="Arial" w:eastAsia="Arial" w:hAnsi="Arial" w:cs="Arial"/>
                <w:b/>
                <w:sz w:val="22"/>
                <w:szCs w:val="22"/>
              </w:rPr>
            </w:pPr>
            <w:r>
              <w:rPr>
                <w:rFonts w:ascii="Arial" w:eastAsia="Arial" w:hAnsi="Arial" w:cs="Arial"/>
                <w:b/>
                <w:sz w:val="22"/>
                <w:szCs w:val="22"/>
              </w:rPr>
              <w:t>Optional modules</w:t>
            </w:r>
          </w:p>
        </w:tc>
        <w:tc>
          <w:tcPr>
            <w:tcW w:w="2460" w:type="dxa"/>
            <w:shd w:val="clear" w:color="auto" w:fill="E0E0E0"/>
          </w:tcPr>
          <w:p w14:paraId="01DBA33A" w14:textId="77777777" w:rsidR="004C7E7D" w:rsidRDefault="00000000">
            <w:pPr>
              <w:ind w:right="-103"/>
              <w:rPr>
                <w:rFonts w:ascii="Arial" w:eastAsia="Arial" w:hAnsi="Arial" w:cs="Arial"/>
                <w:b/>
                <w:sz w:val="22"/>
                <w:szCs w:val="22"/>
              </w:rPr>
            </w:pPr>
            <w:r>
              <w:rPr>
                <w:rFonts w:ascii="Arial" w:eastAsia="Arial" w:hAnsi="Arial" w:cs="Arial"/>
                <w:b/>
                <w:sz w:val="22"/>
                <w:szCs w:val="22"/>
              </w:rPr>
              <w:t>Credit points</w:t>
            </w:r>
          </w:p>
        </w:tc>
        <w:tc>
          <w:tcPr>
            <w:tcW w:w="1875" w:type="dxa"/>
            <w:shd w:val="clear" w:color="auto" w:fill="E0E0E0"/>
          </w:tcPr>
          <w:p w14:paraId="621193E7" w14:textId="77777777" w:rsidR="004C7E7D" w:rsidRDefault="00000000">
            <w:pPr>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995" w:type="dxa"/>
            <w:shd w:val="clear" w:color="auto" w:fill="E0E0E0"/>
          </w:tcPr>
          <w:p w14:paraId="5763E8B9" w14:textId="77777777" w:rsidR="004C7E7D" w:rsidRDefault="00000000">
            <w:pPr>
              <w:rPr>
                <w:rFonts w:ascii="Arial" w:eastAsia="Arial" w:hAnsi="Arial" w:cs="Arial"/>
                <w:b/>
                <w:sz w:val="22"/>
                <w:szCs w:val="22"/>
              </w:rPr>
            </w:pPr>
            <w:r>
              <w:rPr>
                <w:rFonts w:ascii="Arial" w:eastAsia="Arial" w:hAnsi="Arial" w:cs="Arial"/>
                <w:b/>
                <w:sz w:val="22"/>
                <w:szCs w:val="22"/>
              </w:rPr>
              <w:t>Semester runs in</w:t>
            </w:r>
          </w:p>
        </w:tc>
      </w:tr>
      <w:tr w:rsidR="004C7E7D" w14:paraId="1FDC22DF" w14:textId="77777777">
        <w:trPr>
          <w:trHeight w:val="170"/>
        </w:trPr>
        <w:tc>
          <w:tcPr>
            <w:tcW w:w="4575" w:type="dxa"/>
            <w:tcBorders>
              <w:bottom w:val="single" w:sz="4" w:space="0" w:color="000000"/>
            </w:tcBorders>
          </w:tcPr>
          <w:p w14:paraId="797928F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Contemporary issues in digital marketing</w:t>
            </w:r>
          </w:p>
        </w:tc>
        <w:tc>
          <w:tcPr>
            <w:tcW w:w="1005" w:type="dxa"/>
            <w:tcBorders>
              <w:bottom w:val="single" w:sz="4" w:space="0" w:color="000000"/>
            </w:tcBorders>
          </w:tcPr>
          <w:p w14:paraId="3824CCC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205" w:type="dxa"/>
            <w:tcBorders>
              <w:bottom w:val="single" w:sz="4" w:space="0" w:color="000000"/>
            </w:tcBorders>
          </w:tcPr>
          <w:p w14:paraId="76D14B67" w14:textId="77777777" w:rsidR="004C7E7D" w:rsidRDefault="004C7E7D">
            <w:pPr>
              <w:spacing w:line="276" w:lineRule="auto"/>
              <w:rPr>
                <w:rFonts w:ascii="Arial" w:eastAsia="Arial" w:hAnsi="Arial" w:cs="Arial"/>
                <w:sz w:val="22"/>
                <w:szCs w:val="22"/>
              </w:rPr>
            </w:pPr>
          </w:p>
        </w:tc>
        <w:tc>
          <w:tcPr>
            <w:tcW w:w="2460" w:type="dxa"/>
            <w:tcBorders>
              <w:bottom w:val="single" w:sz="4" w:space="0" w:color="000000"/>
            </w:tcBorders>
          </w:tcPr>
          <w:p w14:paraId="5646AF72" w14:textId="77777777" w:rsidR="004C7E7D" w:rsidRDefault="004C7E7D">
            <w:pPr>
              <w:spacing w:line="276" w:lineRule="auto"/>
              <w:rPr>
                <w:rFonts w:ascii="Arial" w:eastAsia="Arial" w:hAnsi="Arial" w:cs="Arial"/>
                <w:sz w:val="22"/>
                <w:szCs w:val="22"/>
              </w:rPr>
            </w:pPr>
          </w:p>
        </w:tc>
        <w:tc>
          <w:tcPr>
            <w:tcW w:w="1875" w:type="dxa"/>
            <w:tcBorders>
              <w:bottom w:val="single" w:sz="4" w:space="0" w:color="000000"/>
            </w:tcBorders>
          </w:tcPr>
          <w:p w14:paraId="70C57A28"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995" w:type="dxa"/>
            <w:tcBorders>
              <w:bottom w:val="single" w:sz="4" w:space="0" w:color="000000"/>
            </w:tcBorders>
          </w:tcPr>
          <w:p w14:paraId="62EC574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w:t>
            </w:r>
          </w:p>
        </w:tc>
      </w:tr>
      <w:tr w:rsidR="004C7E7D" w14:paraId="3BD59CFE" w14:textId="77777777">
        <w:trPr>
          <w:trHeight w:val="170"/>
        </w:trPr>
        <w:tc>
          <w:tcPr>
            <w:tcW w:w="4575" w:type="dxa"/>
            <w:tcBorders>
              <w:bottom w:val="single" w:sz="4" w:space="0" w:color="000000"/>
            </w:tcBorders>
          </w:tcPr>
          <w:p w14:paraId="5B3278B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Strategic Marketing and Leadership</w:t>
            </w:r>
          </w:p>
        </w:tc>
        <w:tc>
          <w:tcPr>
            <w:tcW w:w="1005" w:type="dxa"/>
            <w:tcBorders>
              <w:bottom w:val="single" w:sz="4" w:space="0" w:color="000000"/>
            </w:tcBorders>
          </w:tcPr>
          <w:p w14:paraId="3A4DC4B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205" w:type="dxa"/>
            <w:tcBorders>
              <w:bottom w:val="single" w:sz="4" w:space="0" w:color="000000"/>
            </w:tcBorders>
          </w:tcPr>
          <w:p w14:paraId="547FADB0" w14:textId="77777777" w:rsidR="004C7E7D" w:rsidRDefault="004C7E7D">
            <w:pPr>
              <w:spacing w:line="276" w:lineRule="auto"/>
              <w:rPr>
                <w:rFonts w:ascii="Arial" w:eastAsia="Arial" w:hAnsi="Arial" w:cs="Arial"/>
                <w:sz w:val="22"/>
                <w:szCs w:val="22"/>
              </w:rPr>
            </w:pPr>
          </w:p>
        </w:tc>
        <w:tc>
          <w:tcPr>
            <w:tcW w:w="2460" w:type="dxa"/>
            <w:tcBorders>
              <w:bottom w:val="single" w:sz="4" w:space="0" w:color="000000"/>
            </w:tcBorders>
          </w:tcPr>
          <w:p w14:paraId="41372EA6" w14:textId="77777777" w:rsidR="004C7E7D" w:rsidRDefault="004C7E7D">
            <w:pPr>
              <w:spacing w:line="276" w:lineRule="auto"/>
              <w:rPr>
                <w:rFonts w:ascii="Arial" w:eastAsia="Arial" w:hAnsi="Arial" w:cs="Arial"/>
                <w:sz w:val="22"/>
                <w:szCs w:val="22"/>
              </w:rPr>
            </w:pPr>
          </w:p>
        </w:tc>
        <w:tc>
          <w:tcPr>
            <w:tcW w:w="1875" w:type="dxa"/>
            <w:tcBorders>
              <w:bottom w:val="single" w:sz="4" w:space="0" w:color="000000"/>
            </w:tcBorders>
          </w:tcPr>
          <w:p w14:paraId="7D057DD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995" w:type="dxa"/>
            <w:tcBorders>
              <w:bottom w:val="single" w:sz="4" w:space="0" w:color="000000"/>
            </w:tcBorders>
          </w:tcPr>
          <w:p w14:paraId="56BA157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2</w:t>
            </w:r>
          </w:p>
        </w:tc>
      </w:tr>
      <w:tr w:rsidR="004C7E7D" w14:paraId="7A28508E" w14:textId="77777777">
        <w:trPr>
          <w:trHeight w:val="170"/>
        </w:trPr>
        <w:tc>
          <w:tcPr>
            <w:tcW w:w="4575" w:type="dxa"/>
            <w:tcBorders>
              <w:bottom w:val="single" w:sz="4" w:space="0" w:color="000000"/>
            </w:tcBorders>
          </w:tcPr>
          <w:p w14:paraId="0CF4894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Undergraduate major project</w:t>
            </w:r>
          </w:p>
        </w:tc>
        <w:tc>
          <w:tcPr>
            <w:tcW w:w="1005" w:type="dxa"/>
            <w:tcBorders>
              <w:bottom w:val="single" w:sz="4" w:space="0" w:color="000000"/>
            </w:tcBorders>
          </w:tcPr>
          <w:p w14:paraId="1C441E53"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205" w:type="dxa"/>
            <w:tcBorders>
              <w:bottom w:val="single" w:sz="4" w:space="0" w:color="000000"/>
            </w:tcBorders>
          </w:tcPr>
          <w:p w14:paraId="7C4C1756" w14:textId="77777777" w:rsidR="004C7E7D" w:rsidRDefault="004C7E7D">
            <w:pPr>
              <w:spacing w:line="276" w:lineRule="auto"/>
              <w:rPr>
                <w:rFonts w:ascii="Arial" w:eastAsia="Arial" w:hAnsi="Arial" w:cs="Arial"/>
                <w:sz w:val="22"/>
                <w:szCs w:val="22"/>
              </w:rPr>
            </w:pPr>
          </w:p>
        </w:tc>
        <w:tc>
          <w:tcPr>
            <w:tcW w:w="2460" w:type="dxa"/>
            <w:tcBorders>
              <w:bottom w:val="single" w:sz="4" w:space="0" w:color="000000"/>
            </w:tcBorders>
          </w:tcPr>
          <w:p w14:paraId="0E283F7F" w14:textId="77777777" w:rsidR="004C7E7D" w:rsidRDefault="004C7E7D">
            <w:pPr>
              <w:spacing w:line="276" w:lineRule="auto"/>
              <w:rPr>
                <w:rFonts w:ascii="Arial" w:eastAsia="Arial" w:hAnsi="Arial" w:cs="Arial"/>
                <w:sz w:val="22"/>
                <w:szCs w:val="22"/>
              </w:rPr>
            </w:pPr>
          </w:p>
        </w:tc>
        <w:tc>
          <w:tcPr>
            <w:tcW w:w="1875" w:type="dxa"/>
            <w:tcBorders>
              <w:bottom w:val="single" w:sz="4" w:space="0" w:color="000000"/>
            </w:tcBorders>
          </w:tcPr>
          <w:p w14:paraId="3918AB5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995" w:type="dxa"/>
            <w:tcBorders>
              <w:bottom w:val="single" w:sz="4" w:space="0" w:color="000000"/>
            </w:tcBorders>
          </w:tcPr>
          <w:p w14:paraId="027268B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 &amp; 2</w:t>
            </w:r>
          </w:p>
        </w:tc>
      </w:tr>
      <w:tr w:rsidR="004C7E7D" w14:paraId="5A6F1EB5" w14:textId="77777777">
        <w:trPr>
          <w:trHeight w:val="170"/>
        </w:trPr>
        <w:tc>
          <w:tcPr>
            <w:tcW w:w="4575" w:type="dxa"/>
            <w:tcBorders>
              <w:bottom w:val="single" w:sz="4" w:space="0" w:color="000000"/>
            </w:tcBorders>
          </w:tcPr>
          <w:p w14:paraId="77A73F23"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B2B marketing and e-commerce</w:t>
            </w:r>
          </w:p>
        </w:tc>
        <w:tc>
          <w:tcPr>
            <w:tcW w:w="1005" w:type="dxa"/>
            <w:tcBorders>
              <w:bottom w:val="single" w:sz="4" w:space="0" w:color="000000"/>
            </w:tcBorders>
          </w:tcPr>
          <w:p w14:paraId="662E13A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205" w:type="dxa"/>
            <w:tcBorders>
              <w:bottom w:val="single" w:sz="4" w:space="0" w:color="000000"/>
            </w:tcBorders>
          </w:tcPr>
          <w:p w14:paraId="10B5DEB1" w14:textId="77777777" w:rsidR="004C7E7D" w:rsidRDefault="004C7E7D">
            <w:pPr>
              <w:spacing w:line="276" w:lineRule="auto"/>
              <w:rPr>
                <w:rFonts w:ascii="Arial" w:eastAsia="Arial" w:hAnsi="Arial" w:cs="Arial"/>
                <w:sz w:val="22"/>
                <w:szCs w:val="22"/>
              </w:rPr>
            </w:pPr>
          </w:p>
        </w:tc>
        <w:tc>
          <w:tcPr>
            <w:tcW w:w="2460" w:type="dxa"/>
            <w:tcBorders>
              <w:bottom w:val="single" w:sz="4" w:space="0" w:color="000000"/>
            </w:tcBorders>
          </w:tcPr>
          <w:p w14:paraId="2C2CF608" w14:textId="77777777" w:rsidR="004C7E7D" w:rsidRDefault="004C7E7D">
            <w:pPr>
              <w:spacing w:line="276" w:lineRule="auto"/>
              <w:rPr>
                <w:rFonts w:ascii="Arial" w:eastAsia="Arial" w:hAnsi="Arial" w:cs="Arial"/>
                <w:sz w:val="22"/>
                <w:szCs w:val="22"/>
              </w:rPr>
            </w:pPr>
          </w:p>
        </w:tc>
        <w:tc>
          <w:tcPr>
            <w:tcW w:w="1875" w:type="dxa"/>
            <w:tcBorders>
              <w:bottom w:val="single" w:sz="4" w:space="0" w:color="000000"/>
            </w:tcBorders>
          </w:tcPr>
          <w:p w14:paraId="53E7608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1995" w:type="dxa"/>
            <w:tcBorders>
              <w:bottom w:val="single" w:sz="4" w:space="0" w:color="000000"/>
            </w:tcBorders>
          </w:tcPr>
          <w:p w14:paraId="6E7004A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1 &amp; 2</w:t>
            </w:r>
          </w:p>
        </w:tc>
      </w:tr>
    </w:tbl>
    <w:p w14:paraId="73F9EDD4" w14:textId="77777777" w:rsidR="004C7E7D" w:rsidRDefault="004C7E7D">
      <w:pPr>
        <w:rPr>
          <w:rFonts w:ascii="Arial" w:eastAsia="Arial" w:hAnsi="Arial" w:cs="Arial"/>
          <w:sz w:val="22"/>
          <w:szCs w:val="22"/>
        </w:rPr>
      </w:pPr>
    </w:p>
    <w:p w14:paraId="5625C351" w14:textId="77777777" w:rsidR="004C7E7D" w:rsidRDefault="00000000">
      <w:pPr>
        <w:rPr>
          <w:rFonts w:ascii="Arial" w:eastAsia="Arial" w:hAnsi="Arial" w:cs="Arial"/>
          <w:b/>
          <w:sz w:val="22"/>
          <w:szCs w:val="22"/>
        </w:rPr>
      </w:pPr>
      <w:r>
        <w:rPr>
          <w:rFonts w:ascii="Arial" w:eastAsia="Arial" w:hAnsi="Arial" w:cs="Arial"/>
          <w:b/>
          <w:sz w:val="22"/>
          <w:szCs w:val="22"/>
        </w:rPr>
        <w:t>Part time</w:t>
      </w:r>
    </w:p>
    <w:p w14:paraId="01C2EA73" w14:textId="77777777" w:rsidR="004C7E7D" w:rsidRDefault="004C7E7D">
      <w:pPr>
        <w:rPr>
          <w:sz w:val="16"/>
          <w:szCs w:val="16"/>
        </w:rPr>
      </w:pPr>
    </w:p>
    <w:tbl>
      <w:tblPr>
        <w:tblStyle w:val="afffffffffffffb"/>
        <w:tblW w:w="14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1020"/>
        <w:gridCol w:w="2160"/>
        <w:gridCol w:w="1200"/>
        <w:gridCol w:w="2805"/>
        <w:gridCol w:w="2055"/>
      </w:tblGrid>
      <w:tr w:rsidR="004C7E7D" w14:paraId="42A9D9E7" w14:textId="77777777">
        <w:trPr>
          <w:trHeight w:val="522"/>
          <w:tblHeader/>
        </w:trPr>
        <w:tc>
          <w:tcPr>
            <w:tcW w:w="14130" w:type="dxa"/>
            <w:gridSpan w:val="6"/>
            <w:shd w:val="clear" w:color="auto" w:fill="E6E6E6"/>
          </w:tcPr>
          <w:p w14:paraId="2DA8E019" w14:textId="77777777" w:rsidR="004C7E7D" w:rsidRDefault="00000000">
            <w:pPr>
              <w:jc w:val="center"/>
              <w:rPr>
                <w:rFonts w:ascii="Arial" w:eastAsia="Arial" w:hAnsi="Arial" w:cs="Arial"/>
                <w:b/>
                <w:u w:val="single"/>
              </w:rPr>
            </w:pPr>
            <w:r>
              <w:rPr>
                <w:rFonts w:ascii="Arial" w:eastAsia="Arial" w:hAnsi="Arial" w:cs="Arial"/>
                <w:b/>
                <w:u w:val="single"/>
              </w:rPr>
              <w:t>Programme Structure - LEVEL 6</w:t>
            </w:r>
          </w:p>
        </w:tc>
      </w:tr>
      <w:tr w:rsidR="004C7E7D" w14:paraId="3E3B3605" w14:textId="77777777">
        <w:tc>
          <w:tcPr>
            <w:tcW w:w="4890" w:type="dxa"/>
            <w:shd w:val="clear" w:color="auto" w:fill="E6E6E6"/>
          </w:tcPr>
          <w:p w14:paraId="091953F4" w14:textId="77777777" w:rsidR="004C7E7D" w:rsidRDefault="00000000">
            <w:pPr>
              <w:rPr>
                <w:rFonts w:ascii="Arial" w:eastAsia="Arial" w:hAnsi="Arial" w:cs="Arial"/>
                <w:b/>
                <w:sz w:val="22"/>
                <w:szCs w:val="22"/>
              </w:rPr>
            </w:pPr>
            <w:r>
              <w:rPr>
                <w:rFonts w:ascii="Arial" w:eastAsia="Arial" w:hAnsi="Arial" w:cs="Arial"/>
                <w:b/>
                <w:sz w:val="22"/>
                <w:szCs w:val="22"/>
              </w:rPr>
              <w:t>Compulsory modules</w:t>
            </w:r>
          </w:p>
        </w:tc>
        <w:tc>
          <w:tcPr>
            <w:tcW w:w="1020" w:type="dxa"/>
            <w:shd w:val="clear" w:color="auto" w:fill="E6E6E6"/>
          </w:tcPr>
          <w:p w14:paraId="2BB673BC" w14:textId="77777777" w:rsidR="004C7E7D" w:rsidRDefault="00000000">
            <w:pPr>
              <w:ind w:right="-138"/>
              <w:rPr>
                <w:rFonts w:ascii="Arial" w:eastAsia="Arial" w:hAnsi="Arial" w:cs="Arial"/>
                <w:b/>
                <w:sz w:val="22"/>
                <w:szCs w:val="22"/>
              </w:rPr>
            </w:pPr>
            <w:r>
              <w:rPr>
                <w:rFonts w:ascii="Arial" w:eastAsia="Arial" w:hAnsi="Arial" w:cs="Arial"/>
                <w:b/>
                <w:sz w:val="22"/>
                <w:szCs w:val="22"/>
              </w:rPr>
              <w:t>Credit points</w:t>
            </w:r>
          </w:p>
        </w:tc>
        <w:tc>
          <w:tcPr>
            <w:tcW w:w="2160" w:type="dxa"/>
            <w:shd w:val="clear" w:color="auto" w:fill="E6E6E6"/>
          </w:tcPr>
          <w:p w14:paraId="1182C0B3" w14:textId="77777777" w:rsidR="004C7E7D" w:rsidRDefault="00000000">
            <w:pPr>
              <w:rPr>
                <w:rFonts w:ascii="Arial" w:eastAsia="Arial" w:hAnsi="Arial" w:cs="Arial"/>
                <w:b/>
                <w:sz w:val="22"/>
                <w:szCs w:val="22"/>
              </w:rPr>
            </w:pPr>
            <w:r>
              <w:rPr>
                <w:rFonts w:ascii="Arial" w:eastAsia="Arial" w:hAnsi="Arial" w:cs="Arial"/>
                <w:b/>
                <w:sz w:val="22"/>
                <w:szCs w:val="22"/>
              </w:rPr>
              <w:t>Optional modules</w:t>
            </w:r>
          </w:p>
        </w:tc>
        <w:tc>
          <w:tcPr>
            <w:tcW w:w="1200" w:type="dxa"/>
            <w:shd w:val="clear" w:color="auto" w:fill="E0E0E0"/>
          </w:tcPr>
          <w:p w14:paraId="60275EDA" w14:textId="77777777" w:rsidR="004C7E7D" w:rsidRDefault="00000000">
            <w:pPr>
              <w:ind w:right="-103"/>
              <w:rPr>
                <w:rFonts w:ascii="Arial" w:eastAsia="Arial" w:hAnsi="Arial" w:cs="Arial"/>
                <w:b/>
                <w:sz w:val="22"/>
                <w:szCs w:val="22"/>
              </w:rPr>
            </w:pPr>
            <w:r>
              <w:rPr>
                <w:rFonts w:ascii="Arial" w:eastAsia="Arial" w:hAnsi="Arial" w:cs="Arial"/>
                <w:b/>
                <w:sz w:val="22"/>
                <w:szCs w:val="22"/>
              </w:rPr>
              <w:t>Credit points</w:t>
            </w:r>
          </w:p>
        </w:tc>
        <w:tc>
          <w:tcPr>
            <w:tcW w:w="2805" w:type="dxa"/>
            <w:shd w:val="clear" w:color="auto" w:fill="E0E0E0"/>
          </w:tcPr>
          <w:p w14:paraId="616ECA81" w14:textId="77777777" w:rsidR="004C7E7D" w:rsidRDefault="00000000">
            <w:pPr>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2055" w:type="dxa"/>
            <w:shd w:val="clear" w:color="auto" w:fill="E0E0E0"/>
          </w:tcPr>
          <w:p w14:paraId="725B939F" w14:textId="77777777" w:rsidR="004C7E7D" w:rsidRDefault="00000000">
            <w:pPr>
              <w:rPr>
                <w:rFonts w:ascii="Arial" w:eastAsia="Arial" w:hAnsi="Arial" w:cs="Arial"/>
                <w:b/>
                <w:sz w:val="22"/>
                <w:szCs w:val="22"/>
              </w:rPr>
            </w:pPr>
            <w:r>
              <w:rPr>
                <w:rFonts w:ascii="Arial" w:eastAsia="Arial" w:hAnsi="Arial" w:cs="Arial"/>
                <w:b/>
                <w:sz w:val="22"/>
                <w:szCs w:val="22"/>
              </w:rPr>
              <w:t>Semester runs in</w:t>
            </w:r>
          </w:p>
        </w:tc>
      </w:tr>
      <w:tr w:rsidR="004C7E7D" w14:paraId="602456EB" w14:textId="77777777">
        <w:trPr>
          <w:trHeight w:val="170"/>
        </w:trPr>
        <w:tc>
          <w:tcPr>
            <w:tcW w:w="4890" w:type="dxa"/>
            <w:tcBorders>
              <w:bottom w:val="single" w:sz="4" w:space="0" w:color="000000"/>
            </w:tcBorders>
          </w:tcPr>
          <w:p w14:paraId="00943004"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Contemporary issues in digital marketing</w:t>
            </w:r>
          </w:p>
        </w:tc>
        <w:tc>
          <w:tcPr>
            <w:tcW w:w="1020" w:type="dxa"/>
            <w:tcBorders>
              <w:bottom w:val="single" w:sz="4" w:space="0" w:color="000000"/>
            </w:tcBorders>
          </w:tcPr>
          <w:p w14:paraId="5002C6E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60" w:type="dxa"/>
            <w:tcBorders>
              <w:bottom w:val="single" w:sz="4" w:space="0" w:color="000000"/>
            </w:tcBorders>
          </w:tcPr>
          <w:p w14:paraId="159516F0" w14:textId="77777777" w:rsidR="004C7E7D" w:rsidRDefault="004C7E7D">
            <w:pPr>
              <w:spacing w:line="276" w:lineRule="auto"/>
              <w:rPr>
                <w:rFonts w:ascii="Arial" w:eastAsia="Arial" w:hAnsi="Arial" w:cs="Arial"/>
                <w:sz w:val="22"/>
                <w:szCs w:val="22"/>
              </w:rPr>
            </w:pPr>
          </w:p>
        </w:tc>
        <w:tc>
          <w:tcPr>
            <w:tcW w:w="1200" w:type="dxa"/>
            <w:tcBorders>
              <w:bottom w:val="single" w:sz="4" w:space="0" w:color="000000"/>
            </w:tcBorders>
          </w:tcPr>
          <w:p w14:paraId="139DA8AB" w14:textId="77777777" w:rsidR="004C7E7D" w:rsidRDefault="004C7E7D">
            <w:pPr>
              <w:spacing w:line="276" w:lineRule="auto"/>
              <w:rPr>
                <w:rFonts w:ascii="Arial" w:eastAsia="Arial" w:hAnsi="Arial" w:cs="Arial"/>
                <w:sz w:val="22"/>
                <w:szCs w:val="22"/>
              </w:rPr>
            </w:pPr>
          </w:p>
        </w:tc>
        <w:tc>
          <w:tcPr>
            <w:tcW w:w="2805" w:type="dxa"/>
            <w:tcBorders>
              <w:bottom w:val="single" w:sz="4" w:space="0" w:color="000000"/>
            </w:tcBorders>
          </w:tcPr>
          <w:p w14:paraId="225C536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2055" w:type="dxa"/>
            <w:tcBorders>
              <w:bottom w:val="single" w:sz="4" w:space="0" w:color="000000"/>
            </w:tcBorders>
          </w:tcPr>
          <w:p w14:paraId="4AF97C5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Y4, S1</w:t>
            </w:r>
          </w:p>
        </w:tc>
      </w:tr>
      <w:tr w:rsidR="004C7E7D" w14:paraId="4798854D" w14:textId="77777777">
        <w:trPr>
          <w:trHeight w:val="170"/>
        </w:trPr>
        <w:tc>
          <w:tcPr>
            <w:tcW w:w="4890" w:type="dxa"/>
            <w:tcBorders>
              <w:bottom w:val="single" w:sz="4" w:space="0" w:color="000000"/>
            </w:tcBorders>
          </w:tcPr>
          <w:p w14:paraId="6D27677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Strategic Marketing and Leadership</w:t>
            </w:r>
          </w:p>
        </w:tc>
        <w:tc>
          <w:tcPr>
            <w:tcW w:w="1020" w:type="dxa"/>
            <w:tcBorders>
              <w:bottom w:val="single" w:sz="4" w:space="0" w:color="000000"/>
            </w:tcBorders>
          </w:tcPr>
          <w:p w14:paraId="1BB9F264"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60" w:type="dxa"/>
            <w:tcBorders>
              <w:bottom w:val="single" w:sz="4" w:space="0" w:color="000000"/>
            </w:tcBorders>
          </w:tcPr>
          <w:p w14:paraId="4794A0FF" w14:textId="77777777" w:rsidR="004C7E7D" w:rsidRDefault="004C7E7D">
            <w:pPr>
              <w:spacing w:line="276" w:lineRule="auto"/>
              <w:rPr>
                <w:rFonts w:ascii="Arial" w:eastAsia="Arial" w:hAnsi="Arial" w:cs="Arial"/>
                <w:sz w:val="22"/>
                <w:szCs w:val="22"/>
              </w:rPr>
            </w:pPr>
          </w:p>
        </w:tc>
        <w:tc>
          <w:tcPr>
            <w:tcW w:w="1200" w:type="dxa"/>
            <w:tcBorders>
              <w:bottom w:val="single" w:sz="4" w:space="0" w:color="000000"/>
            </w:tcBorders>
          </w:tcPr>
          <w:p w14:paraId="2BF13918" w14:textId="77777777" w:rsidR="004C7E7D" w:rsidRDefault="004C7E7D">
            <w:pPr>
              <w:spacing w:line="276" w:lineRule="auto"/>
              <w:rPr>
                <w:rFonts w:ascii="Arial" w:eastAsia="Arial" w:hAnsi="Arial" w:cs="Arial"/>
                <w:sz w:val="22"/>
                <w:szCs w:val="22"/>
              </w:rPr>
            </w:pPr>
          </w:p>
        </w:tc>
        <w:tc>
          <w:tcPr>
            <w:tcW w:w="2805" w:type="dxa"/>
            <w:tcBorders>
              <w:bottom w:val="single" w:sz="4" w:space="0" w:color="000000"/>
            </w:tcBorders>
          </w:tcPr>
          <w:p w14:paraId="60281B1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2055" w:type="dxa"/>
            <w:tcBorders>
              <w:bottom w:val="single" w:sz="4" w:space="0" w:color="000000"/>
            </w:tcBorders>
          </w:tcPr>
          <w:p w14:paraId="7DA5401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Y4, S2</w:t>
            </w:r>
          </w:p>
        </w:tc>
      </w:tr>
      <w:tr w:rsidR="004C7E7D" w14:paraId="6929B6BC" w14:textId="77777777">
        <w:trPr>
          <w:trHeight w:val="170"/>
        </w:trPr>
        <w:tc>
          <w:tcPr>
            <w:tcW w:w="4890" w:type="dxa"/>
            <w:tcBorders>
              <w:bottom w:val="single" w:sz="4" w:space="0" w:color="000000"/>
            </w:tcBorders>
          </w:tcPr>
          <w:p w14:paraId="413EB7C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Undergraduate major project</w:t>
            </w:r>
          </w:p>
        </w:tc>
        <w:tc>
          <w:tcPr>
            <w:tcW w:w="1020" w:type="dxa"/>
            <w:tcBorders>
              <w:bottom w:val="single" w:sz="4" w:space="0" w:color="000000"/>
            </w:tcBorders>
          </w:tcPr>
          <w:p w14:paraId="1E1E5C1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60" w:type="dxa"/>
            <w:tcBorders>
              <w:bottom w:val="single" w:sz="4" w:space="0" w:color="000000"/>
            </w:tcBorders>
          </w:tcPr>
          <w:p w14:paraId="0DBE9FD1" w14:textId="77777777" w:rsidR="004C7E7D" w:rsidRDefault="004C7E7D">
            <w:pPr>
              <w:spacing w:line="276" w:lineRule="auto"/>
              <w:rPr>
                <w:rFonts w:ascii="Arial" w:eastAsia="Arial" w:hAnsi="Arial" w:cs="Arial"/>
                <w:sz w:val="22"/>
                <w:szCs w:val="22"/>
              </w:rPr>
            </w:pPr>
          </w:p>
        </w:tc>
        <w:tc>
          <w:tcPr>
            <w:tcW w:w="1200" w:type="dxa"/>
            <w:tcBorders>
              <w:bottom w:val="single" w:sz="4" w:space="0" w:color="000000"/>
            </w:tcBorders>
          </w:tcPr>
          <w:p w14:paraId="6505CBC5" w14:textId="77777777" w:rsidR="004C7E7D" w:rsidRDefault="004C7E7D">
            <w:pPr>
              <w:spacing w:line="276" w:lineRule="auto"/>
              <w:rPr>
                <w:rFonts w:ascii="Arial" w:eastAsia="Arial" w:hAnsi="Arial" w:cs="Arial"/>
                <w:sz w:val="22"/>
                <w:szCs w:val="22"/>
              </w:rPr>
            </w:pPr>
          </w:p>
        </w:tc>
        <w:tc>
          <w:tcPr>
            <w:tcW w:w="2805" w:type="dxa"/>
            <w:tcBorders>
              <w:bottom w:val="single" w:sz="4" w:space="0" w:color="000000"/>
            </w:tcBorders>
          </w:tcPr>
          <w:p w14:paraId="2A67434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2055" w:type="dxa"/>
            <w:tcBorders>
              <w:bottom w:val="single" w:sz="4" w:space="0" w:color="000000"/>
            </w:tcBorders>
          </w:tcPr>
          <w:p w14:paraId="568C8DD3"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Y4, S1 &amp; 2</w:t>
            </w:r>
          </w:p>
        </w:tc>
      </w:tr>
      <w:tr w:rsidR="004C7E7D" w14:paraId="44A70E4A" w14:textId="77777777">
        <w:trPr>
          <w:trHeight w:val="170"/>
        </w:trPr>
        <w:tc>
          <w:tcPr>
            <w:tcW w:w="4890" w:type="dxa"/>
            <w:tcBorders>
              <w:bottom w:val="single" w:sz="4" w:space="0" w:color="000000"/>
            </w:tcBorders>
          </w:tcPr>
          <w:p w14:paraId="0054376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B2B marketing and e-commerce</w:t>
            </w:r>
          </w:p>
        </w:tc>
        <w:tc>
          <w:tcPr>
            <w:tcW w:w="1020" w:type="dxa"/>
            <w:tcBorders>
              <w:bottom w:val="single" w:sz="4" w:space="0" w:color="000000"/>
            </w:tcBorders>
          </w:tcPr>
          <w:p w14:paraId="39DDE327"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2160" w:type="dxa"/>
            <w:tcBorders>
              <w:bottom w:val="single" w:sz="4" w:space="0" w:color="000000"/>
            </w:tcBorders>
          </w:tcPr>
          <w:p w14:paraId="10601142" w14:textId="77777777" w:rsidR="004C7E7D" w:rsidRDefault="004C7E7D">
            <w:pPr>
              <w:spacing w:line="276" w:lineRule="auto"/>
              <w:rPr>
                <w:rFonts w:ascii="Arial" w:eastAsia="Arial" w:hAnsi="Arial" w:cs="Arial"/>
                <w:sz w:val="22"/>
                <w:szCs w:val="22"/>
              </w:rPr>
            </w:pPr>
          </w:p>
        </w:tc>
        <w:tc>
          <w:tcPr>
            <w:tcW w:w="1200" w:type="dxa"/>
            <w:tcBorders>
              <w:bottom w:val="single" w:sz="4" w:space="0" w:color="000000"/>
            </w:tcBorders>
          </w:tcPr>
          <w:p w14:paraId="5082DAC8" w14:textId="77777777" w:rsidR="004C7E7D" w:rsidRDefault="004C7E7D">
            <w:pPr>
              <w:spacing w:line="276" w:lineRule="auto"/>
              <w:rPr>
                <w:rFonts w:ascii="Arial" w:eastAsia="Arial" w:hAnsi="Arial" w:cs="Arial"/>
                <w:sz w:val="22"/>
                <w:szCs w:val="22"/>
              </w:rPr>
            </w:pPr>
          </w:p>
        </w:tc>
        <w:tc>
          <w:tcPr>
            <w:tcW w:w="2805" w:type="dxa"/>
            <w:tcBorders>
              <w:bottom w:val="single" w:sz="4" w:space="0" w:color="000000"/>
            </w:tcBorders>
          </w:tcPr>
          <w:p w14:paraId="4710014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No</w:t>
            </w:r>
          </w:p>
        </w:tc>
        <w:tc>
          <w:tcPr>
            <w:tcW w:w="2055" w:type="dxa"/>
            <w:tcBorders>
              <w:bottom w:val="single" w:sz="4" w:space="0" w:color="000000"/>
            </w:tcBorders>
          </w:tcPr>
          <w:p w14:paraId="4C0DB35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 xml:space="preserve">Y3, S1 &amp; 2 </w:t>
            </w:r>
          </w:p>
        </w:tc>
      </w:tr>
    </w:tbl>
    <w:p w14:paraId="57DC115C" w14:textId="77777777" w:rsidR="004C7E7D" w:rsidRDefault="004C7E7D">
      <w:pPr>
        <w:rPr>
          <w:rFonts w:ascii="Arial" w:eastAsia="Arial" w:hAnsi="Arial" w:cs="Arial"/>
          <w:sz w:val="22"/>
          <w:szCs w:val="22"/>
        </w:rPr>
      </w:pPr>
    </w:p>
    <w:p w14:paraId="3092E684" w14:textId="77777777" w:rsidR="004C7E7D" w:rsidRDefault="004C7E7D">
      <w:pPr>
        <w:rPr>
          <w:rFonts w:ascii="Arial" w:eastAsia="Arial" w:hAnsi="Arial" w:cs="Arial"/>
          <w:b/>
          <w:sz w:val="22"/>
          <w:szCs w:val="22"/>
        </w:rPr>
      </w:pPr>
    </w:p>
    <w:tbl>
      <w:tblPr>
        <w:tblStyle w:val="afffffffffffffc"/>
        <w:tblW w:w="14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0"/>
        <w:gridCol w:w="4245"/>
        <w:gridCol w:w="990"/>
        <w:gridCol w:w="4260"/>
        <w:gridCol w:w="1980"/>
        <w:gridCol w:w="1515"/>
      </w:tblGrid>
      <w:tr w:rsidR="004C7E7D" w14:paraId="1A81B122" w14:textId="77777777">
        <w:trPr>
          <w:trHeight w:val="522"/>
          <w:tblHeader/>
        </w:trPr>
        <w:tc>
          <w:tcPr>
            <w:tcW w:w="1140" w:type="dxa"/>
            <w:shd w:val="clear" w:color="auto" w:fill="E6E6E6"/>
          </w:tcPr>
          <w:p w14:paraId="0EA2259B" w14:textId="77777777" w:rsidR="004C7E7D" w:rsidRDefault="00000000">
            <w:pPr>
              <w:rPr>
                <w:rFonts w:ascii="Arial" w:eastAsia="Arial" w:hAnsi="Arial" w:cs="Arial"/>
                <w:b/>
              </w:rPr>
            </w:pPr>
            <w:r>
              <w:rPr>
                <w:rFonts w:ascii="Arial" w:eastAsia="Arial" w:hAnsi="Arial" w:cs="Arial"/>
                <w:b/>
              </w:rPr>
              <w:t>Level 6</w:t>
            </w:r>
          </w:p>
        </w:tc>
        <w:tc>
          <w:tcPr>
            <w:tcW w:w="12990" w:type="dxa"/>
            <w:gridSpan w:val="5"/>
            <w:shd w:val="clear" w:color="auto" w:fill="E6E6E6"/>
          </w:tcPr>
          <w:p w14:paraId="7D896201" w14:textId="77777777" w:rsidR="004C7E7D" w:rsidRDefault="00000000">
            <w:pPr>
              <w:rPr>
                <w:rFonts w:ascii="Arial" w:eastAsia="Arial" w:hAnsi="Arial" w:cs="Arial"/>
                <w:b/>
              </w:rPr>
            </w:pPr>
            <w:r>
              <w:rPr>
                <w:rFonts w:ascii="Arial" w:eastAsia="Arial" w:hAnsi="Arial" w:cs="Arial"/>
                <w:b/>
              </w:rPr>
              <w:t>Programme Structure – Single Registerable Modules</w:t>
            </w:r>
          </w:p>
        </w:tc>
      </w:tr>
      <w:tr w:rsidR="004C7E7D" w14:paraId="03FD497F" w14:textId="77777777">
        <w:trPr>
          <w:tblHeader/>
        </w:trPr>
        <w:tc>
          <w:tcPr>
            <w:tcW w:w="5385" w:type="dxa"/>
            <w:gridSpan w:val="2"/>
            <w:shd w:val="clear" w:color="auto" w:fill="E6E6E6"/>
          </w:tcPr>
          <w:p w14:paraId="7C75270F" w14:textId="77777777" w:rsidR="004C7E7D" w:rsidRDefault="00000000">
            <w:pPr>
              <w:rPr>
                <w:rFonts w:ascii="Arial" w:eastAsia="Arial" w:hAnsi="Arial" w:cs="Arial"/>
                <w:b/>
                <w:sz w:val="22"/>
                <w:szCs w:val="22"/>
              </w:rPr>
            </w:pPr>
            <w:r>
              <w:rPr>
                <w:rFonts w:ascii="Arial" w:eastAsia="Arial" w:hAnsi="Arial" w:cs="Arial"/>
                <w:b/>
                <w:sz w:val="22"/>
                <w:szCs w:val="22"/>
              </w:rPr>
              <w:t>Compulsory modules</w:t>
            </w:r>
          </w:p>
        </w:tc>
        <w:tc>
          <w:tcPr>
            <w:tcW w:w="990" w:type="dxa"/>
            <w:shd w:val="clear" w:color="auto" w:fill="E6E6E6"/>
          </w:tcPr>
          <w:p w14:paraId="3568761E" w14:textId="77777777" w:rsidR="004C7E7D" w:rsidRDefault="00000000">
            <w:pPr>
              <w:rPr>
                <w:rFonts w:ascii="Arial" w:eastAsia="Arial" w:hAnsi="Arial" w:cs="Arial"/>
                <w:b/>
                <w:sz w:val="22"/>
                <w:szCs w:val="22"/>
              </w:rPr>
            </w:pPr>
            <w:r>
              <w:rPr>
                <w:rFonts w:ascii="Arial" w:eastAsia="Arial" w:hAnsi="Arial" w:cs="Arial"/>
                <w:b/>
                <w:sz w:val="22"/>
                <w:szCs w:val="22"/>
              </w:rPr>
              <w:t>Credit points</w:t>
            </w:r>
          </w:p>
        </w:tc>
        <w:tc>
          <w:tcPr>
            <w:tcW w:w="4260" w:type="dxa"/>
            <w:shd w:val="clear" w:color="auto" w:fill="E6E6E6"/>
          </w:tcPr>
          <w:p w14:paraId="0388268F" w14:textId="77777777" w:rsidR="004C7E7D" w:rsidRDefault="00000000">
            <w:pPr>
              <w:rPr>
                <w:rFonts w:ascii="Arial" w:eastAsia="Arial" w:hAnsi="Arial" w:cs="Arial"/>
                <w:b/>
                <w:sz w:val="22"/>
                <w:szCs w:val="22"/>
              </w:rPr>
            </w:pPr>
            <w:r>
              <w:rPr>
                <w:rFonts w:ascii="Arial" w:eastAsia="Arial" w:hAnsi="Arial" w:cs="Arial"/>
                <w:b/>
                <w:sz w:val="22"/>
                <w:szCs w:val="22"/>
              </w:rPr>
              <w:t>Pre-Requisite as SRM</w:t>
            </w:r>
          </w:p>
        </w:tc>
        <w:tc>
          <w:tcPr>
            <w:tcW w:w="1980" w:type="dxa"/>
            <w:shd w:val="clear" w:color="auto" w:fill="E0E0E0"/>
          </w:tcPr>
          <w:p w14:paraId="193BDE45" w14:textId="77777777" w:rsidR="004C7E7D" w:rsidRDefault="00000000">
            <w:pPr>
              <w:rPr>
                <w:rFonts w:ascii="Arial" w:eastAsia="Arial" w:hAnsi="Arial" w:cs="Arial"/>
                <w:b/>
                <w:sz w:val="22"/>
                <w:szCs w:val="22"/>
              </w:rPr>
            </w:pPr>
            <w:r>
              <w:rPr>
                <w:rFonts w:ascii="Arial" w:eastAsia="Arial" w:hAnsi="Arial" w:cs="Arial"/>
                <w:b/>
                <w:sz w:val="22"/>
                <w:szCs w:val="22"/>
              </w:rPr>
              <w:t xml:space="preserve">Is module </w:t>
            </w:r>
            <w:proofErr w:type="spellStart"/>
            <w:r>
              <w:rPr>
                <w:rFonts w:ascii="Arial" w:eastAsia="Arial" w:hAnsi="Arial" w:cs="Arial"/>
                <w:b/>
                <w:sz w:val="22"/>
                <w:szCs w:val="22"/>
              </w:rPr>
              <w:t>compensatable</w:t>
            </w:r>
            <w:proofErr w:type="spellEnd"/>
            <w:r>
              <w:rPr>
                <w:rFonts w:ascii="Arial" w:eastAsia="Arial" w:hAnsi="Arial" w:cs="Arial"/>
                <w:b/>
                <w:sz w:val="22"/>
                <w:szCs w:val="22"/>
              </w:rPr>
              <w:t>?</w:t>
            </w:r>
          </w:p>
        </w:tc>
        <w:tc>
          <w:tcPr>
            <w:tcW w:w="1515" w:type="dxa"/>
            <w:shd w:val="clear" w:color="auto" w:fill="E0E0E0"/>
          </w:tcPr>
          <w:p w14:paraId="28CAB7E3" w14:textId="77777777" w:rsidR="004C7E7D" w:rsidRDefault="00000000">
            <w:pPr>
              <w:rPr>
                <w:rFonts w:ascii="Arial" w:eastAsia="Arial" w:hAnsi="Arial" w:cs="Arial"/>
                <w:b/>
                <w:sz w:val="22"/>
                <w:szCs w:val="22"/>
              </w:rPr>
            </w:pPr>
            <w:r>
              <w:rPr>
                <w:rFonts w:ascii="Arial" w:eastAsia="Arial" w:hAnsi="Arial" w:cs="Arial"/>
                <w:b/>
                <w:sz w:val="22"/>
                <w:szCs w:val="22"/>
              </w:rPr>
              <w:t>Semester runs in</w:t>
            </w:r>
          </w:p>
        </w:tc>
      </w:tr>
      <w:tr w:rsidR="004C7E7D" w14:paraId="038BC05A" w14:textId="77777777">
        <w:tc>
          <w:tcPr>
            <w:tcW w:w="5385" w:type="dxa"/>
            <w:gridSpan w:val="2"/>
            <w:tcBorders>
              <w:bottom w:val="single" w:sz="4" w:space="0" w:color="000000"/>
            </w:tcBorders>
          </w:tcPr>
          <w:p w14:paraId="26F9524C"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Strategic Marketing and Leadership</w:t>
            </w:r>
          </w:p>
        </w:tc>
        <w:tc>
          <w:tcPr>
            <w:tcW w:w="990" w:type="dxa"/>
            <w:tcBorders>
              <w:bottom w:val="single" w:sz="4" w:space="0" w:color="000000"/>
            </w:tcBorders>
          </w:tcPr>
          <w:p w14:paraId="45D6FA3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4260" w:type="dxa"/>
            <w:tcBorders>
              <w:bottom w:val="single" w:sz="4" w:space="0" w:color="000000"/>
            </w:tcBorders>
          </w:tcPr>
          <w:p w14:paraId="6348CF57"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Level 5 quals</w:t>
            </w:r>
          </w:p>
        </w:tc>
        <w:tc>
          <w:tcPr>
            <w:tcW w:w="1980" w:type="dxa"/>
            <w:tcBorders>
              <w:bottom w:val="single" w:sz="4" w:space="0" w:color="000000"/>
            </w:tcBorders>
          </w:tcPr>
          <w:p w14:paraId="7B471684"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w:t>
            </w:r>
          </w:p>
        </w:tc>
        <w:tc>
          <w:tcPr>
            <w:tcW w:w="1515" w:type="dxa"/>
            <w:tcBorders>
              <w:bottom w:val="single" w:sz="4" w:space="0" w:color="000000"/>
            </w:tcBorders>
          </w:tcPr>
          <w:p w14:paraId="7137C4F4"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 xml:space="preserve">1 </w:t>
            </w:r>
          </w:p>
        </w:tc>
      </w:tr>
      <w:tr w:rsidR="004C7E7D" w14:paraId="6829FB0D" w14:textId="77777777">
        <w:tc>
          <w:tcPr>
            <w:tcW w:w="5385" w:type="dxa"/>
            <w:gridSpan w:val="2"/>
            <w:tcBorders>
              <w:bottom w:val="single" w:sz="4" w:space="0" w:color="000000"/>
            </w:tcBorders>
          </w:tcPr>
          <w:p w14:paraId="235EEBFA"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B2B marketing and e-commerce</w:t>
            </w:r>
          </w:p>
        </w:tc>
        <w:tc>
          <w:tcPr>
            <w:tcW w:w="990" w:type="dxa"/>
            <w:tcBorders>
              <w:bottom w:val="single" w:sz="4" w:space="0" w:color="000000"/>
            </w:tcBorders>
          </w:tcPr>
          <w:p w14:paraId="0B8FA0E7"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30</w:t>
            </w:r>
          </w:p>
        </w:tc>
        <w:tc>
          <w:tcPr>
            <w:tcW w:w="4260" w:type="dxa"/>
            <w:tcBorders>
              <w:bottom w:val="single" w:sz="4" w:space="0" w:color="000000"/>
            </w:tcBorders>
          </w:tcPr>
          <w:p w14:paraId="201C718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Level 5 quals</w:t>
            </w:r>
          </w:p>
        </w:tc>
        <w:tc>
          <w:tcPr>
            <w:tcW w:w="1980" w:type="dxa"/>
            <w:tcBorders>
              <w:bottom w:val="single" w:sz="4" w:space="0" w:color="000000"/>
            </w:tcBorders>
          </w:tcPr>
          <w:p w14:paraId="7E3CC11A"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No</w:t>
            </w:r>
          </w:p>
        </w:tc>
        <w:tc>
          <w:tcPr>
            <w:tcW w:w="1515" w:type="dxa"/>
            <w:tcBorders>
              <w:bottom w:val="single" w:sz="4" w:space="0" w:color="000000"/>
            </w:tcBorders>
          </w:tcPr>
          <w:p w14:paraId="7BC8F9F4"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2</w:t>
            </w:r>
          </w:p>
        </w:tc>
      </w:tr>
    </w:tbl>
    <w:p w14:paraId="2D9113D7" w14:textId="77777777" w:rsidR="004C7E7D" w:rsidRDefault="004C7E7D">
      <w:pPr>
        <w:rPr>
          <w:rFonts w:ascii="Arial" w:eastAsia="Arial" w:hAnsi="Arial" w:cs="Arial"/>
          <w:b/>
          <w:sz w:val="22"/>
          <w:szCs w:val="22"/>
        </w:rPr>
      </w:pPr>
    </w:p>
    <w:p w14:paraId="31B2EB15" w14:textId="77777777" w:rsidR="004C7E7D" w:rsidRDefault="00000000">
      <w:pPr>
        <w:rPr>
          <w:rFonts w:ascii="Arial" w:eastAsia="Arial" w:hAnsi="Arial" w:cs="Arial"/>
          <w:b/>
          <w:sz w:val="22"/>
          <w:szCs w:val="22"/>
        </w:rPr>
      </w:pPr>
      <w:r>
        <w:rPr>
          <w:rFonts w:ascii="Arial" w:eastAsia="Arial" w:hAnsi="Arial" w:cs="Arial"/>
          <w:b/>
          <w:sz w:val="22"/>
          <w:szCs w:val="22"/>
        </w:rPr>
        <w:t>Intended learning outcomes at Level 6 are listed below:</w:t>
      </w:r>
    </w:p>
    <w:p w14:paraId="37F16583" w14:textId="77777777" w:rsidR="004C7E7D" w:rsidRDefault="00000000">
      <w:pPr>
        <w:rPr>
          <w:rFonts w:ascii="Arial" w:eastAsia="Arial" w:hAnsi="Arial" w:cs="Arial"/>
          <w:sz w:val="22"/>
          <w:szCs w:val="22"/>
        </w:rPr>
      </w:pPr>
      <w:r>
        <w:rPr>
          <w:rFonts w:ascii="Arial" w:eastAsia="Arial" w:hAnsi="Arial" w:cs="Arial"/>
          <w:sz w:val="22"/>
          <w:szCs w:val="22"/>
        </w:rPr>
        <w:t>Level 6 requires students to synthesise and evaluate information, demonstrate leadership, and address complex challenges. This level covers business, planning, and marketing strategies. It ensures students can manage digital marketing projects, understand internal and external business intelligence, and communicate requirements to stakeholders.</w:t>
      </w:r>
    </w:p>
    <w:p w14:paraId="42D0271C" w14:textId="77777777" w:rsidR="004C7E7D" w:rsidRDefault="004C7E7D">
      <w:pPr>
        <w:rPr>
          <w:rFonts w:ascii="Arial" w:eastAsia="Arial" w:hAnsi="Arial" w:cs="Arial"/>
          <w:b/>
          <w:sz w:val="22"/>
          <w:szCs w:val="22"/>
        </w:rPr>
      </w:pPr>
    </w:p>
    <w:tbl>
      <w:tblPr>
        <w:tblStyle w:val="afffffffffffffd"/>
        <w:tblW w:w="14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5"/>
        <w:gridCol w:w="10020"/>
      </w:tblGrid>
      <w:tr w:rsidR="004C7E7D" w14:paraId="329F4701" w14:textId="77777777">
        <w:trPr>
          <w:tblHeader/>
        </w:trPr>
        <w:tc>
          <w:tcPr>
            <w:tcW w:w="14175" w:type="dxa"/>
            <w:gridSpan w:val="2"/>
            <w:shd w:val="clear" w:color="auto" w:fill="E6E6E6"/>
          </w:tcPr>
          <w:p w14:paraId="467932D1" w14:textId="77777777" w:rsidR="004C7E7D" w:rsidRDefault="00000000">
            <w:pPr>
              <w:keepNext/>
              <w:keepLines/>
              <w:pBdr>
                <w:top w:val="nil"/>
                <w:left w:val="nil"/>
                <w:bottom w:val="nil"/>
                <w:right w:val="nil"/>
                <w:between w:val="nil"/>
              </w:pBdr>
              <w:spacing w:after="240"/>
              <w:ind w:left="576" w:hanging="576"/>
              <w:jc w:val="center"/>
              <w:rPr>
                <w:rFonts w:ascii="Arial" w:eastAsia="Arial" w:hAnsi="Arial" w:cs="Arial"/>
                <w:b/>
                <w:u w:val="single"/>
              </w:rPr>
            </w:pPr>
            <w:r>
              <w:rPr>
                <w:rFonts w:ascii="Arial" w:eastAsia="Arial" w:hAnsi="Arial" w:cs="Arial"/>
                <w:b/>
                <w:u w:val="single"/>
              </w:rPr>
              <w:lastRenderedPageBreak/>
              <w:t>Learning Outcomes – LEVEL 6</w:t>
            </w:r>
          </w:p>
        </w:tc>
      </w:tr>
      <w:tr w:rsidR="004C7E7D" w14:paraId="2C4D1B4E" w14:textId="77777777">
        <w:trPr>
          <w:tblHeader/>
        </w:trPr>
        <w:tc>
          <w:tcPr>
            <w:tcW w:w="14175" w:type="dxa"/>
            <w:gridSpan w:val="2"/>
            <w:shd w:val="clear" w:color="auto" w:fill="E6E6E6"/>
          </w:tcPr>
          <w:p w14:paraId="2373CB5B"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3A. Knowledge and understanding</w:t>
            </w:r>
          </w:p>
        </w:tc>
      </w:tr>
      <w:tr w:rsidR="004C7E7D" w14:paraId="1660CEE4" w14:textId="77777777">
        <w:tc>
          <w:tcPr>
            <w:tcW w:w="4155" w:type="dxa"/>
            <w:shd w:val="clear" w:color="auto" w:fill="E6E6E6"/>
          </w:tcPr>
          <w:p w14:paraId="251D507C"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10020" w:type="dxa"/>
            <w:shd w:val="clear" w:color="auto" w:fill="E6E6E6"/>
          </w:tcPr>
          <w:p w14:paraId="70A57405"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02DA2228" w14:textId="77777777">
        <w:trPr>
          <w:trHeight w:val="1025"/>
        </w:trPr>
        <w:tc>
          <w:tcPr>
            <w:tcW w:w="4155" w:type="dxa"/>
          </w:tcPr>
          <w:p w14:paraId="1AEDCA09" w14:textId="77777777" w:rsidR="004C7E7D" w:rsidRDefault="00000000">
            <w:pPr>
              <w:keepLines/>
              <w:pBdr>
                <w:top w:val="nil"/>
                <w:left w:val="nil"/>
                <w:bottom w:val="nil"/>
                <w:right w:val="nil"/>
                <w:between w:val="nil"/>
              </w:pBdr>
              <w:spacing w:before="120"/>
              <w:rPr>
                <w:rFonts w:ascii="Arial" w:eastAsia="Arial" w:hAnsi="Arial" w:cs="Arial"/>
                <w:sz w:val="22"/>
                <w:szCs w:val="22"/>
              </w:rPr>
            </w:pPr>
            <w:r>
              <w:rPr>
                <w:rFonts w:ascii="Arial" w:eastAsia="Arial" w:hAnsi="Arial" w:cs="Arial"/>
                <w:sz w:val="22"/>
                <w:szCs w:val="22"/>
              </w:rPr>
              <w:t xml:space="preserve">A1 </w:t>
            </w:r>
            <w:r>
              <w:rPr>
                <w:rFonts w:ascii="Arial" w:eastAsia="Arial" w:hAnsi="Arial" w:cs="Arial"/>
                <w:sz w:val="21"/>
                <w:szCs w:val="21"/>
                <w:highlight w:val="white"/>
              </w:rPr>
              <w:t>Evaluate strategic marketing and leadership, including the development and implementation of marketing strategies, and appraise digital transformation and marketing innovation.</w:t>
            </w:r>
          </w:p>
        </w:tc>
        <w:tc>
          <w:tcPr>
            <w:tcW w:w="10020" w:type="dxa"/>
          </w:tcPr>
          <w:p w14:paraId="2F6C8081" w14:textId="77777777" w:rsidR="004C7E7D" w:rsidRDefault="00000000">
            <w:pPr>
              <w:keepLines/>
              <w:rPr>
                <w:rFonts w:ascii="Arial" w:eastAsia="Arial" w:hAnsi="Arial" w:cs="Arial"/>
                <w:sz w:val="22"/>
                <w:szCs w:val="22"/>
              </w:rPr>
            </w:pPr>
            <w:r>
              <w:rPr>
                <w:rFonts w:ascii="Arial" w:eastAsia="Arial" w:hAnsi="Arial" w:cs="Arial"/>
                <w:sz w:val="22"/>
                <w:szCs w:val="22"/>
              </w:rPr>
              <w:t>A diverse and dynamic range of teaching and learning strategies</w:t>
            </w:r>
          </w:p>
          <w:p w14:paraId="708AA868" w14:textId="77777777" w:rsidR="004C7E7D" w:rsidRDefault="00000000">
            <w:pPr>
              <w:keepLines/>
              <w:rPr>
                <w:rFonts w:ascii="Arial" w:eastAsia="Arial" w:hAnsi="Arial" w:cs="Arial"/>
                <w:sz w:val="22"/>
                <w:szCs w:val="22"/>
              </w:rPr>
            </w:pPr>
            <w:r>
              <w:rPr>
                <w:rFonts w:ascii="Arial" w:eastAsia="Arial" w:hAnsi="Arial" w:cs="Arial"/>
                <w:sz w:val="22"/>
                <w:szCs w:val="22"/>
              </w:rPr>
              <w:t>are utilised to meet the knowledge-based learning outcomes of</w:t>
            </w:r>
          </w:p>
          <w:p w14:paraId="126B8BEE" w14:textId="77777777" w:rsidR="004C7E7D" w:rsidRDefault="00000000">
            <w:pPr>
              <w:keepLines/>
              <w:rPr>
                <w:rFonts w:ascii="Arial" w:eastAsia="Arial" w:hAnsi="Arial" w:cs="Arial"/>
                <w:sz w:val="22"/>
                <w:szCs w:val="22"/>
              </w:rPr>
            </w:pPr>
            <w:r>
              <w:rPr>
                <w:rFonts w:ascii="Arial" w:eastAsia="Arial" w:hAnsi="Arial" w:cs="Arial"/>
                <w:sz w:val="22"/>
                <w:szCs w:val="22"/>
              </w:rPr>
              <w:t>this level.</w:t>
            </w:r>
          </w:p>
          <w:p w14:paraId="42E3DD89" w14:textId="77777777" w:rsidR="004C7E7D" w:rsidRDefault="00000000">
            <w:pPr>
              <w:keepLines/>
              <w:rPr>
                <w:rFonts w:ascii="Arial" w:eastAsia="Arial" w:hAnsi="Arial" w:cs="Arial"/>
                <w:sz w:val="22"/>
                <w:szCs w:val="22"/>
              </w:rPr>
            </w:pPr>
            <w:r>
              <w:rPr>
                <w:rFonts w:ascii="Arial" w:eastAsia="Arial" w:hAnsi="Arial" w:cs="Arial"/>
                <w:sz w:val="22"/>
                <w:szCs w:val="22"/>
              </w:rPr>
              <w:t>These include (but are not limited to):</w:t>
            </w:r>
          </w:p>
          <w:p w14:paraId="3AB6B3D3" w14:textId="77777777" w:rsidR="004C7E7D" w:rsidRDefault="00000000">
            <w:pPr>
              <w:keepLines/>
              <w:numPr>
                <w:ilvl w:val="0"/>
                <w:numId w:val="11"/>
              </w:numPr>
              <w:spacing w:before="120"/>
              <w:rPr>
                <w:rFonts w:ascii="Arial" w:eastAsia="Arial" w:hAnsi="Arial" w:cs="Arial"/>
                <w:sz w:val="22"/>
                <w:szCs w:val="22"/>
              </w:rPr>
            </w:pPr>
            <w:r>
              <w:rPr>
                <w:rFonts w:ascii="Arial" w:eastAsia="Arial" w:hAnsi="Arial" w:cs="Arial"/>
                <w:sz w:val="22"/>
                <w:szCs w:val="22"/>
              </w:rPr>
              <w:t>Traditional methods of lectures supported with seminars.</w:t>
            </w:r>
          </w:p>
          <w:p w14:paraId="0E1D8471"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Practical workshops, including IT resources.</w:t>
            </w:r>
          </w:p>
          <w:p w14:paraId="1D6E8DEA"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Class discussions.</w:t>
            </w:r>
          </w:p>
          <w:p w14:paraId="3546F997"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Quizzes, in-class exercises, peer feedback</w:t>
            </w:r>
          </w:p>
          <w:p w14:paraId="7EE1D671"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Examinations, essays, presentations, project reports</w:t>
            </w:r>
          </w:p>
          <w:p w14:paraId="38EC9CEB"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Case studies, simulations, real-world projects.</w:t>
            </w:r>
          </w:p>
          <w:p w14:paraId="684CC48D"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Personal reflections</w:t>
            </w:r>
          </w:p>
          <w:p w14:paraId="641D459D" w14:textId="77777777" w:rsidR="004C7E7D" w:rsidRDefault="00000000">
            <w:pPr>
              <w:keepLines/>
              <w:numPr>
                <w:ilvl w:val="0"/>
                <w:numId w:val="11"/>
              </w:numPr>
              <w:rPr>
                <w:rFonts w:ascii="Arial" w:eastAsia="Arial" w:hAnsi="Arial" w:cs="Arial"/>
                <w:sz w:val="22"/>
                <w:szCs w:val="22"/>
              </w:rPr>
            </w:pPr>
            <w:r>
              <w:rPr>
                <w:rFonts w:ascii="Arial" w:eastAsia="Arial" w:hAnsi="Arial" w:cs="Arial"/>
                <w:sz w:val="22"/>
                <w:szCs w:val="22"/>
              </w:rPr>
              <w:t>Formative and summative assessments with emphasis on personalised feedback and supporting individual learning journeys.</w:t>
            </w:r>
          </w:p>
          <w:p w14:paraId="5204838E" w14:textId="77777777" w:rsidR="004C7E7D" w:rsidRDefault="004C7E7D">
            <w:pPr>
              <w:keepLines/>
              <w:spacing w:before="120"/>
              <w:ind w:left="720"/>
              <w:rPr>
                <w:rFonts w:ascii="Arial" w:eastAsia="Arial" w:hAnsi="Arial" w:cs="Arial"/>
                <w:sz w:val="22"/>
                <w:szCs w:val="22"/>
              </w:rPr>
            </w:pPr>
          </w:p>
          <w:p w14:paraId="1237D187" w14:textId="77777777" w:rsidR="004C7E7D" w:rsidRDefault="00000000">
            <w:pPr>
              <w:keepLines/>
              <w:rPr>
                <w:rFonts w:ascii="Arial" w:eastAsia="Arial" w:hAnsi="Arial" w:cs="Arial"/>
                <w:sz w:val="22"/>
                <w:szCs w:val="22"/>
              </w:rPr>
            </w:pPr>
            <w:r>
              <w:rPr>
                <w:rFonts w:ascii="Arial" w:eastAsia="Arial" w:hAnsi="Arial" w:cs="Arial"/>
                <w:sz w:val="22"/>
                <w:szCs w:val="22"/>
              </w:rPr>
              <w:t>Lectures provide the guiding theme for subject areas within the</w:t>
            </w:r>
          </w:p>
          <w:p w14:paraId="026DF3F3" w14:textId="77777777" w:rsidR="004C7E7D" w:rsidRDefault="00000000">
            <w:pPr>
              <w:keepLines/>
              <w:rPr>
                <w:rFonts w:ascii="Arial" w:eastAsia="Arial" w:hAnsi="Arial" w:cs="Arial"/>
                <w:sz w:val="22"/>
                <w:szCs w:val="22"/>
              </w:rPr>
            </w:pPr>
            <w:r>
              <w:rPr>
                <w:rFonts w:ascii="Arial" w:eastAsia="Arial" w:hAnsi="Arial" w:cs="Arial"/>
                <w:sz w:val="22"/>
                <w:szCs w:val="22"/>
              </w:rPr>
              <w:t>discipline, directing and coordinating learning as well as</w:t>
            </w:r>
          </w:p>
          <w:p w14:paraId="4F3464D4" w14:textId="77777777" w:rsidR="004C7E7D" w:rsidRDefault="00000000">
            <w:pPr>
              <w:keepLines/>
              <w:rPr>
                <w:rFonts w:ascii="Arial" w:eastAsia="Arial" w:hAnsi="Arial" w:cs="Arial"/>
                <w:sz w:val="22"/>
                <w:szCs w:val="22"/>
              </w:rPr>
            </w:pPr>
            <w:r>
              <w:rPr>
                <w:rFonts w:ascii="Arial" w:eastAsia="Arial" w:hAnsi="Arial" w:cs="Arial"/>
                <w:sz w:val="22"/>
                <w:szCs w:val="22"/>
              </w:rPr>
              <w:t>responding to student needs for detailed explanation and</w:t>
            </w:r>
          </w:p>
          <w:p w14:paraId="280CF1A9" w14:textId="77777777" w:rsidR="004C7E7D" w:rsidRDefault="00000000">
            <w:pPr>
              <w:keepLines/>
              <w:rPr>
                <w:rFonts w:ascii="Arial" w:eastAsia="Arial" w:hAnsi="Arial" w:cs="Arial"/>
                <w:sz w:val="22"/>
                <w:szCs w:val="22"/>
              </w:rPr>
            </w:pPr>
            <w:r>
              <w:rPr>
                <w:rFonts w:ascii="Arial" w:eastAsia="Arial" w:hAnsi="Arial" w:cs="Arial"/>
                <w:sz w:val="22"/>
                <w:szCs w:val="22"/>
              </w:rPr>
              <w:t>demonstration. Lectures also provide an opportunity for</w:t>
            </w:r>
          </w:p>
          <w:p w14:paraId="139FA64E" w14:textId="77777777" w:rsidR="004C7E7D" w:rsidRDefault="00000000">
            <w:pPr>
              <w:keepLines/>
              <w:rPr>
                <w:rFonts w:ascii="Arial" w:eastAsia="Arial" w:hAnsi="Arial" w:cs="Arial"/>
                <w:sz w:val="22"/>
                <w:szCs w:val="22"/>
              </w:rPr>
            </w:pPr>
            <w:r>
              <w:rPr>
                <w:rFonts w:ascii="Arial" w:eastAsia="Arial" w:hAnsi="Arial" w:cs="Arial"/>
                <w:sz w:val="22"/>
                <w:szCs w:val="22"/>
              </w:rPr>
              <w:t>students to develop a sense of community and establish the</w:t>
            </w:r>
          </w:p>
          <w:p w14:paraId="6EBBC3DE" w14:textId="77777777" w:rsidR="004C7E7D" w:rsidRDefault="00000000">
            <w:pPr>
              <w:keepLines/>
              <w:rPr>
                <w:rFonts w:ascii="Arial" w:eastAsia="Arial" w:hAnsi="Arial" w:cs="Arial"/>
                <w:sz w:val="22"/>
                <w:szCs w:val="22"/>
              </w:rPr>
            </w:pPr>
            <w:r>
              <w:rPr>
                <w:rFonts w:ascii="Arial" w:eastAsia="Arial" w:hAnsi="Arial" w:cs="Arial"/>
                <w:sz w:val="22"/>
                <w:szCs w:val="22"/>
              </w:rPr>
              <w:t>learning culture of the cohort.</w:t>
            </w:r>
          </w:p>
          <w:p w14:paraId="34560B11" w14:textId="77777777" w:rsidR="004C7E7D" w:rsidRDefault="004C7E7D">
            <w:pPr>
              <w:keepLines/>
              <w:rPr>
                <w:rFonts w:ascii="Arial" w:eastAsia="Arial" w:hAnsi="Arial" w:cs="Arial"/>
                <w:sz w:val="22"/>
                <w:szCs w:val="22"/>
              </w:rPr>
            </w:pPr>
          </w:p>
          <w:p w14:paraId="63F368E9" w14:textId="77777777" w:rsidR="004C7E7D" w:rsidRDefault="00000000">
            <w:pPr>
              <w:keepLines/>
              <w:rPr>
                <w:rFonts w:ascii="Arial" w:eastAsia="Arial" w:hAnsi="Arial" w:cs="Arial"/>
                <w:sz w:val="22"/>
                <w:szCs w:val="22"/>
              </w:rPr>
            </w:pPr>
            <w:r>
              <w:rPr>
                <w:rFonts w:ascii="Arial" w:eastAsia="Arial" w:hAnsi="Arial" w:cs="Arial"/>
                <w:sz w:val="22"/>
                <w:szCs w:val="22"/>
              </w:rPr>
              <w:t>Seminars and practical sessions allow students to develop</w:t>
            </w:r>
          </w:p>
          <w:p w14:paraId="0C0C9567" w14:textId="77777777" w:rsidR="004C7E7D" w:rsidRDefault="00000000">
            <w:pPr>
              <w:keepLines/>
              <w:rPr>
                <w:rFonts w:ascii="Arial" w:eastAsia="Arial" w:hAnsi="Arial" w:cs="Arial"/>
                <w:sz w:val="22"/>
                <w:szCs w:val="22"/>
              </w:rPr>
            </w:pPr>
            <w:r>
              <w:rPr>
                <w:rFonts w:ascii="Arial" w:eastAsia="Arial" w:hAnsi="Arial" w:cs="Arial"/>
                <w:sz w:val="22"/>
                <w:szCs w:val="22"/>
              </w:rPr>
              <w:t>analytical and practical skills. These sessions provide a</w:t>
            </w:r>
          </w:p>
          <w:p w14:paraId="59CC5354" w14:textId="77777777" w:rsidR="004C7E7D" w:rsidRDefault="00000000">
            <w:pPr>
              <w:keepLines/>
              <w:rPr>
                <w:rFonts w:ascii="Arial" w:eastAsia="Arial" w:hAnsi="Arial" w:cs="Arial"/>
                <w:sz w:val="22"/>
                <w:szCs w:val="22"/>
              </w:rPr>
            </w:pPr>
            <w:r>
              <w:rPr>
                <w:rFonts w:ascii="Arial" w:eastAsia="Arial" w:hAnsi="Arial" w:cs="Arial"/>
                <w:sz w:val="22"/>
                <w:szCs w:val="22"/>
              </w:rPr>
              <w:t>moderated reference for group behaviour where students can</w:t>
            </w:r>
          </w:p>
          <w:p w14:paraId="0EA59F3A" w14:textId="77777777" w:rsidR="004C7E7D" w:rsidRDefault="00000000">
            <w:pPr>
              <w:keepLines/>
              <w:rPr>
                <w:rFonts w:ascii="Arial" w:eastAsia="Arial" w:hAnsi="Arial" w:cs="Arial"/>
                <w:sz w:val="22"/>
                <w:szCs w:val="22"/>
              </w:rPr>
            </w:pPr>
            <w:r>
              <w:rPr>
                <w:rFonts w:ascii="Arial" w:eastAsia="Arial" w:hAnsi="Arial" w:cs="Arial"/>
                <w:sz w:val="22"/>
                <w:szCs w:val="22"/>
              </w:rPr>
              <w:t>gain the confidence for independent learning by making their own contributions to the understanding of the subject.</w:t>
            </w:r>
          </w:p>
        </w:tc>
      </w:tr>
    </w:tbl>
    <w:p w14:paraId="055D00D9" w14:textId="77777777" w:rsidR="004C7E7D" w:rsidRDefault="004C7E7D">
      <w:pPr>
        <w:rPr>
          <w:rFonts w:ascii="Arial" w:eastAsia="Arial" w:hAnsi="Arial" w:cs="Arial"/>
          <w:b/>
          <w:sz w:val="8"/>
          <w:szCs w:val="8"/>
        </w:rPr>
      </w:pPr>
    </w:p>
    <w:tbl>
      <w:tblPr>
        <w:tblStyle w:val="afffffffffffffe"/>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0E42E9BB" w14:textId="77777777">
        <w:trPr>
          <w:tblHeader/>
        </w:trPr>
        <w:tc>
          <w:tcPr>
            <w:tcW w:w="14148" w:type="dxa"/>
            <w:gridSpan w:val="2"/>
            <w:shd w:val="clear" w:color="auto" w:fill="E6E6E6"/>
          </w:tcPr>
          <w:p w14:paraId="5BF62DAB"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3B. Cognitive skills</w:t>
            </w:r>
          </w:p>
        </w:tc>
      </w:tr>
      <w:tr w:rsidR="004C7E7D" w14:paraId="2BE8D650" w14:textId="77777777">
        <w:tc>
          <w:tcPr>
            <w:tcW w:w="6828" w:type="dxa"/>
            <w:shd w:val="clear" w:color="auto" w:fill="E6E6E6"/>
          </w:tcPr>
          <w:p w14:paraId="380D75B6"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7769AB98"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5BAAC01D" w14:textId="77777777">
        <w:trPr>
          <w:trHeight w:val="915"/>
        </w:trPr>
        <w:tc>
          <w:tcPr>
            <w:tcW w:w="6828" w:type="dxa"/>
          </w:tcPr>
          <w:p w14:paraId="1E728AB7"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B1 Apply strategic thinking to analyse complex marketing challenges and make data-driven decisions in dynamic digital environments, demonstrating leadership qualities.</w:t>
            </w:r>
          </w:p>
        </w:tc>
        <w:tc>
          <w:tcPr>
            <w:tcW w:w="7320" w:type="dxa"/>
          </w:tcPr>
          <w:p w14:paraId="2B40452E"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40990089" w14:textId="77777777" w:rsidR="004C7E7D" w:rsidRDefault="004C7E7D">
      <w:pPr>
        <w:rPr>
          <w:rFonts w:ascii="Arial" w:eastAsia="Arial" w:hAnsi="Arial" w:cs="Arial"/>
          <w:b/>
          <w:sz w:val="8"/>
          <w:szCs w:val="8"/>
        </w:rPr>
      </w:pPr>
    </w:p>
    <w:tbl>
      <w:tblPr>
        <w:tblStyle w:val="affffffffffffff"/>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1877E796" w14:textId="77777777">
        <w:trPr>
          <w:tblHeader/>
        </w:trPr>
        <w:tc>
          <w:tcPr>
            <w:tcW w:w="14148" w:type="dxa"/>
            <w:gridSpan w:val="2"/>
            <w:shd w:val="clear" w:color="auto" w:fill="E6E6E6"/>
          </w:tcPr>
          <w:p w14:paraId="48B6661B"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3C. Practical and professional skills</w:t>
            </w:r>
          </w:p>
        </w:tc>
      </w:tr>
      <w:tr w:rsidR="004C7E7D" w14:paraId="0DB23D33" w14:textId="77777777">
        <w:tc>
          <w:tcPr>
            <w:tcW w:w="6828" w:type="dxa"/>
            <w:shd w:val="clear" w:color="auto" w:fill="E6E6E6"/>
          </w:tcPr>
          <w:p w14:paraId="4AFC2DCC"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4775CFD0"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7AB1DA96" w14:textId="77777777">
        <w:trPr>
          <w:trHeight w:val="810"/>
        </w:trPr>
        <w:tc>
          <w:tcPr>
            <w:tcW w:w="6828" w:type="dxa"/>
          </w:tcPr>
          <w:p w14:paraId="09E290D1"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C1 </w:t>
            </w:r>
            <w:r>
              <w:rPr>
                <w:rFonts w:ascii="Arial" w:eastAsia="Arial" w:hAnsi="Arial" w:cs="Arial"/>
                <w:sz w:val="21"/>
                <w:szCs w:val="21"/>
                <w:highlight w:val="white"/>
              </w:rPr>
              <w:t>Develop and present strategic marketing plans that address specific business challenges within contemporary digital marketing, demonstrating leadership skills and adaptability</w:t>
            </w:r>
            <w:r>
              <w:rPr>
                <w:rFonts w:ascii="Arial" w:eastAsia="Arial" w:hAnsi="Arial" w:cs="Arial"/>
                <w:sz w:val="22"/>
                <w:szCs w:val="22"/>
              </w:rPr>
              <w:t>.</w:t>
            </w:r>
          </w:p>
        </w:tc>
        <w:tc>
          <w:tcPr>
            <w:tcW w:w="7320" w:type="dxa"/>
          </w:tcPr>
          <w:p w14:paraId="53DA59BF"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141BA368" w14:textId="77777777" w:rsidR="004C7E7D" w:rsidRDefault="004C7E7D">
      <w:pPr>
        <w:rPr>
          <w:rFonts w:ascii="Arial" w:eastAsia="Arial" w:hAnsi="Arial" w:cs="Arial"/>
          <w:b/>
          <w:sz w:val="8"/>
          <w:szCs w:val="8"/>
        </w:rPr>
      </w:pPr>
    </w:p>
    <w:tbl>
      <w:tblPr>
        <w:tblStyle w:val="affffffffffffff0"/>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28"/>
        <w:gridCol w:w="7320"/>
      </w:tblGrid>
      <w:tr w:rsidR="004C7E7D" w14:paraId="76C4240F" w14:textId="77777777">
        <w:trPr>
          <w:tblHeader/>
        </w:trPr>
        <w:tc>
          <w:tcPr>
            <w:tcW w:w="14148" w:type="dxa"/>
            <w:gridSpan w:val="2"/>
            <w:shd w:val="clear" w:color="auto" w:fill="E6E6E6"/>
          </w:tcPr>
          <w:p w14:paraId="03588A74" w14:textId="77777777" w:rsidR="004C7E7D" w:rsidRDefault="00000000">
            <w:pPr>
              <w:keepNext/>
              <w:keepLines/>
              <w:pBdr>
                <w:top w:val="nil"/>
                <w:left w:val="nil"/>
                <w:bottom w:val="nil"/>
                <w:right w:val="nil"/>
                <w:between w:val="nil"/>
              </w:pBdr>
              <w:spacing w:before="180"/>
              <w:ind w:left="576" w:hanging="576"/>
              <w:jc w:val="center"/>
              <w:rPr>
                <w:rFonts w:ascii="Arial" w:eastAsia="Arial" w:hAnsi="Arial" w:cs="Arial"/>
                <w:b/>
                <w:sz w:val="22"/>
                <w:szCs w:val="22"/>
              </w:rPr>
            </w:pPr>
            <w:r>
              <w:rPr>
                <w:rFonts w:ascii="Arial" w:eastAsia="Arial" w:hAnsi="Arial" w:cs="Arial"/>
                <w:b/>
                <w:sz w:val="22"/>
                <w:szCs w:val="22"/>
              </w:rPr>
              <w:t>3D. Key/transferable skills</w:t>
            </w:r>
          </w:p>
        </w:tc>
      </w:tr>
      <w:tr w:rsidR="004C7E7D" w14:paraId="55E4DCA2" w14:textId="77777777">
        <w:tc>
          <w:tcPr>
            <w:tcW w:w="6828" w:type="dxa"/>
            <w:shd w:val="clear" w:color="auto" w:fill="E6E6E6"/>
          </w:tcPr>
          <w:p w14:paraId="5DA83BD3"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outcomes:</w:t>
            </w:r>
          </w:p>
        </w:tc>
        <w:tc>
          <w:tcPr>
            <w:tcW w:w="7320" w:type="dxa"/>
            <w:shd w:val="clear" w:color="auto" w:fill="E6E6E6"/>
          </w:tcPr>
          <w:p w14:paraId="1A0BE88B" w14:textId="77777777" w:rsidR="004C7E7D" w:rsidRDefault="00000000">
            <w:pPr>
              <w:keepNext/>
              <w:keepLines/>
              <w:pBdr>
                <w:top w:val="nil"/>
                <w:left w:val="nil"/>
                <w:bottom w:val="nil"/>
                <w:right w:val="nil"/>
                <w:between w:val="nil"/>
              </w:pBdr>
              <w:spacing w:before="180"/>
              <w:ind w:left="576" w:hanging="576"/>
              <w:rPr>
                <w:rFonts w:ascii="Arial" w:eastAsia="Arial" w:hAnsi="Arial" w:cs="Arial"/>
                <w:b/>
                <w:sz w:val="22"/>
                <w:szCs w:val="22"/>
              </w:rPr>
            </w:pPr>
            <w:r>
              <w:rPr>
                <w:rFonts w:ascii="Arial" w:eastAsia="Arial" w:hAnsi="Arial" w:cs="Arial"/>
                <w:b/>
                <w:sz w:val="22"/>
                <w:szCs w:val="22"/>
              </w:rPr>
              <w:t>Learning and teaching strategy/ assessment methods</w:t>
            </w:r>
          </w:p>
        </w:tc>
      </w:tr>
      <w:tr w:rsidR="004C7E7D" w14:paraId="09BBC5BC" w14:textId="77777777">
        <w:trPr>
          <w:trHeight w:val="600"/>
        </w:trPr>
        <w:tc>
          <w:tcPr>
            <w:tcW w:w="6828" w:type="dxa"/>
          </w:tcPr>
          <w:p w14:paraId="47F11F46" w14:textId="77777777" w:rsidR="004C7E7D" w:rsidRDefault="00000000">
            <w:pPr>
              <w:keepLines/>
              <w:pBdr>
                <w:top w:val="nil"/>
                <w:left w:val="nil"/>
                <w:bottom w:val="nil"/>
                <w:right w:val="nil"/>
                <w:between w:val="nil"/>
              </w:pBdr>
              <w:tabs>
                <w:tab w:val="left" w:pos="360"/>
              </w:tabs>
              <w:spacing w:before="60"/>
              <w:ind w:left="360" w:hanging="360"/>
              <w:rPr>
                <w:rFonts w:ascii="Arial" w:eastAsia="Arial" w:hAnsi="Arial" w:cs="Arial"/>
                <w:sz w:val="22"/>
                <w:szCs w:val="22"/>
              </w:rPr>
            </w:pPr>
            <w:r>
              <w:rPr>
                <w:rFonts w:ascii="Arial" w:eastAsia="Arial" w:hAnsi="Arial" w:cs="Arial"/>
                <w:sz w:val="22"/>
                <w:szCs w:val="22"/>
              </w:rPr>
              <w:t xml:space="preserve">D1 </w:t>
            </w:r>
            <w:r>
              <w:rPr>
                <w:rFonts w:ascii="Arial" w:eastAsia="Arial" w:hAnsi="Arial" w:cs="Arial"/>
                <w:sz w:val="21"/>
                <w:szCs w:val="21"/>
                <w:highlight w:val="white"/>
              </w:rPr>
              <w:t>Communicate and interact effectively with stakeholders, demonstrating leadership and strategic communication</w:t>
            </w:r>
            <w:r>
              <w:rPr>
                <w:rFonts w:ascii="Arial" w:eastAsia="Arial" w:hAnsi="Arial" w:cs="Arial"/>
                <w:sz w:val="22"/>
                <w:szCs w:val="22"/>
              </w:rPr>
              <w:t>.</w:t>
            </w:r>
          </w:p>
        </w:tc>
        <w:tc>
          <w:tcPr>
            <w:tcW w:w="7320" w:type="dxa"/>
          </w:tcPr>
          <w:p w14:paraId="084993E7" w14:textId="77777777" w:rsidR="004C7E7D" w:rsidRDefault="00000000">
            <w:pPr>
              <w:keepLines/>
              <w:tabs>
                <w:tab w:val="left" w:pos="360"/>
              </w:tabs>
              <w:spacing w:before="60"/>
              <w:ind w:left="360"/>
              <w:rPr>
                <w:rFonts w:ascii="Arial" w:eastAsia="Arial" w:hAnsi="Arial" w:cs="Arial"/>
                <w:sz w:val="22"/>
                <w:szCs w:val="22"/>
              </w:rPr>
            </w:pPr>
            <w:r>
              <w:rPr>
                <w:rFonts w:ascii="Arial" w:eastAsia="Arial" w:hAnsi="Arial" w:cs="Arial"/>
                <w:sz w:val="22"/>
                <w:szCs w:val="22"/>
              </w:rPr>
              <w:t>See above (3A)</w:t>
            </w:r>
          </w:p>
        </w:tc>
      </w:tr>
    </w:tbl>
    <w:p w14:paraId="039D7559" w14:textId="77777777" w:rsidR="004C7E7D" w:rsidRDefault="004C7E7D">
      <w:pPr>
        <w:rPr>
          <w:rFonts w:ascii="Arial" w:eastAsia="Arial" w:hAnsi="Arial" w:cs="Arial"/>
          <w:b/>
          <w:sz w:val="22"/>
          <w:szCs w:val="22"/>
        </w:rPr>
      </w:pPr>
    </w:p>
    <w:p w14:paraId="4AAB85B6" w14:textId="77777777" w:rsidR="004C7E7D" w:rsidRDefault="00000000">
      <w:pPr>
        <w:rPr>
          <w:rFonts w:ascii="Arial" w:eastAsia="Arial" w:hAnsi="Arial" w:cs="Arial"/>
        </w:rPr>
        <w:sectPr w:rsidR="004C7E7D">
          <w:pgSz w:w="16838" w:h="11906" w:orient="landscape"/>
          <w:pgMar w:top="1797" w:right="1440" w:bottom="1418" w:left="1440" w:header="708" w:footer="708" w:gutter="0"/>
          <w:cols w:space="720"/>
        </w:sectPr>
      </w:pPr>
      <w:r>
        <w:rPr>
          <w:rFonts w:ascii="Arial" w:eastAsia="Arial" w:hAnsi="Arial" w:cs="Arial"/>
          <w:b/>
          <w:sz w:val="22"/>
          <w:szCs w:val="22"/>
        </w:rPr>
        <w:t>[Please insert here title of exit awards(s) at Level 6]</w:t>
      </w:r>
    </w:p>
    <w:p w14:paraId="313581AB" w14:textId="77777777" w:rsidR="004C7E7D" w:rsidRDefault="004C7E7D">
      <w:pPr>
        <w:widowControl w:val="0"/>
        <w:pBdr>
          <w:top w:val="nil"/>
          <w:left w:val="nil"/>
          <w:bottom w:val="nil"/>
          <w:right w:val="nil"/>
          <w:between w:val="nil"/>
        </w:pBdr>
        <w:spacing w:line="276" w:lineRule="auto"/>
        <w:rPr>
          <w:rFonts w:ascii="Arial" w:eastAsia="Arial" w:hAnsi="Arial" w:cs="Arial"/>
        </w:rPr>
      </w:pPr>
    </w:p>
    <w:tbl>
      <w:tblPr>
        <w:tblStyle w:val="affffffffffffff1"/>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32A389AD" w14:textId="77777777">
        <w:tc>
          <w:tcPr>
            <w:tcW w:w="8748" w:type="dxa"/>
            <w:shd w:val="clear" w:color="auto" w:fill="E6E6E6"/>
          </w:tcPr>
          <w:p w14:paraId="6CBC3BD5" w14:textId="77777777" w:rsidR="004C7E7D" w:rsidRDefault="004C7E7D">
            <w:pPr>
              <w:rPr>
                <w:rFonts w:ascii="Arial" w:eastAsia="Arial" w:hAnsi="Arial" w:cs="Arial"/>
                <w:sz w:val="22"/>
                <w:szCs w:val="22"/>
              </w:rPr>
            </w:pPr>
          </w:p>
          <w:p w14:paraId="0C505BDC" w14:textId="77777777" w:rsidR="004C7E7D" w:rsidRDefault="00000000">
            <w:pPr>
              <w:keepLines/>
              <w:pBdr>
                <w:top w:val="nil"/>
                <w:left w:val="nil"/>
                <w:bottom w:val="nil"/>
                <w:right w:val="nil"/>
                <w:between w:val="nil"/>
              </w:pBdr>
              <w:rPr>
                <w:rFonts w:ascii="Arial" w:eastAsia="Arial" w:hAnsi="Arial" w:cs="Arial"/>
                <w:b/>
                <w:sz w:val="22"/>
                <w:szCs w:val="22"/>
              </w:rPr>
            </w:pPr>
            <w:r>
              <w:rPr>
                <w:rFonts w:ascii="Arial" w:eastAsia="Arial" w:hAnsi="Arial" w:cs="Arial"/>
                <w:b/>
                <w:sz w:val="22"/>
                <w:szCs w:val="22"/>
              </w:rPr>
              <w:t>4. Distinctive features of the programme structure</w:t>
            </w:r>
          </w:p>
          <w:p w14:paraId="01E0B59B" w14:textId="77777777" w:rsidR="004C7E7D" w:rsidRDefault="00000000">
            <w:pPr>
              <w:keepLines/>
              <w:numPr>
                <w:ilvl w:val="0"/>
                <w:numId w:val="7"/>
              </w:numPr>
              <w:pBdr>
                <w:top w:val="nil"/>
                <w:left w:val="nil"/>
                <w:bottom w:val="nil"/>
                <w:right w:val="nil"/>
                <w:between w:val="nil"/>
              </w:pBdr>
              <w:spacing w:before="120"/>
              <w:rPr>
                <w:rFonts w:ascii="Arial" w:eastAsia="Arial" w:hAnsi="Arial" w:cs="Arial"/>
                <w:b/>
                <w:sz w:val="20"/>
                <w:szCs w:val="20"/>
              </w:rPr>
            </w:pPr>
            <w:r>
              <w:rPr>
                <w:rFonts w:ascii="Arial" w:eastAsia="Arial" w:hAnsi="Arial" w:cs="Arial"/>
                <w:b/>
                <w:sz w:val="20"/>
                <w:szCs w:val="20"/>
              </w:rPr>
              <w:t>Where applicable, this section provides details on distinctive features such as:</w:t>
            </w:r>
          </w:p>
          <w:p w14:paraId="24A3B501" w14:textId="77777777" w:rsidR="004C7E7D" w:rsidRDefault="00000000">
            <w:pPr>
              <w:keepLines/>
              <w:numPr>
                <w:ilvl w:val="0"/>
                <w:numId w:val="8"/>
              </w:numPr>
              <w:pBdr>
                <w:top w:val="nil"/>
                <w:left w:val="nil"/>
                <w:bottom w:val="nil"/>
                <w:right w:val="nil"/>
                <w:between w:val="nil"/>
              </w:pBdr>
              <w:spacing w:before="120"/>
              <w:rPr>
                <w:rFonts w:ascii="Arial" w:eastAsia="Arial" w:hAnsi="Arial" w:cs="Arial"/>
                <w:sz w:val="20"/>
                <w:szCs w:val="20"/>
              </w:rPr>
            </w:pPr>
            <w:r>
              <w:rPr>
                <w:rFonts w:ascii="Arial" w:eastAsia="Arial" w:hAnsi="Arial" w:cs="Arial"/>
                <w:sz w:val="20"/>
                <w:szCs w:val="20"/>
              </w:rPr>
              <w:t xml:space="preserve">where in the structure above a </w:t>
            </w:r>
            <w:proofErr w:type="gramStart"/>
            <w:r>
              <w:rPr>
                <w:rFonts w:ascii="Arial" w:eastAsia="Arial" w:hAnsi="Arial" w:cs="Arial"/>
                <w:sz w:val="20"/>
                <w:szCs w:val="20"/>
              </w:rPr>
              <w:t>professional/placement year fits</w:t>
            </w:r>
            <w:proofErr w:type="gramEnd"/>
            <w:r>
              <w:rPr>
                <w:rFonts w:ascii="Arial" w:eastAsia="Arial" w:hAnsi="Arial" w:cs="Arial"/>
                <w:sz w:val="20"/>
                <w:szCs w:val="20"/>
              </w:rPr>
              <w:t xml:space="preserve"> in and how it may affect progression</w:t>
            </w:r>
          </w:p>
          <w:p w14:paraId="3763BBF6" w14:textId="77777777" w:rsidR="004C7E7D" w:rsidRDefault="00000000">
            <w:pPr>
              <w:keepLines/>
              <w:numPr>
                <w:ilvl w:val="0"/>
                <w:numId w:val="8"/>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any restrictions regarding the availability of elective modules </w:t>
            </w:r>
          </w:p>
          <w:p w14:paraId="082E999F" w14:textId="77777777" w:rsidR="004C7E7D" w:rsidRDefault="00000000">
            <w:pPr>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0"/>
                <w:szCs w:val="20"/>
              </w:rPr>
              <w:t>where in the programme structure students must make a choice of pathway/route</w:t>
            </w:r>
          </w:p>
          <w:p w14:paraId="7EC826A6" w14:textId="77777777" w:rsidR="004C7E7D" w:rsidRDefault="00000000">
            <w:pPr>
              <w:numPr>
                <w:ilvl w:val="0"/>
                <w:numId w:val="9"/>
              </w:numPr>
              <w:pBdr>
                <w:top w:val="nil"/>
                <w:left w:val="nil"/>
                <w:bottom w:val="nil"/>
                <w:right w:val="nil"/>
                <w:between w:val="nil"/>
              </w:pBdr>
              <w:rPr>
                <w:rFonts w:ascii="Arial" w:eastAsia="Arial" w:hAnsi="Arial" w:cs="Arial"/>
                <w:sz w:val="22"/>
                <w:szCs w:val="22"/>
              </w:rPr>
            </w:pPr>
            <w:r>
              <w:rPr>
                <w:rFonts w:ascii="Arial" w:eastAsia="Arial" w:hAnsi="Arial" w:cs="Arial"/>
                <w:b/>
                <w:sz w:val="20"/>
                <w:szCs w:val="20"/>
              </w:rPr>
              <w:t>Additional considerations for apprenticeships:</w:t>
            </w:r>
          </w:p>
          <w:p w14:paraId="5F7FAFDB" w14:textId="77777777" w:rsidR="004C7E7D" w:rsidRDefault="00000000">
            <w:pPr>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0"/>
                <w:szCs w:val="20"/>
              </w:rPr>
              <w:t>how the delivery of the academic award fits in with the wider apprenticeship</w:t>
            </w:r>
          </w:p>
          <w:p w14:paraId="408A40A5" w14:textId="77777777" w:rsidR="004C7E7D" w:rsidRDefault="00000000">
            <w:pPr>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0"/>
                <w:szCs w:val="20"/>
              </w:rPr>
              <w:t>the integration of the ‘on the job’ and ‘off the job’ training</w:t>
            </w:r>
          </w:p>
          <w:p w14:paraId="12DEDCDA" w14:textId="77777777" w:rsidR="004C7E7D" w:rsidRDefault="00000000">
            <w:pPr>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0"/>
                <w:szCs w:val="20"/>
              </w:rPr>
              <w:t>how the academic award fits within the assessment of the apprenticeship</w:t>
            </w:r>
          </w:p>
          <w:p w14:paraId="0ACB41AF" w14:textId="77777777" w:rsidR="004C7E7D" w:rsidRDefault="004C7E7D">
            <w:pPr>
              <w:rPr>
                <w:rFonts w:ascii="Arial" w:eastAsia="Arial" w:hAnsi="Arial" w:cs="Arial"/>
                <w:sz w:val="22"/>
                <w:szCs w:val="22"/>
              </w:rPr>
            </w:pPr>
          </w:p>
        </w:tc>
      </w:tr>
      <w:tr w:rsidR="004C7E7D" w14:paraId="2611FC3E" w14:textId="77777777">
        <w:trPr>
          <w:trHeight w:val="974"/>
        </w:trPr>
        <w:tc>
          <w:tcPr>
            <w:tcW w:w="8748" w:type="dxa"/>
          </w:tcPr>
          <w:p w14:paraId="46E5870B" w14:textId="77777777" w:rsidR="004C7E7D" w:rsidRDefault="00000000">
            <w:pPr>
              <w:rPr>
                <w:rFonts w:ascii="Arial" w:eastAsia="Arial" w:hAnsi="Arial" w:cs="Arial"/>
                <w:sz w:val="22"/>
                <w:szCs w:val="22"/>
              </w:rPr>
            </w:pPr>
            <w:r>
              <w:rPr>
                <w:rFonts w:ascii="Arial" w:eastAsia="Arial" w:hAnsi="Arial" w:cs="Arial"/>
                <w:sz w:val="22"/>
                <w:szCs w:val="22"/>
              </w:rPr>
              <w:t>This program offers a distinctive pathway for students with Level 3 qualifications, including BTEC, A-levels, and HE access courses, providing a direct progression route for students from Peterborough College, a key local partner.</w:t>
            </w:r>
          </w:p>
          <w:p w14:paraId="6E7A78A0" w14:textId="77777777" w:rsidR="004C7E7D" w:rsidRDefault="004C7E7D">
            <w:pPr>
              <w:rPr>
                <w:rFonts w:ascii="Arial" w:eastAsia="Arial" w:hAnsi="Arial" w:cs="Arial"/>
                <w:sz w:val="22"/>
                <w:szCs w:val="22"/>
              </w:rPr>
            </w:pPr>
          </w:p>
          <w:p w14:paraId="6B7284D7" w14:textId="77777777" w:rsidR="004C7E7D" w:rsidRDefault="00000000">
            <w:pPr>
              <w:rPr>
                <w:rFonts w:ascii="Arial" w:eastAsia="Arial" w:hAnsi="Arial" w:cs="Arial"/>
                <w:sz w:val="22"/>
                <w:szCs w:val="22"/>
              </w:rPr>
            </w:pPr>
            <w:r>
              <w:rPr>
                <w:rFonts w:ascii="Arial" w:eastAsia="Arial" w:hAnsi="Arial" w:cs="Arial"/>
                <w:sz w:val="22"/>
                <w:szCs w:val="22"/>
              </w:rPr>
              <w:t>A distinctive feature of this program is the flexibility of assessment options, allowing students to choose between generic case studies or their employer-based case studies, enabling them to demonstrate their learning in the context most relevant to their individual career goals and learning styles.  Students can tailor their learning to their specific interests and career aspirations within the broader field of digital marketing. This flexibility fosters a personalised learning experience and encourages students to develop in-depth knowledge in areas that align with their career goals.</w:t>
            </w:r>
          </w:p>
          <w:p w14:paraId="235F098B" w14:textId="77777777" w:rsidR="004C7E7D" w:rsidRDefault="004C7E7D">
            <w:pPr>
              <w:rPr>
                <w:rFonts w:ascii="Arial" w:eastAsia="Arial" w:hAnsi="Arial" w:cs="Arial"/>
                <w:sz w:val="22"/>
                <w:szCs w:val="22"/>
              </w:rPr>
            </w:pPr>
          </w:p>
          <w:p w14:paraId="0FFDE075" w14:textId="77777777" w:rsidR="004C7E7D" w:rsidRDefault="00000000">
            <w:pPr>
              <w:rPr>
                <w:rFonts w:ascii="Arial" w:eastAsia="Arial" w:hAnsi="Arial" w:cs="Arial"/>
                <w:sz w:val="22"/>
                <w:szCs w:val="22"/>
              </w:rPr>
            </w:pPr>
            <w:r>
              <w:rPr>
                <w:rFonts w:ascii="Arial" w:eastAsia="Arial" w:hAnsi="Arial" w:cs="Arial"/>
                <w:sz w:val="22"/>
                <w:szCs w:val="22"/>
              </w:rPr>
              <w:t>The program emphasises the development of strong professional networks through industry guest lectures, workshops, and networking events. This fosters valuable connections with industry professionals and provides students with insights into current trends and career opportunities within the digital marketing sector.</w:t>
            </w:r>
          </w:p>
          <w:p w14:paraId="19989C82" w14:textId="77777777" w:rsidR="004C7E7D" w:rsidRDefault="004C7E7D">
            <w:pPr>
              <w:rPr>
                <w:rFonts w:ascii="Arial" w:eastAsia="Arial" w:hAnsi="Arial" w:cs="Arial"/>
                <w:sz w:val="22"/>
                <w:szCs w:val="22"/>
              </w:rPr>
            </w:pPr>
          </w:p>
          <w:p w14:paraId="0EB8DCF4" w14:textId="77777777" w:rsidR="004C7E7D" w:rsidRDefault="00000000">
            <w:pPr>
              <w:spacing w:before="240" w:after="240"/>
              <w:rPr>
                <w:rFonts w:ascii="Arial" w:eastAsia="Arial" w:hAnsi="Arial" w:cs="Arial"/>
                <w:b/>
                <w:sz w:val="22"/>
                <w:szCs w:val="22"/>
              </w:rPr>
            </w:pPr>
            <w:r>
              <w:rPr>
                <w:rFonts w:ascii="Arial" w:eastAsia="Arial" w:hAnsi="Arial" w:cs="Arial"/>
                <w:b/>
                <w:sz w:val="22"/>
                <w:szCs w:val="22"/>
              </w:rPr>
              <w:t>Non apprentices</w:t>
            </w:r>
          </w:p>
          <w:p w14:paraId="6501392E" w14:textId="373DCBA4" w:rsidR="004C7E7D" w:rsidRDefault="00000000">
            <w:pPr>
              <w:spacing w:before="240" w:after="240"/>
              <w:rPr>
                <w:rFonts w:ascii="Arial" w:eastAsia="Arial" w:hAnsi="Arial" w:cs="Arial"/>
                <w:sz w:val="22"/>
                <w:szCs w:val="22"/>
              </w:rPr>
            </w:pPr>
            <w:r>
              <w:rPr>
                <w:rFonts w:ascii="Arial" w:eastAsia="Arial" w:hAnsi="Arial" w:cs="Arial"/>
                <w:sz w:val="22"/>
                <w:szCs w:val="22"/>
              </w:rPr>
              <w:t>This BA Digital Market</w:t>
            </w:r>
            <w:r w:rsidR="00E30106">
              <w:rPr>
                <w:rFonts w:ascii="Arial" w:eastAsia="Arial" w:hAnsi="Arial" w:cs="Arial"/>
                <w:sz w:val="22"/>
                <w:szCs w:val="22"/>
              </w:rPr>
              <w:t>ing</w:t>
            </w:r>
            <w:r>
              <w:rPr>
                <w:rFonts w:ascii="Arial" w:eastAsia="Arial" w:hAnsi="Arial" w:cs="Arial"/>
                <w:sz w:val="22"/>
                <w:szCs w:val="22"/>
              </w:rPr>
              <w:t xml:space="preserve"> program offers several distinctive features designed for flexibility and career focus. Professional development is integrated throughout the program, with opportunities for both summer professional placements and part-time placements during the academic year. These placements enhance practical skills and industry connections but do not alter the core program structure or progression.</w:t>
            </w:r>
          </w:p>
          <w:p w14:paraId="7AFB90EB" w14:textId="77777777" w:rsidR="004C7E7D" w:rsidRDefault="00000000">
            <w:pPr>
              <w:spacing w:before="240" w:after="240"/>
              <w:rPr>
                <w:rFonts w:ascii="Arial" w:eastAsia="Arial" w:hAnsi="Arial" w:cs="Arial"/>
                <w:sz w:val="22"/>
                <w:szCs w:val="22"/>
              </w:rPr>
            </w:pPr>
            <w:r>
              <w:rPr>
                <w:rFonts w:ascii="Arial" w:eastAsia="Arial" w:hAnsi="Arial" w:cs="Arial"/>
                <w:b/>
                <w:sz w:val="22"/>
                <w:szCs w:val="22"/>
              </w:rPr>
              <w:t>All students (Non apprentices, apprentices and Single Registerable Modules)</w:t>
            </w:r>
          </w:p>
          <w:p w14:paraId="1FF38733" w14:textId="77777777" w:rsidR="004C7E7D" w:rsidRDefault="00000000">
            <w:pPr>
              <w:spacing w:before="240" w:after="240"/>
              <w:rPr>
                <w:rFonts w:ascii="Arial" w:eastAsia="Arial" w:hAnsi="Arial" w:cs="Arial"/>
                <w:sz w:val="22"/>
                <w:szCs w:val="22"/>
              </w:rPr>
            </w:pPr>
            <w:r>
              <w:rPr>
                <w:rFonts w:ascii="Arial" w:eastAsia="Arial" w:hAnsi="Arial" w:cs="Arial"/>
                <w:sz w:val="22"/>
                <w:szCs w:val="22"/>
              </w:rPr>
              <w:t xml:space="preserve">Students can tailor almost </w:t>
            </w:r>
            <w:proofErr w:type="gramStart"/>
            <w:r>
              <w:rPr>
                <w:rFonts w:ascii="Arial" w:eastAsia="Arial" w:hAnsi="Arial" w:cs="Arial"/>
                <w:sz w:val="22"/>
                <w:szCs w:val="22"/>
              </w:rPr>
              <w:t>all of</w:t>
            </w:r>
            <w:proofErr w:type="gramEnd"/>
            <w:r>
              <w:rPr>
                <w:rFonts w:ascii="Arial" w:eastAsia="Arial" w:hAnsi="Arial" w:cs="Arial"/>
                <w:sz w:val="22"/>
                <w:szCs w:val="22"/>
              </w:rPr>
              <w:t xml:space="preserve"> the assignments to their specific interests or employer needs. There are no optional units. Students and apprentices can choose either a full-time or part-time study mode, depending on their (and their employer's) preferences.</w:t>
            </w:r>
          </w:p>
          <w:p w14:paraId="5C9684DF" w14:textId="77777777" w:rsidR="004C7E7D" w:rsidRDefault="00000000">
            <w:pPr>
              <w:spacing w:before="240" w:after="240"/>
              <w:rPr>
                <w:rFonts w:ascii="Arial" w:eastAsia="Arial" w:hAnsi="Arial" w:cs="Arial"/>
                <w:b/>
                <w:sz w:val="22"/>
                <w:szCs w:val="22"/>
              </w:rPr>
            </w:pPr>
            <w:r>
              <w:rPr>
                <w:rFonts w:ascii="Arial" w:eastAsia="Arial" w:hAnsi="Arial" w:cs="Arial"/>
                <w:b/>
                <w:sz w:val="22"/>
                <w:szCs w:val="22"/>
              </w:rPr>
              <w:t>Additional considerations for apprenticeships</w:t>
            </w:r>
          </w:p>
          <w:p w14:paraId="15743495" w14:textId="77777777" w:rsidR="004C7E7D" w:rsidRDefault="00000000">
            <w:pPr>
              <w:spacing w:before="240" w:after="240"/>
              <w:rPr>
                <w:rFonts w:ascii="Arial" w:eastAsia="Arial" w:hAnsi="Arial" w:cs="Arial"/>
                <w:sz w:val="22"/>
                <w:szCs w:val="22"/>
              </w:rPr>
            </w:pPr>
            <w:r>
              <w:rPr>
                <w:rFonts w:ascii="Arial" w:eastAsia="Arial" w:hAnsi="Arial" w:cs="Arial"/>
                <w:sz w:val="22"/>
                <w:szCs w:val="22"/>
              </w:rPr>
              <w:t xml:space="preserve">The academic award is designed to seamlessly integrate with the wider apprenticeship framework. Delivery of the academic content aligns with the apprenticeship's "off-the-job" training requirements, providing the theoretical underpinning for practical </w:t>
            </w:r>
            <w:r>
              <w:rPr>
                <w:rFonts w:ascii="Arial" w:eastAsia="Arial" w:hAnsi="Arial" w:cs="Arial"/>
                <w:sz w:val="22"/>
                <w:szCs w:val="22"/>
              </w:rPr>
              <w:lastRenderedPageBreak/>
              <w:t>workplace application. The "on-the-job" training, provided by the employer, complements the academic learning, fostering a holistic development of skills and knowledge. Module assignments are designed to meet the needs of all students, including apprentices, ensuring relevance to both academic and professional contexts. The academic award itself forms a crucial component of the overall apprenticeship assessment, contributing to the final apprenticeship certification. The program structure facilitates the integration of on-the-job and off-the-job training, ensuring apprentices gain both theoretical knowledge and practical experience.</w:t>
            </w:r>
          </w:p>
        </w:tc>
      </w:tr>
    </w:tbl>
    <w:p w14:paraId="1B068E46"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2"/>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0C00ECBC" w14:textId="77777777">
        <w:tc>
          <w:tcPr>
            <w:tcW w:w="8748" w:type="dxa"/>
            <w:shd w:val="clear" w:color="auto" w:fill="E6E6E6"/>
          </w:tcPr>
          <w:p w14:paraId="658CCC4C" w14:textId="77777777" w:rsidR="004C7E7D" w:rsidRDefault="004C7E7D">
            <w:pPr>
              <w:rPr>
                <w:rFonts w:ascii="Arial" w:eastAsia="Arial" w:hAnsi="Arial" w:cs="Arial"/>
                <w:sz w:val="22"/>
                <w:szCs w:val="22"/>
              </w:rPr>
            </w:pPr>
          </w:p>
          <w:p w14:paraId="65867AA4" w14:textId="77777777" w:rsidR="004C7E7D" w:rsidRDefault="00000000">
            <w:pPr>
              <w:rPr>
                <w:rFonts w:ascii="Arial" w:eastAsia="Arial" w:hAnsi="Arial" w:cs="Arial"/>
                <w:sz w:val="22"/>
                <w:szCs w:val="22"/>
              </w:rPr>
            </w:pPr>
            <w:r>
              <w:rPr>
                <w:rFonts w:ascii="Arial" w:eastAsia="Arial" w:hAnsi="Arial" w:cs="Arial"/>
                <w:b/>
                <w:sz w:val="22"/>
                <w:szCs w:val="22"/>
              </w:rPr>
              <w:t>5. Support for students and their learning</w:t>
            </w:r>
            <w:r>
              <w:rPr>
                <w:rFonts w:ascii="Arial" w:eastAsia="Arial" w:hAnsi="Arial" w:cs="Arial"/>
                <w:sz w:val="22"/>
                <w:szCs w:val="22"/>
              </w:rPr>
              <w:t xml:space="preserve"> </w:t>
            </w:r>
          </w:p>
          <w:p w14:paraId="731BC928" w14:textId="77777777" w:rsidR="004C7E7D" w:rsidRDefault="00000000">
            <w:pPr>
              <w:rPr>
                <w:rFonts w:ascii="Arial" w:eastAsia="Arial" w:hAnsi="Arial" w:cs="Arial"/>
                <w:sz w:val="22"/>
                <w:szCs w:val="22"/>
              </w:rPr>
            </w:pPr>
            <w:r>
              <w:rPr>
                <w:rFonts w:ascii="Arial" w:eastAsia="Arial" w:hAnsi="Arial" w:cs="Arial"/>
                <w:i/>
                <w:sz w:val="20"/>
                <w:szCs w:val="20"/>
              </w:rPr>
              <w:t>(For apprenticeships this should include details of how student learning is supported in the workplace)</w:t>
            </w:r>
          </w:p>
        </w:tc>
      </w:tr>
      <w:tr w:rsidR="004C7E7D" w14:paraId="23A453F3" w14:textId="77777777">
        <w:trPr>
          <w:trHeight w:val="974"/>
        </w:trPr>
        <w:tc>
          <w:tcPr>
            <w:tcW w:w="8748" w:type="dxa"/>
          </w:tcPr>
          <w:p w14:paraId="1A869CAD" w14:textId="77777777" w:rsidR="004C7E7D" w:rsidRDefault="004C7E7D">
            <w:pPr>
              <w:rPr>
                <w:rFonts w:ascii="Arial" w:eastAsia="Arial" w:hAnsi="Arial" w:cs="Arial"/>
                <w:i/>
                <w:sz w:val="22"/>
                <w:szCs w:val="22"/>
              </w:rPr>
            </w:pPr>
          </w:p>
          <w:p w14:paraId="39354B0D" w14:textId="77777777" w:rsidR="004C7E7D" w:rsidRDefault="00000000">
            <w:pPr>
              <w:rPr>
                <w:rFonts w:ascii="Arial" w:eastAsia="Arial" w:hAnsi="Arial" w:cs="Arial"/>
                <w:sz w:val="22"/>
                <w:szCs w:val="22"/>
              </w:rPr>
            </w:pPr>
            <w:r>
              <w:rPr>
                <w:rFonts w:ascii="Arial" w:eastAsia="Arial" w:hAnsi="Arial" w:cs="Arial"/>
                <w:sz w:val="22"/>
                <w:szCs w:val="22"/>
              </w:rPr>
              <w:t>The program's timetable is condensed to two days per week, a structure that has proven beneficial for both students and employers. This format facilitates employer scheduling while aligning with the University Centre's commitment to widening participation and enhancing student employability. All course delivery is face-to-face, informed by student and staff feedback emphasising the value of in-person interaction for practical learning and peer engagement.</w:t>
            </w:r>
          </w:p>
          <w:p w14:paraId="4C8D0006" w14:textId="77777777" w:rsidR="004C7E7D" w:rsidRDefault="004C7E7D">
            <w:pPr>
              <w:rPr>
                <w:rFonts w:ascii="Arial" w:eastAsia="Arial" w:hAnsi="Arial" w:cs="Arial"/>
                <w:sz w:val="22"/>
                <w:szCs w:val="22"/>
              </w:rPr>
            </w:pPr>
          </w:p>
          <w:p w14:paraId="5846B8E6" w14:textId="77777777" w:rsidR="004C7E7D" w:rsidRDefault="00000000">
            <w:pPr>
              <w:rPr>
                <w:rFonts w:ascii="Arial" w:eastAsia="Arial" w:hAnsi="Arial" w:cs="Arial"/>
                <w:sz w:val="22"/>
                <w:szCs w:val="22"/>
              </w:rPr>
            </w:pPr>
            <w:r>
              <w:rPr>
                <w:rFonts w:ascii="Arial" w:eastAsia="Arial" w:hAnsi="Arial" w:cs="Arial"/>
                <w:sz w:val="22"/>
                <w:szCs w:val="22"/>
              </w:rPr>
              <w:t>Robust academic support is integral to the student experience at UCP. Regular tutorial sessions, including group and one-to-one support, provide formative feedback, address academic and personal concerns, and foster student autonomy. A tiered tutorial approach emphasises key skills at each level: foundation skills at Level 4, skill development and autonomy at Level 5, and progression and transferable skills at Level 6.</w:t>
            </w:r>
          </w:p>
          <w:p w14:paraId="2C303DC7" w14:textId="77777777" w:rsidR="004C7E7D" w:rsidRDefault="004C7E7D">
            <w:pPr>
              <w:rPr>
                <w:rFonts w:ascii="Arial" w:eastAsia="Arial" w:hAnsi="Arial" w:cs="Arial"/>
                <w:sz w:val="22"/>
                <w:szCs w:val="22"/>
              </w:rPr>
            </w:pPr>
          </w:p>
          <w:p w14:paraId="51BEB630" w14:textId="77777777" w:rsidR="004C7E7D" w:rsidRDefault="00000000">
            <w:pPr>
              <w:rPr>
                <w:rFonts w:ascii="Arial" w:eastAsia="Arial" w:hAnsi="Arial" w:cs="Arial"/>
                <w:sz w:val="22"/>
                <w:szCs w:val="22"/>
              </w:rPr>
            </w:pPr>
            <w:r>
              <w:rPr>
                <w:rFonts w:ascii="Arial" w:eastAsia="Arial" w:hAnsi="Arial" w:cs="Arial"/>
                <w:sz w:val="22"/>
                <w:szCs w:val="22"/>
              </w:rPr>
              <w:t xml:space="preserve">Complementing this, the Study Excellence program offers optional workshops on academic writing, research, and argumentation, enhancing student academic skills. </w:t>
            </w:r>
          </w:p>
          <w:p w14:paraId="1C602070" w14:textId="77777777" w:rsidR="004C7E7D" w:rsidRDefault="004C7E7D">
            <w:pPr>
              <w:rPr>
                <w:rFonts w:ascii="Arial" w:eastAsia="Arial" w:hAnsi="Arial" w:cs="Arial"/>
                <w:sz w:val="22"/>
                <w:szCs w:val="22"/>
              </w:rPr>
            </w:pPr>
          </w:p>
          <w:p w14:paraId="2EC929BA" w14:textId="77777777" w:rsidR="004C7E7D" w:rsidRDefault="00000000">
            <w:pPr>
              <w:rPr>
                <w:rFonts w:ascii="Arial" w:eastAsia="Arial" w:hAnsi="Arial" w:cs="Arial"/>
                <w:sz w:val="22"/>
                <w:szCs w:val="22"/>
              </w:rPr>
            </w:pPr>
            <w:r>
              <w:rPr>
                <w:rFonts w:ascii="Arial" w:eastAsia="Arial" w:hAnsi="Arial" w:cs="Arial"/>
                <w:sz w:val="22"/>
                <w:szCs w:val="22"/>
              </w:rPr>
              <w:t xml:space="preserve">Furthermore, UCP provides English as an </w:t>
            </w:r>
            <w:proofErr w:type="gramStart"/>
            <w:r>
              <w:rPr>
                <w:rFonts w:ascii="Arial" w:eastAsia="Arial" w:hAnsi="Arial" w:cs="Arial"/>
                <w:sz w:val="22"/>
                <w:szCs w:val="22"/>
              </w:rPr>
              <w:t>Additional Language (EAL) support sessions</w:t>
            </w:r>
            <w:proofErr w:type="gramEnd"/>
            <w:r>
              <w:rPr>
                <w:rFonts w:ascii="Arial" w:eastAsia="Arial" w:hAnsi="Arial" w:cs="Arial"/>
                <w:sz w:val="22"/>
                <w:szCs w:val="22"/>
              </w:rPr>
              <w:t>, demonstrating a commitment to inclusive learning and student success. Statistical analysis has shown a positive correlation between EAL support utilisation and academic performance.</w:t>
            </w:r>
          </w:p>
          <w:p w14:paraId="76529185" w14:textId="77777777" w:rsidR="004C7E7D" w:rsidRDefault="004C7E7D">
            <w:pPr>
              <w:rPr>
                <w:rFonts w:ascii="Arial" w:eastAsia="Arial" w:hAnsi="Arial" w:cs="Arial"/>
                <w:sz w:val="22"/>
                <w:szCs w:val="22"/>
              </w:rPr>
            </w:pPr>
          </w:p>
          <w:p w14:paraId="58A58A0F" w14:textId="77777777" w:rsidR="004C7E7D" w:rsidRDefault="00000000">
            <w:pPr>
              <w:rPr>
                <w:rFonts w:ascii="Montserrat" w:eastAsia="Montserrat" w:hAnsi="Montserrat" w:cs="Montserrat"/>
                <w:sz w:val="22"/>
                <w:szCs w:val="22"/>
              </w:rPr>
            </w:pPr>
            <w:r>
              <w:rPr>
                <w:rFonts w:ascii="Arial" w:eastAsia="Arial" w:hAnsi="Arial" w:cs="Arial"/>
                <w:sz w:val="22"/>
                <w:szCs w:val="22"/>
              </w:rPr>
              <w:t xml:space="preserve">A dedicated Student Support Team ensures that there is easy access to a variety of services that can support students throughout their studies at UCP. The Student Support Officer and Student Advisor have ensured that the evolving needs of students in academic, pastoral and professional contexts can be supported. The team, working closely with the Student Officer, provides information and guidance on issues surrounding employability (explained further below), mental health, mitigations and extensions, and financial management via a range of activities from </w:t>
            </w:r>
            <w:proofErr w:type="gramStart"/>
            <w:r>
              <w:rPr>
                <w:rFonts w:ascii="Arial" w:eastAsia="Arial" w:hAnsi="Arial" w:cs="Arial"/>
                <w:sz w:val="22"/>
                <w:szCs w:val="22"/>
              </w:rPr>
              <w:t>one to one</w:t>
            </w:r>
            <w:proofErr w:type="gramEnd"/>
            <w:r>
              <w:rPr>
                <w:rFonts w:ascii="Arial" w:eastAsia="Arial" w:hAnsi="Arial" w:cs="Arial"/>
                <w:sz w:val="22"/>
                <w:szCs w:val="22"/>
              </w:rPr>
              <w:t xml:space="preserve"> advice sessions to large scale organised events. Issues surrounding the support of students are carefully considered at </w:t>
            </w:r>
            <w:proofErr w:type="gramStart"/>
            <w:r>
              <w:rPr>
                <w:rFonts w:ascii="Arial" w:eastAsia="Arial" w:hAnsi="Arial" w:cs="Arial"/>
                <w:sz w:val="22"/>
                <w:szCs w:val="22"/>
              </w:rPr>
              <w:t>a number of</w:t>
            </w:r>
            <w:proofErr w:type="gramEnd"/>
            <w:r>
              <w:rPr>
                <w:rFonts w:ascii="Arial" w:eastAsia="Arial" w:hAnsi="Arial" w:cs="Arial"/>
                <w:sz w:val="22"/>
                <w:szCs w:val="22"/>
              </w:rPr>
              <w:t xml:space="preserve"> institutional committee meetings, with updates and statistical reporting (on elements such as correlations in late submissions, number of extensions etc.) being consistently provided at Student Engagement Learning and Teaching Committee and Academic Board. </w:t>
            </w:r>
          </w:p>
          <w:p w14:paraId="61AE4D45" w14:textId="77777777" w:rsidR="004C7E7D" w:rsidRDefault="004C7E7D">
            <w:pPr>
              <w:rPr>
                <w:rFonts w:ascii="Arial" w:eastAsia="Arial" w:hAnsi="Arial" w:cs="Arial"/>
                <w:sz w:val="22"/>
                <w:szCs w:val="22"/>
              </w:rPr>
            </w:pPr>
          </w:p>
          <w:p w14:paraId="76D73883" w14:textId="77777777" w:rsidR="004C7E7D" w:rsidRDefault="004C7E7D">
            <w:pPr>
              <w:rPr>
                <w:rFonts w:ascii="Arial" w:eastAsia="Arial" w:hAnsi="Arial" w:cs="Arial"/>
                <w:sz w:val="22"/>
                <w:szCs w:val="22"/>
              </w:rPr>
            </w:pPr>
          </w:p>
          <w:p w14:paraId="39A001BC" w14:textId="77777777" w:rsidR="004C7E7D" w:rsidRDefault="00000000">
            <w:pPr>
              <w:rPr>
                <w:rFonts w:ascii="Arial" w:eastAsia="Arial" w:hAnsi="Arial" w:cs="Arial"/>
                <w:sz w:val="22"/>
                <w:szCs w:val="22"/>
              </w:rPr>
            </w:pPr>
            <w:r>
              <w:rPr>
                <w:rFonts w:ascii="Arial" w:eastAsia="Arial" w:hAnsi="Arial" w:cs="Arial"/>
                <w:sz w:val="22"/>
                <w:szCs w:val="22"/>
              </w:rPr>
              <w:lastRenderedPageBreak/>
              <w:t>To ensure strong industry alignment, the University has established an Employer and Community Consultative Group. This group, comprising key industry representatives, provides invaluable input on curriculum development, ensuring that graduates possess the skills and knowledge demanded by the local and regional job market.</w:t>
            </w:r>
          </w:p>
          <w:p w14:paraId="4A6F64C9" w14:textId="77777777" w:rsidR="004C7E7D" w:rsidRDefault="004C7E7D">
            <w:pPr>
              <w:rPr>
                <w:rFonts w:ascii="Arial" w:eastAsia="Arial" w:hAnsi="Arial" w:cs="Arial"/>
                <w:sz w:val="22"/>
                <w:szCs w:val="22"/>
              </w:rPr>
            </w:pPr>
          </w:p>
          <w:p w14:paraId="2E7A448B" w14:textId="77777777" w:rsidR="004C7E7D" w:rsidRDefault="00000000">
            <w:pPr>
              <w:rPr>
                <w:rFonts w:ascii="Arial" w:eastAsia="Arial" w:hAnsi="Arial" w:cs="Arial"/>
                <w:sz w:val="22"/>
                <w:szCs w:val="22"/>
              </w:rPr>
            </w:pPr>
            <w:r>
              <w:rPr>
                <w:rFonts w:ascii="Arial" w:eastAsia="Arial" w:hAnsi="Arial" w:cs="Arial"/>
                <w:sz w:val="22"/>
                <w:szCs w:val="22"/>
              </w:rPr>
              <w:t xml:space="preserve">We are committed to supporting all students, including small cohorts or individual learners, who are infilling into the </w:t>
            </w:r>
            <w:proofErr w:type="gramStart"/>
            <w:r>
              <w:rPr>
                <w:rFonts w:ascii="Arial" w:eastAsia="Arial" w:hAnsi="Arial" w:cs="Arial"/>
                <w:sz w:val="22"/>
                <w:szCs w:val="22"/>
              </w:rPr>
              <w:t>full time</w:t>
            </w:r>
            <w:proofErr w:type="gramEnd"/>
            <w:r>
              <w:rPr>
                <w:rFonts w:ascii="Arial" w:eastAsia="Arial" w:hAnsi="Arial" w:cs="Arial"/>
                <w:sz w:val="22"/>
                <w:szCs w:val="22"/>
              </w:rPr>
              <w:t xml:space="preserve"> degree program. Our approach focuses on personalised guidance and robust support systems. We leverage small group tutorials and one-on-one sessions where necessary to address specific learning needs and facilitate interaction with peers. Access to all program resources, including online learning platforms, library services, and student support services, remains consistent regardless of cohort size. Furthermore, we foster a welcoming and inclusive learning environment where all students feel supported and empowered to succeed.</w:t>
            </w:r>
          </w:p>
        </w:tc>
      </w:tr>
    </w:tbl>
    <w:p w14:paraId="723567BE"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3"/>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62CA6279" w14:textId="77777777">
        <w:tc>
          <w:tcPr>
            <w:tcW w:w="8748" w:type="dxa"/>
            <w:shd w:val="clear" w:color="auto" w:fill="E6E6E6"/>
          </w:tcPr>
          <w:p w14:paraId="05D9D565" w14:textId="77777777" w:rsidR="004C7E7D" w:rsidRDefault="004C7E7D">
            <w:pPr>
              <w:rPr>
                <w:rFonts w:ascii="Arial" w:eastAsia="Arial" w:hAnsi="Arial" w:cs="Arial"/>
                <w:sz w:val="22"/>
                <w:szCs w:val="22"/>
              </w:rPr>
            </w:pPr>
          </w:p>
          <w:p w14:paraId="10DC306D" w14:textId="77777777" w:rsidR="004C7E7D" w:rsidRDefault="00000000">
            <w:pPr>
              <w:rPr>
                <w:rFonts w:ascii="Arial" w:eastAsia="Arial" w:hAnsi="Arial" w:cs="Arial"/>
                <w:b/>
                <w:sz w:val="22"/>
                <w:szCs w:val="22"/>
              </w:rPr>
            </w:pPr>
            <w:r>
              <w:rPr>
                <w:rFonts w:ascii="Arial" w:eastAsia="Arial" w:hAnsi="Arial" w:cs="Arial"/>
                <w:b/>
                <w:sz w:val="22"/>
                <w:szCs w:val="22"/>
              </w:rPr>
              <w:t>6. Criteria for admission</w:t>
            </w:r>
          </w:p>
          <w:p w14:paraId="6A3A89EE" w14:textId="77777777" w:rsidR="004C7E7D" w:rsidRDefault="00000000">
            <w:pPr>
              <w:rPr>
                <w:rFonts w:ascii="Arial" w:eastAsia="Arial" w:hAnsi="Arial" w:cs="Arial"/>
                <w:sz w:val="22"/>
                <w:szCs w:val="22"/>
              </w:rPr>
            </w:pPr>
            <w:r>
              <w:rPr>
                <w:rFonts w:ascii="Arial" w:eastAsia="Arial" w:hAnsi="Arial" w:cs="Arial"/>
                <w:i/>
                <w:sz w:val="20"/>
                <w:szCs w:val="20"/>
              </w:rPr>
              <w:t>(For apprenticeships this should include details of how the criteria will be used with employers who will be recruiting apprentices.)</w:t>
            </w:r>
          </w:p>
        </w:tc>
      </w:tr>
      <w:tr w:rsidR="004C7E7D" w14:paraId="46042DDB" w14:textId="77777777">
        <w:trPr>
          <w:trHeight w:val="974"/>
        </w:trPr>
        <w:tc>
          <w:tcPr>
            <w:tcW w:w="8748" w:type="dxa"/>
          </w:tcPr>
          <w:p w14:paraId="0930B532" w14:textId="77777777" w:rsidR="004C7E7D" w:rsidRDefault="00000000">
            <w:pPr>
              <w:numPr>
                <w:ilvl w:val="0"/>
                <w:numId w:val="3"/>
              </w:numPr>
              <w:spacing w:before="240"/>
              <w:rPr>
                <w:rFonts w:ascii="Arial" w:eastAsia="Arial" w:hAnsi="Arial" w:cs="Arial"/>
                <w:sz w:val="23"/>
                <w:szCs w:val="23"/>
              </w:rPr>
            </w:pPr>
            <w:r>
              <w:rPr>
                <w:rFonts w:ascii="Arial" w:eastAsia="Arial" w:hAnsi="Arial" w:cs="Arial"/>
                <w:sz w:val="21"/>
                <w:szCs w:val="21"/>
              </w:rPr>
              <w:t xml:space="preserve">72 UCAS points and 5 GCSE grades C/4 including English, maths and a related subject. </w:t>
            </w:r>
          </w:p>
          <w:p w14:paraId="2CA3EE98" w14:textId="77777777" w:rsidR="004C7E7D" w:rsidRDefault="00000000">
            <w:pPr>
              <w:numPr>
                <w:ilvl w:val="0"/>
                <w:numId w:val="3"/>
              </w:numPr>
              <w:spacing w:after="240"/>
              <w:rPr>
                <w:rFonts w:ascii="Arial" w:eastAsia="Arial" w:hAnsi="Arial" w:cs="Arial"/>
                <w:sz w:val="23"/>
                <w:szCs w:val="23"/>
              </w:rPr>
            </w:pPr>
            <w:r>
              <w:rPr>
                <w:rFonts w:ascii="Arial" w:eastAsia="Arial" w:hAnsi="Arial" w:cs="Arial"/>
                <w:sz w:val="21"/>
                <w:szCs w:val="21"/>
              </w:rPr>
              <w:t>Mature students or students who do not have the above qualifications can contact our admissions team on 01733 214466 or admissions@ucp.ac.uk to discuss equivalent qualifications or relevant work experience.</w:t>
            </w:r>
          </w:p>
          <w:p w14:paraId="2805163C" w14:textId="77777777" w:rsidR="004C7E7D" w:rsidRDefault="00000000">
            <w:pPr>
              <w:spacing w:before="240" w:after="240"/>
              <w:rPr>
                <w:rFonts w:ascii="Arial" w:eastAsia="Arial" w:hAnsi="Arial" w:cs="Arial"/>
                <w:sz w:val="21"/>
                <w:szCs w:val="21"/>
              </w:rPr>
            </w:pPr>
            <w:r>
              <w:rPr>
                <w:rFonts w:ascii="Arial" w:eastAsia="Arial" w:hAnsi="Arial" w:cs="Arial"/>
                <w:sz w:val="21"/>
                <w:szCs w:val="21"/>
              </w:rPr>
              <w:t>If English is not their first language, applicants will require a recognised Level 2 English language qualification or an IELTS score of 6.0 (with 5.5 minimum in each skill) or an equivalent English Language qualification.</w:t>
            </w:r>
          </w:p>
          <w:p w14:paraId="6632CD8B" w14:textId="77777777" w:rsidR="004C7E7D" w:rsidRDefault="00000000">
            <w:pPr>
              <w:spacing w:before="240" w:after="240"/>
              <w:rPr>
                <w:rFonts w:ascii="Arial" w:eastAsia="Arial" w:hAnsi="Arial" w:cs="Arial"/>
                <w:sz w:val="21"/>
                <w:szCs w:val="21"/>
              </w:rPr>
            </w:pPr>
            <w:r>
              <w:rPr>
                <w:rFonts w:ascii="Arial" w:eastAsia="Arial" w:hAnsi="Arial" w:cs="Arial"/>
                <w:sz w:val="21"/>
                <w:szCs w:val="21"/>
              </w:rPr>
              <w:t>Applicants with a Foundation Degree in Digital Marketing and Communications (merit or higher completed in the last 5 years) qualify for advanced entry (Level 6). They must also take a bridging module, on completion of the course, prior to starting level 6.</w:t>
            </w:r>
          </w:p>
        </w:tc>
      </w:tr>
    </w:tbl>
    <w:p w14:paraId="295FF4AA"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4"/>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5BF53703" w14:textId="77777777">
        <w:tc>
          <w:tcPr>
            <w:tcW w:w="8748" w:type="dxa"/>
            <w:shd w:val="clear" w:color="auto" w:fill="E6E6E6"/>
          </w:tcPr>
          <w:p w14:paraId="6139E9E2" w14:textId="77777777" w:rsidR="004C7E7D" w:rsidRDefault="004C7E7D">
            <w:pPr>
              <w:rPr>
                <w:rFonts w:ascii="Arial" w:eastAsia="Arial" w:hAnsi="Arial" w:cs="Arial"/>
                <w:sz w:val="22"/>
                <w:szCs w:val="22"/>
              </w:rPr>
            </w:pPr>
          </w:p>
          <w:p w14:paraId="05CE71ED" w14:textId="77777777" w:rsidR="004C7E7D" w:rsidRDefault="00000000">
            <w:pPr>
              <w:rPr>
                <w:rFonts w:ascii="Arial" w:eastAsia="Arial" w:hAnsi="Arial" w:cs="Arial"/>
                <w:sz w:val="22"/>
                <w:szCs w:val="22"/>
              </w:rPr>
            </w:pPr>
            <w:r>
              <w:rPr>
                <w:rFonts w:ascii="Arial" w:eastAsia="Arial" w:hAnsi="Arial" w:cs="Arial"/>
                <w:b/>
                <w:sz w:val="22"/>
                <w:szCs w:val="22"/>
              </w:rPr>
              <w:t xml:space="preserve">7. Language of study </w:t>
            </w:r>
          </w:p>
        </w:tc>
      </w:tr>
      <w:tr w:rsidR="004C7E7D" w14:paraId="2DEC0D15" w14:textId="77777777">
        <w:trPr>
          <w:trHeight w:val="435"/>
        </w:trPr>
        <w:tc>
          <w:tcPr>
            <w:tcW w:w="8748" w:type="dxa"/>
          </w:tcPr>
          <w:p w14:paraId="694C447B" w14:textId="77777777" w:rsidR="004C7E7D" w:rsidRDefault="00000000">
            <w:pPr>
              <w:rPr>
                <w:rFonts w:ascii="Arial" w:eastAsia="Arial" w:hAnsi="Arial" w:cs="Arial"/>
                <w:i/>
                <w:sz w:val="22"/>
                <w:szCs w:val="22"/>
              </w:rPr>
            </w:pPr>
            <w:r>
              <w:rPr>
                <w:rFonts w:ascii="Arial" w:eastAsia="Arial" w:hAnsi="Arial" w:cs="Arial"/>
                <w:sz w:val="22"/>
                <w:szCs w:val="22"/>
              </w:rPr>
              <w:t>English</w:t>
            </w:r>
          </w:p>
        </w:tc>
      </w:tr>
    </w:tbl>
    <w:p w14:paraId="53BEB5C5"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5"/>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2D314EA5" w14:textId="77777777">
        <w:tc>
          <w:tcPr>
            <w:tcW w:w="8748" w:type="dxa"/>
            <w:shd w:val="clear" w:color="auto" w:fill="E6E6E6"/>
          </w:tcPr>
          <w:p w14:paraId="565029EC" w14:textId="77777777" w:rsidR="004C7E7D" w:rsidRDefault="004C7E7D">
            <w:pPr>
              <w:rPr>
                <w:rFonts w:ascii="Arial" w:eastAsia="Arial" w:hAnsi="Arial" w:cs="Arial"/>
                <w:b/>
                <w:sz w:val="22"/>
                <w:szCs w:val="22"/>
              </w:rPr>
            </w:pPr>
          </w:p>
          <w:p w14:paraId="5C651707" w14:textId="77777777" w:rsidR="004C7E7D" w:rsidRDefault="00000000">
            <w:pPr>
              <w:rPr>
                <w:rFonts w:ascii="Arial" w:eastAsia="Arial" w:hAnsi="Arial" w:cs="Arial"/>
                <w:sz w:val="22"/>
                <w:szCs w:val="22"/>
              </w:rPr>
            </w:pPr>
            <w:r>
              <w:rPr>
                <w:rFonts w:ascii="Arial" w:eastAsia="Arial" w:hAnsi="Arial" w:cs="Arial"/>
                <w:b/>
                <w:sz w:val="22"/>
                <w:szCs w:val="22"/>
              </w:rPr>
              <w:t>8. Information about non-OU standard assessment regulations (including Professional Statutory Recognised Body requirements)</w:t>
            </w:r>
          </w:p>
        </w:tc>
      </w:tr>
      <w:tr w:rsidR="004C7E7D" w14:paraId="48CFB05F" w14:textId="77777777">
        <w:trPr>
          <w:trHeight w:val="974"/>
        </w:trPr>
        <w:tc>
          <w:tcPr>
            <w:tcW w:w="8748" w:type="dxa"/>
          </w:tcPr>
          <w:p w14:paraId="57A2E762" w14:textId="77777777" w:rsidR="004C7E7D" w:rsidRDefault="00000000">
            <w:pPr>
              <w:rPr>
                <w:rFonts w:ascii="Arial" w:eastAsia="Arial" w:hAnsi="Arial" w:cs="Arial"/>
                <w:sz w:val="22"/>
                <w:szCs w:val="22"/>
              </w:rPr>
            </w:pPr>
            <w:r>
              <w:rPr>
                <w:rFonts w:ascii="Arial" w:eastAsia="Arial" w:hAnsi="Arial" w:cs="Arial"/>
                <w:sz w:val="22"/>
                <w:szCs w:val="22"/>
              </w:rPr>
              <w:t>This programme will be accredited by the CIM, aligning with the following CIM modules:</w:t>
            </w:r>
          </w:p>
          <w:p w14:paraId="1F937378"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Applied marketing</w:t>
            </w:r>
          </w:p>
          <w:p w14:paraId="76C18667"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Customer insights</w:t>
            </w:r>
          </w:p>
          <w:p w14:paraId="794E0604"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Digital marketing techniques</w:t>
            </w:r>
          </w:p>
          <w:p w14:paraId="4149B72C"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Planning campaigns</w:t>
            </w:r>
          </w:p>
          <w:p w14:paraId="4404E63B"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Digital optimisation</w:t>
            </w:r>
          </w:p>
          <w:p w14:paraId="0B0137B5"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Innovation in marketing</w:t>
            </w:r>
          </w:p>
          <w:p w14:paraId="48C2DF2A"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Marketing and digital strategy</w:t>
            </w:r>
          </w:p>
          <w:p w14:paraId="76F821E0"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lastRenderedPageBreak/>
              <w:t>Managing brands</w:t>
            </w:r>
          </w:p>
          <w:p w14:paraId="2838837D"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Resource management</w:t>
            </w:r>
          </w:p>
          <w:p w14:paraId="1B1928A8"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Sustainability</w:t>
            </w:r>
          </w:p>
          <w:p w14:paraId="2F396B21" w14:textId="77777777" w:rsidR="004C7E7D" w:rsidRDefault="00000000">
            <w:pPr>
              <w:numPr>
                <w:ilvl w:val="0"/>
                <w:numId w:val="2"/>
              </w:numPr>
              <w:rPr>
                <w:rFonts w:ascii="Arial" w:eastAsia="Arial" w:hAnsi="Arial" w:cs="Arial"/>
                <w:sz w:val="22"/>
                <w:szCs w:val="22"/>
              </w:rPr>
            </w:pPr>
            <w:r>
              <w:rPr>
                <w:rFonts w:ascii="Arial" w:eastAsia="Arial" w:hAnsi="Arial" w:cs="Arial"/>
                <w:sz w:val="22"/>
                <w:szCs w:val="22"/>
              </w:rPr>
              <w:t>The digital customer experience</w:t>
            </w:r>
          </w:p>
        </w:tc>
      </w:tr>
    </w:tbl>
    <w:p w14:paraId="62AE0F1E"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6"/>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2E985315" w14:textId="77777777">
        <w:tc>
          <w:tcPr>
            <w:tcW w:w="8748" w:type="dxa"/>
            <w:shd w:val="clear" w:color="auto" w:fill="E6E6E6"/>
          </w:tcPr>
          <w:p w14:paraId="4A86CD3C" w14:textId="77777777" w:rsidR="004C7E7D" w:rsidRDefault="004C7E7D">
            <w:pPr>
              <w:rPr>
                <w:rFonts w:ascii="Arial" w:eastAsia="Arial" w:hAnsi="Arial" w:cs="Arial"/>
                <w:sz w:val="22"/>
                <w:szCs w:val="22"/>
              </w:rPr>
            </w:pPr>
          </w:p>
          <w:p w14:paraId="307C60BF" w14:textId="77777777" w:rsidR="004C7E7D" w:rsidRDefault="00000000">
            <w:pPr>
              <w:rPr>
                <w:rFonts w:ascii="Arial" w:eastAsia="Arial" w:hAnsi="Arial" w:cs="Arial"/>
                <w:i/>
                <w:sz w:val="18"/>
                <w:szCs w:val="18"/>
              </w:rPr>
            </w:pPr>
            <w:r>
              <w:rPr>
                <w:rFonts w:ascii="Arial" w:eastAsia="Arial" w:hAnsi="Arial" w:cs="Arial"/>
                <w:b/>
                <w:sz w:val="22"/>
                <w:szCs w:val="22"/>
              </w:rPr>
              <w:t>9. For apprenticeships in England, summary of how the End Point Assessment (EPA) links to the academic award</w:t>
            </w:r>
          </w:p>
        </w:tc>
      </w:tr>
      <w:tr w:rsidR="004C7E7D" w14:paraId="43886EA7" w14:textId="77777777">
        <w:trPr>
          <w:trHeight w:val="974"/>
        </w:trPr>
        <w:tc>
          <w:tcPr>
            <w:tcW w:w="8748" w:type="dxa"/>
          </w:tcPr>
          <w:p w14:paraId="24B82259" w14:textId="58BA22D3" w:rsidR="004C7E7D" w:rsidRDefault="00000000">
            <w:pPr>
              <w:spacing w:before="240" w:after="240"/>
              <w:rPr>
                <w:rFonts w:ascii="Arial" w:eastAsia="Arial" w:hAnsi="Arial" w:cs="Arial"/>
                <w:sz w:val="22"/>
                <w:szCs w:val="22"/>
              </w:rPr>
            </w:pPr>
            <w:r>
              <w:rPr>
                <w:rFonts w:ascii="Arial" w:eastAsia="Arial" w:hAnsi="Arial" w:cs="Arial"/>
                <w:sz w:val="22"/>
                <w:szCs w:val="22"/>
              </w:rPr>
              <w:t>The End-Point Assessment (EPA) for the Digital Market</w:t>
            </w:r>
            <w:r w:rsidR="00E30106">
              <w:rPr>
                <w:rFonts w:ascii="Arial" w:eastAsia="Arial" w:hAnsi="Arial" w:cs="Arial"/>
                <w:sz w:val="22"/>
                <w:szCs w:val="22"/>
              </w:rPr>
              <w:t>ing</w:t>
            </w:r>
            <w:r>
              <w:rPr>
                <w:rFonts w:ascii="Arial" w:eastAsia="Arial" w:hAnsi="Arial" w:cs="Arial"/>
                <w:sz w:val="22"/>
                <w:szCs w:val="22"/>
              </w:rPr>
              <w:t xml:space="preserve"> (Integrated Degree) Apprenticeship in England is designed to align closely with the requirements of the degree award. Here's how they link:</w:t>
            </w:r>
          </w:p>
          <w:p w14:paraId="470A8261" w14:textId="77777777" w:rsidR="004C7E7D" w:rsidRDefault="00000000">
            <w:pPr>
              <w:numPr>
                <w:ilvl w:val="0"/>
                <w:numId w:val="1"/>
              </w:numPr>
              <w:spacing w:before="240"/>
              <w:rPr>
                <w:rFonts w:ascii="Arial" w:eastAsia="Arial" w:hAnsi="Arial" w:cs="Arial"/>
                <w:sz w:val="22"/>
                <w:szCs w:val="22"/>
              </w:rPr>
            </w:pPr>
            <w:r>
              <w:rPr>
                <w:rFonts w:ascii="Arial" w:eastAsia="Arial" w:hAnsi="Arial" w:cs="Arial"/>
                <w:b/>
                <w:sz w:val="22"/>
                <w:szCs w:val="22"/>
              </w:rPr>
              <w:t>Knowledge, Skills, and Behaviours:</w:t>
            </w:r>
            <w:r>
              <w:rPr>
                <w:rFonts w:ascii="Arial" w:eastAsia="Arial" w:hAnsi="Arial" w:cs="Arial"/>
                <w:sz w:val="22"/>
                <w:szCs w:val="22"/>
              </w:rPr>
              <w:t xml:space="preserve"> The degree assignments assess the apprentice's knowledge, skills, and behaviours outlined in the Apprenticeship Standard, ready for the EPA. This includes areas like digital marketing strategy, campaign planning and execution, data analysis, customer relationship management, and professional conduct.</w:t>
            </w:r>
          </w:p>
          <w:p w14:paraId="7938991A" w14:textId="77777777" w:rsidR="004C7E7D" w:rsidRDefault="00000000">
            <w:pPr>
              <w:numPr>
                <w:ilvl w:val="0"/>
                <w:numId w:val="1"/>
              </w:numPr>
              <w:rPr>
                <w:rFonts w:ascii="Arial" w:eastAsia="Arial" w:hAnsi="Arial" w:cs="Arial"/>
                <w:sz w:val="22"/>
                <w:szCs w:val="22"/>
              </w:rPr>
            </w:pPr>
            <w:r>
              <w:rPr>
                <w:rFonts w:ascii="Arial" w:eastAsia="Arial" w:hAnsi="Arial" w:cs="Arial"/>
                <w:b/>
                <w:sz w:val="22"/>
                <w:szCs w:val="22"/>
              </w:rPr>
              <w:t>Real-world application:</w:t>
            </w:r>
            <w:r>
              <w:rPr>
                <w:rFonts w:ascii="Arial" w:eastAsia="Arial" w:hAnsi="Arial" w:cs="Arial"/>
                <w:sz w:val="22"/>
                <w:szCs w:val="22"/>
              </w:rPr>
              <w:t xml:space="preserve"> The degree assignments emphasise the practical application of knowledge and skills through real-world projects and tasks, mirroring the EPA’s focus on developing practical expertise.</w:t>
            </w:r>
          </w:p>
          <w:p w14:paraId="0B5680CC" w14:textId="77777777" w:rsidR="004C7E7D" w:rsidRDefault="00000000">
            <w:pPr>
              <w:numPr>
                <w:ilvl w:val="0"/>
                <w:numId w:val="1"/>
              </w:numPr>
              <w:rPr>
                <w:rFonts w:ascii="Arial" w:eastAsia="Arial" w:hAnsi="Arial" w:cs="Arial"/>
                <w:sz w:val="22"/>
                <w:szCs w:val="22"/>
              </w:rPr>
            </w:pPr>
            <w:r>
              <w:rPr>
                <w:rFonts w:ascii="Arial" w:eastAsia="Arial" w:hAnsi="Arial" w:cs="Arial"/>
                <w:b/>
                <w:sz w:val="22"/>
                <w:szCs w:val="22"/>
              </w:rPr>
              <w:t>Integrated Learning:</w:t>
            </w:r>
            <w:r>
              <w:rPr>
                <w:rFonts w:ascii="Arial" w:eastAsia="Arial" w:hAnsi="Arial" w:cs="Arial"/>
                <w:sz w:val="22"/>
                <w:szCs w:val="22"/>
              </w:rPr>
              <w:t xml:space="preserve"> The integrated degree approach ensures that academic learning and on-the-job training are closely intertwined. This allows apprentices to apply theoretical knowledge gained through the degree to their practical work and vice versa, enhancing their understanding and competency.</w:t>
            </w:r>
          </w:p>
          <w:p w14:paraId="1097B973" w14:textId="77777777" w:rsidR="004C7E7D" w:rsidRDefault="00000000">
            <w:pPr>
              <w:numPr>
                <w:ilvl w:val="0"/>
                <w:numId w:val="1"/>
              </w:numPr>
              <w:rPr>
                <w:rFonts w:ascii="Arial" w:eastAsia="Arial" w:hAnsi="Arial" w:cs="Arial"/>
                <w:sz w:val="22"/>
                <w:szCs w:val="22"/>
              </w:rPr>
            </w:pPr>
            <w:r>
              <w:rPr>
                <w:rFonts w:ascii="Arial" w:eastAsia="Arial" w:hAnsi="Arial" w:cs="Arial"/>
                <w:b/>
                <w:sz w:val="22"/>
                <w:szCs w:val="22"/>
              </w:rPr>
              <w:t>Assessment Methods:</w:t>
            </w:r>
            <w:r>
              <w:rPr>
                <w:rFonts w:ascii="Arial" w:eastAsia="Arial" w:hAnsi="Arial" w:cs="Arial"/>
                <w:sz w:val="22"/>
                <w:szCs w:val="22"/>
              </w:rPr>
              <w:t xml:space="preserve"> The degree includes a variety of assessment methods, such as project reports, presentations, interviews, observations to align with the assessment methods used within the degree apprenticeship programme.</w:t>
            </w:r>
          </w:p>
          <w:p w14:paraId="27B2321E" w14:textId="77777777" w:rsidR="004C7E7D" w:rsidRDefault="00000000">
            <w:pPr>
              <w:numPr>
                <w:ilvl w:val="0"/>
                <w:numId w:val="1"/>
              </w:numPr>
              <w:spacing w:after="240"/>
              <w:rPr>
                <w:rFonts w:ascii="Arial" w:eastAsia="Arial" w:hAnsi="Arial" w:cs="Arial"/>
                <w:sz w:val="22"/>
                <w:szCs w:val="22"/>
              </w:rPr>
            </w:pPr>
            <w:r>
              <w:rPr>
                <w:rFonts w:ascii="Arial" w:eastAsia="Arial" w:hAnsi="Arial" w:cs="Arial"/>
                <w:b/>
                <w:sz w:val="22"/>
                <w:szCs w:val="22"/>
              </w:rPr>
              <w:t>Professional Development:</w:t>
            </w:r>
            <w:r>
              <w:rPr>
                <w:rFonts w:ascii="Arial" w:eastAsia="Arial" w:hAnsi="Arial" w:cs="Arial"/>
                <w:sz w:val="22"/>
                <w:szCs w:val="22"/>
              </w:rPr>
              <w:t xml:space="preserve"> Both the degree and the EPA contribute to the development of professional skills, such as communication, teamwork, problem-solving, and critical thinking. These skills are essential for success in the digital marketing field and are assessed throughout the apprenticeship journey.</w:t>
            </w:r>
          </w:p>
          <w:p w14:paraId="7A396B5B" w14:textId="77777777" w:rsidR="004C7E7D" w:rsidRDefault="00000000">
            <w:pPr>
              <w:tabs>
                <w:tab w:val="left" w:pos="480"/>
              </w:tabs>
              <w:rPr>
                <w:rFonts w:ascii="Arial" w:eastAsia="Arial" w:hAnsi="Arial" w:cs="Arial"/>
                <w:sz w:val="22"/>
                <w:szCs w:val="22"/>
              </w:rPr>
            </w:pPr>
            <w:r>
              <w:rPr>
                <w:rFonts w:ascii="Arial" w:eastAsia="Arial" w:hAnsi="Arial" w:cs="Arial"/>
                <w:sz w:val="22"/>
                <w:szCs w:val="22"/>
              </w:rPr>
              <w:t xml:space="preserve">Apprentices will need to complete the following for their End Point Assessments (EPA) </w:t>
            </w:r>
          </w:p>
          <w:p w14:paraId="07D886AF" w14:textId="77777777" w:rsidR="004C7E7D" w:rsidRPr="004032C8" w:rsidRDefault="00000000">
            <w:pPr>
              <w:numPr>
                <w:ilvl w:val="0"/>
                <w:numId w:val="10"/>
              </w:numPr>
              <w:tabs>
                <w:tab w:val="left" w:pos="480"/>
              </w:tabs>
              <w:rPr>
                <w:rFonts w:ascii="Arial" w:eastAsia="Arial" w:hAnsi="Arial" w:cs="Arial"/>
                <w:sz w:val="22"/>
                <w:szCs w:val="22"/>
              </w:rPr>
            </w:pPr>
            <w:bookmarkStart w:id="4" w:name="_heading=h.fzt3pf8v390j" w:colFirst="0" w:colLast="0"/>
            <w:bookmarkEnd w:id="4"/>
            <w:r w:rsidRPr="004032C8">
              <w:rPr>
                <w:rFonts w:ascii="Arial" w:eastAsia="Arial" w:hAnsi="Arial" w:cs="Arial"/>
                <w:sz w:val="22"/>
                <w:szCs w:val="22"/>
              </w:rPr>
              <w:t xml:space="preserve">Report and presentation on a work-based project showcasing the application of digital marketing skills and capabilities </w:t>
            </w:r>
          </w:p>
          <w:p w14:paraId="18B3AE89" w14:textId="77777777" w:rsidR="004C7E7D" w:rsidRPr="004032C8" w:rsidRDefault="00000000">
            <w:pPr>
              <w:numPr>
                <w:ilvl w:val="0"/>
                <w:numId w:val="10"/>
              </w:numPr>
              <w:tabs>
                <w:tab w:val="left" w:pos="480"/>
              </w:tabs>
              <w:rPr>
                <w:rFonts w:ascii="Arial" w:eastAsia="Arial" w:hAnsi="Arial" w:cs="Arial"/>
                <w:sz w:val="22"/>
                <w:szCs w:val="22"/>
              </w:rPr>
            </w:pPr>
            <w:r w:rsidRPr="004032C8">
              <w:rPr>
                <w:rFonts w:ascii="Arial" w:eastAsia="Arial" w:hAnsi="Arial" w:cs="Arial"/>
                <w:sz w:val="22"/>
                <w:szCs w:val="22"/>
              </w:rPr>
              <w:t>Professional Discussion: An interview with an independent assessor to evaluate the apprentice's understanding and competence.</w:t>
            </w:r>
          </w:p>
          <w:p w14:paraId="403B71C5" w14:textId="77777777" w:rsidR="004C7E7D" w:rsidRDefault="00000000">
            <w:pPr>
              <w:spacing w:before="240" w:after="240"/>
              <w:rPr>
                <w:rFonts w:ascii="Arial" w:eastAsia="Arial" w:hAnsi="Arial" w:cs="Arial"/>
                <w:i/>
                <w:sz w:val="22"/>
                <w:szCs w:val="22"/>
              </w:rPr>
            </w:pPr>
            <w:r>
              <w:rPr>
                <w:rFonts w:ascii="Arial" w:eastAsia="Arial" w:hAnsi="Arial" w:cs="Arial"/>
                <w:sz w:val="22"/>
                <w:szCs w:val="22"/>
              </w:rPr>
              <w:t>By successfully completing the degree programme prior to their EPA discussion, apprentices will demonstrate a high level of competence in digital marketing, meeting the requirements of both academic and professional standards.</w:t>
            </w:r>
          </w:p>
        </w:tc>
      </w:tr>
    </w:tbl>
    <w:p w14:paraId="6409DF92"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7"/>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6E2BE4AC" w14:textId="77777777">
        <w:tc>
          <w:tcPr>
            <w:tcW w:w="8748" w:type="dxa"/>
            <w:shd w:val="clear" w:color="auto" w:fill="E6E6E6"/>
          </w:tcPr>
          <w:p w14:paraId="69D2DB3F" w14:textId="77777777" w:rsidR="004C7E7D" w:rsidRDefault="004C7E7D">
            <w:pPr>
              <w:rPr>
                <w:rFonts w:ascii="Arial" w:eastAsia="Arial" w:hAnsi="Arial" w:cs="Arial"/>
                <w:sz w:val="22"/>
                <w:szCs w:val="22"/>
              </w:rPr>
            </w:pPr>
          </w:p>
          <w:p w14:paraId="5931FFB7" w14:textId="77777777" w:rsidR="004C7E7D" w:rsidRDefault="00000000">
            <w:pPr>
              <w:rPr>
                <w:rFonts w:ascii="Arial" w:eastAsia="Arial" w:hAnsi="Arial" w:cs="Arial"/>
                <w:sz w:val="22"/>
                <w:szCs w:val="22"/>
              </w:rPr>
            </w:pPr>
            <w:r>
              <w:rPr>
                <w:rFonts w:ascii="Arial" w:eastAsia="Arial" w:hAnsi="Arial" w:cs="Arial"/>
                <w:b/>
                <w:sz w:val="22"/>
                <w:szCs w:val="22"/>
              </w:rPr>
              <w:t>10. Methods for evaluating and improving the quality and standards of teaching and learning including the student experience</w:t>
            </w:r>
          </w:p>
        </w:tc>
      </w:tr>
      <w:tr w:rsidR="004C7E7D" w14:paraId="66AB954A" w14:textId="77777777">
        <w:trPr>
          <w:trHeight w:val="974"/>
        </w:trPr>
        <w:tc>
          <w:tcPr>
            <w:tcW w:w="8748" w:type="dxa"/>
          </w:tcPr>
          <w:p w14:paraId="24F0887B" w14:textId="77777777" w:rsidR="004C7E7D" w:rsidRDefault="00000000">
            <w:pPr>
              <w:rPr>
                <w:rFonts w:ascii="Arial" w:eastAsia="Arial" w:hAnsi="Arial" w:cs="Arial"/>
                <w:sz w:val="22"/>
                <w:szCs w:val="22"/>
              </w:rPr>
            </w:pPr>
            <w:r>
              <w:rPr>
                <w:rFonts w:ascii="Arial" w:eastAsia="Arial" w:hAnsi="Arial" w:cs="Arial"/>
                <w:sz w:val="22"/>
                <w:szCs w:val="22"/>
              </w:rPr>
              <w:lastRenderedPageBreak/>
              <w:t>UCP boasts a 25-year history of successful Higher Education course delivery. While ensuring all teaching staff possess relevant academic qualifications, the department also values industry expertise. Many faculty members possess extensive professional experience in their respective fields, with some maintaining active consultancy roles.</w:t>
            </w:r>
          </w:p>
          <w:p w14:paraId="3AB0A309" w14:textId="77777777" w:rsidR="004C7E7D" w:rsidRDefault="004C7E7D">
            <w:pPr>
              <w:rPr>
                <w:rFonts w:ascii="Arial" w:eastAsia="Arial" w:hAnsi="Arial" w:cs="Arial"/>
                <w:sz w:val="22"/>
                <w:szCs w:val="22"/>
              </w:rPr>
            </w:pPr>
          </w:p>
          <w:p w14:paraId="256B6DA2" w14:textId="77777777" w:rsidR="004C7E7D" w:rsidRDefault="00000000">
            <w:pPr>
              <w:rPr>
                <w:rFonts w:ascii="Arial" w:eastAsia="Arial" w:hAnsi="Arial" w:cs="Arial"/>
                <w:sz w:val="22"/>
                <w:szCs w:val="22"/>
              </w:rPr>
            </w:pPr>
            <w:r>
              <w:rPr>
                <w:rFonts w:ascii="Arial" w:eastAsia="Arial" w:hAnsi="Arial" w:cs="Arial"/>
                <w:sz w:val="22"/>
                <w:szCs w:val="22"/>
              </w:rPr>
              <w:t>The University maintains rigorous quality assurance processes. Faculty members consistently receive high ratings in annual teaching observations conducted as part of the quality cycle. Areas for development are identified as part of the annual action plan in addition to being acted upon with individual personal development plans to enhance teaching and learning practices. Furthermore, regular quality assurance "walk-ins" by Higher Education Managers ensure consistent delivery standards across all programs.</w:t>
            </w:r>
          </w:p>
          <w:p w14:paraId="25599FC4" w14:textId="77777777" w:rsidR="004C7E7D" w:rsidRDefault="004C7E7D">
            <w:pPr>
              <w:rPr>
                <w:rFonts w:ascii="Arial" w:eastAsia="Arial" w:hAnsi="Arial" w:cs="Arial"/>
                <w:sz w:val="22"/>
                <w:szCs w:val="22"/>
              </w:rPr>
            </w:pPr>
          </w:p>
          <w:p w14:paraId="7A52F9B7" w14:textId="77777777" w:rsidR="004C7E7D" w:rsidRDefault="00000000">
            <w:pPr>
              <w:rPr>
                <w:rFonts w:ascii="Arial" w:eastAsia="Arial" w:hAnsi="Arial" w:cs="Arial"/>
                <w:sz w:val="22"/>
                <w:szCs w:val="22"/>
              </w:rPr>
            </w:pPr>
            <w:r>
              <w:rPr>
                <w:rFonts w:ascii="Arial" w:eastAsia="Arial" w:hAnsi="Arial" w:cs="Arial"/>
                <w:sz w:val="22"/>
                <w:szCs w:val="22"/>
              </w:rPr>
              <w:t>Continuous professional development is a key priority. Faculty members participate in regular training sessions, including workshops on ethics, scholarly writing, and the effective use of new technologies. All new faculty members undergo comprehensive induction and training. Monthly Learning and Teaching meetings provide a forum for sharing best practices among faculty.</w:t>
            </w:r>
          </w:p>
          <w:p w14:paraId="5C42E7AD" w14:textId="77777777" w:rsidR="004C7E7D" w:rsidRDefault="004C7E7D">
            <w:pPr>
              <w:rPr>
                <w:rFonts w:ascii="Arial" w:eastAsia="Arial" w:hAnsi="Arial" w:cs="Arial"/>
                <w:sz w:val="22"/>
                <w:szCs w:val="22"/>
              </w:rPr>
            </w:pPr>
          </w:p>
          <w:p w14:paraId="0DBEBDFA" w14:textId="77777777" w:rsidR="004C7E7D" w:rsidRDefault="00000000">
            <w:pPr>
              <w:rPr>
                <w:rFonts w:ascii="Arial" w:eastAsia="Arial" w:hAnsi="Arial" w:cs="Arial"/>
                <w:sz w:val="22"/>
                <w:szCs w:val="22"/>
              </w:rPr>
            </w:pPr>
            <w:r>
              <w:rPr>
                <w:rFonts w:ascii="Arial" w:eastAsia="Arial" w:hAnsi="Arial" w:cs="Arial"/>
                <w:sz w:val="22"/>
                <w:szCs w:val="22"/>
              </w:rPr>
              <w:t xml:space="preserve">UCP’s Learning and Teaching Lead oversees faculty development, mentors </w:t>
            </w:r>
            <w:proofErr w:type="gramStart"/>
            <w:r>
              <w:rPr>
                <w:rFonts w:ascii="Arial" w:eastAsia="Arial" w:hAnsi="Arial" w:cs="Arial"/>
                <w:sz w:val="22"/>
                <w:szCs w:val="22"/>
              </w:rPr>
              <w:t>staff, and</w:t>
            </w:r>
            <w:proofErr w:type="gramEnd"/>
            <w:r>
              <w:rPr>
                <w:rFonts w:ascii="Arial" w:eastAsia="Arial" w:hAnsi="Arial" w:cs="Arial"/>
                <w:sz w:val="22"/>
                <w:szCs w:val="22"/>
              </w:rPr>
              <w:t xml:space="preserve"> supports applications for Higher Education Academy fellowships. All faculty members attend the annual University-wide Higher Education Learning and Teaching Conference, focusing on enhancing pedagogical skills.</w:t>
            </w:r>
          </w:p>
          <w:p w14:paraId="698AE966" w14:textId="77777777" w:rsidR="004C7E7D" w:rsidRDefault="004C7E7D">
            <w:pPr>
              <w:rPr>
                <w:rFonts w:ascii="Arial" w:eastAsia="Arial" w:hAnsi="Arial" w:cs="Arial"/>
                <w:sz w:val="22"/>
                <w:szCs w:val="22"/>
              </w:rPr>
            </w:pPr>
          </w:p>
          <w:p w14:paraId="1128D622" w14:textId="77777777" w:rsidR="004C7E7D" w:rsidRDefault="00000000">
            <w:pPr>
              <w:rPr>
                <w:rFonts w:ascii="Arial" w:eastAsia="Arial" w:hAnsi="Arial" w:cs="Arial"/>
                <w:i/>
                <w:sz w:val="22"/>
                <w:szCs w:val="22"/>
              </w:rPr>
            </w:pPr>
            <w:r>
              <w:rPr>
                <w:rFonts w:ascii="Arial" w:eastAsia="Arial" w:hAnsi="Arial" w:cs="Arial"/>
                <w:sz w:val="22"/>
                <w:szCs w:val="22"/>
              </w:rPr>
              <w:t>Student feedback is actively sought and incorporated into course improvement. In addition to regular module evaluation surveys, faculty members gather feedback through in-class discussions, student representatives, and engagement with student feedback committees. This iterative process ensures that courses remain responsive to student needs and learning outcomes.</w:t>
            </w:r>
          </w:p>
        </w:tc>
      </w:tr>
    </w:tbl>
    <w:p w14:paraId="5F8B27E6" w14:textId="77777777" w:rsidR="004C7E7D" w:rsidRDefault="004C7E7D">
      <w:pPr>
        <w:keepLines/>
        <w:pBdr>
          <w:top w:val="nil"/>
          <w:left w:val="nil"/>
          <w:bottom w:val="nil"/>
          <w:right w:val="nil"/>
          <w:between w:val="nil"/>
        </w:pBdr>
        <w:spacing w:before="120"/>
        <w:rPr>
          <w:rFonts w:ascii="Arial" w:eastAsia="Arial" w:hAnsi="Arial" w:cs="Arial"/>
          <w:sz w:val="22"/>
          <w:szCs w:val="22"/>
        </w:rPr>
      </w:pPr>
    </w:p>
    <w:tbl>
      <w:tblPr>
        <w:tblStyle w:val="affffffffffffff8"/>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8"/>
      </w:tblGrid>
      <w:tr w:rsidR="004C7E7D" w14:paraId="7174D84E" w14:textId="77777777">
        <w:tc>
          <w:tcPr>
            <w:tcW w:w="8748" w:type="dxa"/>
            <w:shd w:val="clear" w:color="auto" w:fill="E6E6E6"/>
          </w:tcPr>
          <w:p w14:paraId="78869198" w14:textId="77777777" w:rsidR="004C7E7D" w:rsidRDefault="004C7E7D">
            <w:pPr>
              <w:rPr>
                <w:rFonts w:ascii="Arial" w:eastAsia="Arial" w:hAnsi="Arial" w:cs="Arial"/>
                <w:b/>
                <w:sz w:val="22"/>
                <w:szCs w:val="22"/>
              </w:rPr>
            </w:pPr>
          </w:p>
          <w:p w14:paraId="5D8C7BC3" w14:textId="77777777" w:rsidR="004C7E7D" w:rsidRDefault="00000000">
            <w:pPr>
              <w:rPr>
                <w:rFonts w:ascii="Arial" w:eastAsia="Arial" w:hAnsi="Arial" w:cs="Arial"/>
                <w:sz w:val="22"/>
                <w:szCs w:val="22"/>
              </w:rPr>
            </w:pPr>
            <w:r>
              <w:rPr>
                <w:rFonts w:ascii="Arial" w:eastAsia="Arial" w:hAnsi="Arial" w:cs="Arial"/>
                <w:b/>
                <w:sz w:val="22"/>
                <w:szCs w:val="22"/>
              </w:rPr>
              <w:t>11. Changes made to the programme since last (re)validation</w:t>
            </w:r>
          </w:p>
        </w:tc>
      </w:tr>
      <w:tr w:rsidR="004C7E7D" w14:paraId="7444CA00" w14:textId="77777777">
        <w:trPr>
          <w:trHeight w:val="974"/>
        </w:trPr>
        <w:tc>
          <w:tcPr>
            <w:tcW w:w="8748" w:type="dxa"/>
          </w:tcPr>
          <w:p w14:paraId="2A9B1AD4" w14:textId="77D6E718" w:rsidR="004C7E7D" w:rsidRDefault="00000000">
            <w:pPr>
              <w:rPr>
                <w:rFonts w:ascii="Arial" w:eastAsia="Arial" w:hAnsi="Arial" w:cs="Arial"/>
                <w:sz w:val="22"/>
                <w:szCs w:val="22"/>
              </w:rPr>
            </w:pPr>
            <w:r>
              <w:rPr>
                <w:rFonts w:ascii="Arial" w:eastAsia="Arial" w:hAnsi="Arial" w:cs="Arial"/>
                <w:sz w:val="22"/>
                <w:szCs w:val="22"/>
              </w:rPr>
              <w:t>N/A for Digital Market</w:t>
            </w:r>
            <w:r w:rsidR="00E30106">
              <w:rPr>
                <w:rFonts w:ascii="Arial" w:eastAsia="Arial" w:hAnsi="Arial" w:cs="Arial"/>
                <w:sz w:val="22"/>
                <w:szCs w:val="22"/>
              </w:rPr>
              <w:t>ing</w:t>
            </w:r>
            <w:r>
              <w:rPr>
                <w:rFonts w:ascii="Arial" w:eastAsia="Arial" w:hAnsi="Arial" w:cs="Arial"/>
                <w:sz w:val="22"/>
                <w:szCs w:val="22"/>
              </w:rPr>
              <w:t xml:space="preserve"> (integrated degree)</w:t>
            </w:r>
          </w:p>
          <w:p w14:paraId="1B60FF79" w14:textId="77777777" w:rsidR="004C7E7D" w:rsidRDefault="004C7E7D">
            <w:pPr>
              <w:rPr>
                <w:rFonts w:ascii="Arial" w:eastAsia="Arial" w:hAnsi="Arial" w:cs="Arial"/>
                <w:sz w:val="22"/>
                <w:szCs w:val="22"/>
              </w:rPr>
            </w:pPr>
          </w:p>
          <w:p w14:paraId="7335913B" w14:textId="77777777" w:rsidR="004C7E7D" w:rsidRDefault="00000000">
            <w:pPr>
              <w:rPr>
                <w:rFonts w:ascii="Arial" w:eastAsia="Arial" w:hAnsi="Arial" w:cs="Arial"/>
                <w:sz w:val="22"/>
                <w:szCs w:val="22"/>
              </w:rPr>
            </w:pPr>
            <w:r>
              <w:rPr>
                <w:rFonts w:ascii="Arial" w:eastAsia="Arial" w:hAnsi="Arial" w:cs="Arial"/>
                <w:sz w:val="22"/>
                <w:szCs w:val="22"/>
              </w:rPr>
              <w:t xml:space="preserve">BA (Hons) Digital Marketing &amp; Communication: </w:t>
            </w:r>
          </w:p>
          <w:p w14:paraId="69118130" w14:textId="77777777" w:rsidR="004C7E7D" w:rsidRDefault="00000000">
            <w:pPr>
              <w:numPr>
                <w:ilvl w:val="0"/>
                <w:numId w:val="4"/>
              </w:numPr>
              <w:rPr>
                <w:rFonts w:ascii="Arial" w:eastAsia="Arial" w:hAnsi="Arial" w:cs="Arial"/>
                <w:sz w:val="22"/>
                <w:szCs w:val="22"/>
              </w:rPr>
            </w:pPr>
            <w:r>
              <w:rPr>
                <w:rFonts w:ascii="Arial" w:eastAsia="Arial" w:hAnsi="Arial" w:cs="Arial"/>
                <w:sz w:val="22"/>
                <w:szCs w:val="22"/>
              </w:rPr>
              <w:t>Copyright, Image and Ethics – change to learning outcome</w:t>
            </w:r>
          </w:p>
          <w:p w14:paraId="5F95F8E9" w14:textId="77777777" w:rsidR="004C7E7D" w:rsidRDefault="00000000">
            <w:pPr>
              <w:numPr>
                <w:ilvl w:val="0"/>
                <w:numId w:val="4"/>
              </w:numPr>
              <w:rPr>
                <w:rFonts w:ascii="Arial" w:eastAsia="Arial" w:hAnsi="Arial" w:cs="Arial"/>
                <w:sz w:val="22"/>
                <w:szCs w:val="22"/>
              </w:rPr>
            </w:pPr>
            <w:r>
              <w:rPr>
                <w:rFonts w:ascii="Arial" w:eastAsia="Arial" w:hAnsi="Arial" w:cs="Arial"/>
                <w:sz w:val="22"/>
                <w:szCs w:val="22"/>
              </w:rPr>
              <w:t>Academic and professional skills – module merge</w:t>
            </w:r>
          </w:p>
          <w:p w14:paraId="177AE0C2" w14:textId="77777777" w:rsidR="004C7E7D" w:rsidRDefault="00000000">
            <w:pPr>
              <w:numPr>
                <w:ilvl w:val="0"/>
                <w:numId w:val="4"/>
              </w:numPr>
              <w:rPr>
                <w:rFonts w:ascii="Arial" w:eastAsia="Arial" w:hAnsi="Arial" w:cs="Arial"/>
                <w:sz w:val="22"/>
                <w:szCs w:val="22"/>
              </w:rPr>
            </w:pPr>
            <w:r>
              <w:rPr>
                <w:rFonts w:ascii="Arial" w:eastAsia="Arial" w:hAnsi="Arial" w:cs="Arial"/>
                <w:sz w:val="22"/>
                <w:szCs w:val="22"/>
              </w:rPr>
              <w:t>UMP – to include the use of primary research &amp; week specification moved for exhibition</w:t>
            </w:r>
          </w:p>
          <w:p w14:paraId="600D2B58" w14:textId="77777777" w:rsidR="004C7E7D" w:rsidRDefault="004C7E7D">
            <w:pPr>
              <w:rPr>
                <w:rFonts w:ascii="Arial" w:eastAsia="Arial" w:hAnsi="Arial" w:cs="Arial"/>
                <w:i/>
                <w:sz w:val="22"/>
                <w:szCs w:val="22"/>
              </w:rPr>
            </w:pPr>
          </w:p>
        </w:tc>
      </w:tr>
    </w:tbl>
    <w:p w14:paraId="0E064595" w14:textId="77777777" w:rsidR="004C7E7D" w:rsidRDefault="004C7E7D">
      <w:pPr>
        <w:keepLines/>
        <w:pBdr>
          <w:top w:val="nil"/>
          <w:left w:val="nil"/>
          <w:bottom w:val="nil"/>
          <w:right w:val="nil"/>
          <w:between w:val="nil"/>
        </w:pBdr>
        <w:spacing w:before="120"/>
        <w:rPr>
          <w:rFonts w:ascii="Arial" w:eastAsia="Arial" w:hAnsi="Arial" w:cs="Arial"/>
          <w:sz w:val="22"/>
          <w:szCs w:val="22"/>
        </w:rPr>
      </w:pPr>
    </w:p>
    <w:p w14:paraId="21A8280B" w14:textId="77777777" w:rsidR="004C7E7D" w:rsidRDefault="004C7E7D">
      <w:pPr>
        <w:keepLines/>
        <w:pBdr>
          <w:top w:val="nil"/>
          <w:left w:val="nil"/>
          <w:bottom w:val="nil"/>
          <w:right w:val="nil"/>
          <w:between w:val="nil"/>
        </w:pBdr>
        <w:spacing w:before="120"/>
        <w:rPr>
          <w:rFonts w:ascii="Arial" w:eastAsia="Arial" w:hAnsi="Arial" w:cs="Arial"/>
          <w:sz w:val="22"/>
          <w:szCs w:val="22"/>
        </w:rPr>
      </w:pPr>
    </w:p>
    <w:p w14:paraId="4B14E957" w14:textId="77777777" w:rsidR="004C7E7D" w:rsidRDefault="00000000">
      <w:pPr>
        <w:keepLines/>
        <w:pBdr>
          <w:top w:val="nil"/>
          <w:left w:val="nil"/>
          <w:bottom w:val="nil"/>
          <w:right w:val="nil"/>
          <w:between w:val="nil"/>
        </w:pBdr>
        <w:spacing w:before="120"/>
        <w:rPr>
          <w:rFonts w:ascii="Arial" w:eastAsia="Arial" w:hAnsi="Arial" w:cs="Arial"/>
          <w:sz w:val="22"/>
          <w:szCs w:val="22"/>
        </w:rPr>
      </w:pPr>
      <w:r>
        <w:rPr>
          <w:rFonts w:ascii="Arial" w:eastAsia="Arial" w:hAnsi="Arial" w:cs="Arial"/>
          <w:sz w:val="22"/>
          <w:szCs w:val="22"/>
        </w:rPr>
        <w:t>Annexe 1: Curriculum map</w:t>
      </w:r>
    </w:p>
    <w:p w14:paraId="7C48830C" w14:textId="77777777" w:rsidR="004C7E7D" w:rsidRDefault="00000000">
      <w:pPr>
        <w:keepLines/>
        <w:pBdr>
          <w:top w:val="nil"/>
          <w:left w:val="nil"/>
          <w:bottom w:val="nil"/>
          <w:right w:val="nil"/>
          <w:between w:val="nil"/>
        </w:pBdr>
        <w:spacing w:before="120"/>
        <w:rPr>
          <w:rFonts w:ascii="Arial" w:eastAsia="Arial" w:hAnsi="Arial" w:cs="Arial"/>
          <w:sz w:val="22"/>
          <w:szCs w:val="22"/>
        </w:rPr>
      </w:pPr>
      <w:r>
        <w:rPr>
          <w:rFonts w:ascii="Arial" w:eastAsia="Arial" w:hAnsi="Arial" w:cs="Arial"/>
          <w:sz w:val="22"/>
          <w:szCs w:val="22"/>
        </w:rPr>
        <w:t>Annexe 2: Curriculum mapping against the apprenticeship standard or framework (delete if not required.)</w:t>
      </w:r>
    </w:p>
    <w:p w14:paraId="04D85867" w14:textId="77777777" w:rsidR="004C7E7D" w:rsidRDefault="00000000">
      <w:pPr>
        <w:keepNext/>
        <w:keepLines/>
        <w:pBdr>
          <w:top w:val="nil"/>
          <w:left w:val="nil"/>
          <w:bottom w:val="nil"/>
          <w:right w:val="nil"/>
          <w:between w:val="nil"/>
        </w:pBdr>
        <w:spacing w:before="120"/>
        <w:rPr>
          <w:rFonts w:ascii="Arial" w:eastAsia="Arial" w:hAnsi="Arial" w:cs="Arial"/>
          <w:sz w:val="22"/>
          <w:szCs w:val="22"/>
        </w:rPr>
        <w:sectPr w:rsidR="004C7E7D">
          <w:pgSz w:w="11906" w:h="16838"/>
          <w:pgMar w:top="1440" w:right="1797" w:bottom="1440" w:left="1797" w:header="709" w:footer="709" w:gutter="0"/>
          <w:cols w:space="720"/>
        </w:sectPr>
      </w:pPr>
      <w:r>
        <w:rPr>
          <w:rFonts w:ascii="Arial" w:eastAsia="Arial" w:hAnsi="Arial" w:cs="Arial"/>
          <w:sz w:val="22"/>
          <w:szCs w:val="22"/>
        </w:rPr>
        <w:t>Annexe 3: Notes on completing the OU programme specification template</w:t>
      </w:r>
    </w:p>
    <w:p w14:paraId="7AC41067" w14:textId="77777777" w:rsidR="004C7E7D" w:rsidRDefault="00000000">
      <w:pPr>
        <w:keepNext/>
        <w:keepLines/>
        <w:pageBreakBefore/>
        <w:pBdr>
          <w:top w:val="nil"/>
          <w:left w:val="nil"/>
          <w:bottom w:val="nil"/>
          <w:right w:val="nil"/>
          <w:between w:val="nil"/>
        </w:pBdr>
        <w:spacing w:before="360"/>
        <w:rPr>
          <w:rFonts w:ascii="Arial" w:eastAsia="Arial" w:hAnsi="Arial" w:cs="Arial"/>
          <w:b/>
        </w:rPr>
      </w:pPr>
      <w:bookmarkStart w:id="5" w:name="_heading=h.2et92p0" w:colFirst="0" w:colLast="0"/>
      <w:bookmarkEnd w:id="5"/>
      <w:r>
        <w:rPr>
          <w:rFonts w:ascii="Arial" w:eastAsia="Arial" w:hAnsi="Arial" w:cs="Arial"/>
          <w:b/>
        </w:rPr>
        <w:lastRenderedPageBreak/>
        <w:t>Annexe 1 - Curriculum map</w:t>
      </w:r>
    </w:p>
    <w:p w14:paraId="4EB626F8" w14:textId="77777777" w:rsidR="004C7E7D" w:rsidRDefault="00000000">
      <w:pPr>
        <w:keepLines/>
        <w:pBdr>
          <w:top w:val="nil"/>
          <w:left w:val="nil"/>
          <w:bottom w:val="nil"/>
          <w:right w:val="nil"/>
          <w:between w:val="nil"/>
        </w:pBdr>
        <w:spacing w:before="120" w:after="120"/>
        <w:rPr>
          <w:rFonts w:ascii="Arial" w:eastAsia="Arial" w:hAnsi="Arial" w:cs="Arial"/>
          <w:sz w:val="22"/>
          <w:szCs w:val="22"/>
        </w:rPr>
      </w:pPr>
      <w:r>
        <w:rPr>
          <w:rFonts w:ascii="Arial" w:eastAsia="Arial" w:hAnsi="Arial" w:cs="Arial"/>
          <w:sz w:val="22"/>
          <w:szCs w:val="22"/>
        </w:rPr>
        <w:t>This table indicates which study units assume responsibility for delivering (shaded) and assessing (</w:t>
      </w:r>
      <w:r>
        <w:rPr>
          <w:rFonts w:ascii="Noto Sans Symbols" w:eastAsia="Noto Sans Symbols" w:hAnsi="Noto Sans Symbols" w:cs="Noto Sans Symbols"/>
          <w:sz w:val="22"/>
          <w:szCs w:val="22"/>
        </w:rPr>
        <w:t>✔</w:t>
      </w:r>
      <w:r>
        <w:rPr>
          <w:rFonts w:ascii="Arial" w:eastAsia="Arial" w:hAnsi="Arial" w:cs="Arial"/>
          <w:sz w:val="22"/>
          <w:szCs w:val="22"/>
        </w:rPr>
        <w:t xml:space="preserve">) </w:t>
      </w:r>
      <w:proofErr w:type="gramStart"/>
      <w:r>
        <w:rPr>
          <w:rFonts w:ascii="Arial" w:eastAsia="Arial" w:hAnsi="Arial" w:cs="Arial"/>
          <w:sz w:val="22"/>
          <w:szCs w:val="22"/>
        </w:rPr>
        <w:t>particular programme</w:t>
      </w:r>
      <w:proofErr w:type="gramEnd"/>
      <w:r>
        <w:rPr>
          <w:rFonts w:ascii="Arial" w:eastAsia="Arial" w:hAnsi="Arial" w:cs="Arial"/>
          <w:sz w:val="22"/>
          <w:szCs w:val="22"/>
        </w:rPr>
        <w:t xml:space="preserve"> learning outcomes.</w:t>
      </w:r>
    </w:p>
    <w:p w14:paraId="3D01D322" w14:textId="77777777" w:rsidR="004C7E7D" w:rsidRDefault="00000000">
      <w:pPr>
        <w:keepLines/>
        <w:pBdr>
          <w:top w:val="nil"/>
          <w:left w:val="nil"/>
          <w:bottom w:val="nil"/>
          <w:right w:val="nil"/>
          <w:between w:val="nil"/>
        </w:pBdr>
        <w:spacing w:before="120" w:after="120"/>
        <w:rPr>
          <w:rFonts w:ascii="Arial" w:eastAsia="Arial" w:hAnsi="Arial" w:cs="Arial"/>
          <w:sz w:val="22"/>
          <w:szCs w:val="22"/>
        </w:rPr>
      </w:pPr>
      <w:r>
        <w:rPr>
          <w:rFonts w:ascii="Arial" w:eastAsia="Arial" w:hAnsi="Arial" w:cs="Arial"/>
          <w:sz w:val="22"/>
          <w:szCs w:val="22"/>
        </w:rPr>
        <w:t>Please amend this mapping to suit frameworks used within the different nations if appropriate.</w:t>
      </w:r>
    </w:p>
    <w:p w14:paraId="0A0D8D6E" w14:textId="77777777" w:rsidR="004C7E7D" w:rsidRDefault="004C7E7D">
      <w:pPr>
        <w:rPr>
          <w:sz w:val="16"/>
          <w:szCs w:val="16"/>
        </w:rPr>
      </w:pPr>
    </w:p>
    <w:tbl>
      <w:tblPr>
        <w:tblStyle w:val="affffffffffffff9"/>
        <w:tblW w:w="126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6885"/>
        <w:gridCol w:w="705"/>
        <w:gridCol w:w="705"/>
        <w:gridCol w:w="705"/>
        <w:gridCol w:w="705"/>
        <w:gridCol w:w="2205"/>
      </w:tblGrid>
      <w:tr w:rsidR="004C7E7D" w14:paraId="5209BB0E" w14:textId="77777777">
        <w:trPr>
          <w:cantSplit/>
          <w:trHeight w:val="170"/>
        </w:trPr>
        <w:tc>
          <w:tcPr>
            <w:tcW w:w="705" w:type="dxa"/>
            <w:tcBorders>
              <w:top w:val="single" w:sz="4" w:space="0" w:color="000000"/>
              <w:left w:val="single" w:sz="4" w:space="0" w:color="000000"/>
              <w:bottom w:val="nil"/>
              <w:right w:val="single" w:sz="4" w:space="0" w:color="000000"/>
            </w:tcBorders>
            <w:shd w:val="clear" w:color="auto" w:fill="E6E6E6"/>
          </w:tcPr>
          <w:p w14:paraId="44F772C7" w14:textId="77777777" w:rsidR="004C7E7D" w:rsidRDefault="004C7E7D">
            <w:pPr>
              <w:keepLines/>
              <w:pBdr>
                <w:top w:val="nil"/>
                <w:left w:val="nil"/>
                <w:bottom w:val="nil"/>
                <w:right w:val="nil"/>
                <w:between w:val="nil"/>
              </w:pBdr>
              <w:spacing w:before="60"/>
              <w:jc w:val="center"/>
              <w:rPr>
                <w:rFonts w:ascii="Arial" w:eastAsia="Arial" w:hAnsi="Arial" w:cs="Arial"/>
                <w:b/>
                <w:sz w:val="16"/>
                <w:szCs w:val="16"/>
              </w:rPr>
            </w:pPr>
          </w:p>
        </w:tc>
        <w:tc>
          <w:tcPr>
            <w:tcW w:w="6885" w:type="dxa"/>
            <w:tcBorders>
              <w:top w:val="single" w:sz="4" w:space="0" w:color="000000"/>
              <w:left w:val="single" w:sz="4" w:space="0" w:color="000000"/>
              <w:bottom w:val="nil"/>
              <w:right w:val="single" w:sz="4" w:space="0" w:color="000000"/>
            </w:tcBorders>
            <w:shd w:val="clear" w:color="auto" w:fill="E6E6E6"/>
          </w:tcPr>
          <w:p w14:paraId="63FB1083" w14:textId="77777777" w:rsidR="004C7E7D" w:rsidRDefault="004C7E7D">
            <w:pPr>
              <w:keepLines/>
              <w:pBdr>
                <w:top w:val="nil"/>
                <w:left w:val="nil"/>
                <w:bottom w:val="nil"/>
                <w:right w:val="nil"/>
                <w:between w:val="nil"/>
              </w:pBdr>
              <w:spacing w:before="60"/>
              <w:rPr>
                <w:rFonts w:ascii="Arial" w:eastAsia="Arial" w:hAnsi="Arial" w:cs="Arial"/>
                <w:b/>
                <w:sz w:val="16"/>
                <w:szCs w:val="16"/>
              </w:rPr>
            </w:pPr>
          </w:p>
        </w:tc>
        <w:tc>
          <w:tcPr>
            <w:tcW w:w="2820" w:type="dxa"/>
            <w:gridSpan w:val="4"/>
            <w:tcBorders>
              <w:top w:val="single" w:sz="4" w:space="0" w:color="000000"/>
              <w:left w:val="single" w:sz="4" w:space="0" w:color="000000"/>
              <w:bottom w:val="nil"/>
              <w:right w:val="single" w:sz="4" w:space="0" w:color="000000"/>
            </w:tcBorders>
            <w:shd w:val="clear" w:color="auto" w:fill="E6E6E6"/>
          </w:tcPr>
          <w:p w14:paraId="31B551B9" w14:textId="77777777" w:rsidR="004C7E7D" w:rsidRDefault="00000000">
            <w:pPr>
              <w:keepLines/>
              <w:pBdr>
                <w:top w:val="nil"/>
                <w:left w:val="nil"/>
                <w:bottom w:val="nil"/>
                <w:right w:val="nil"/>
                <w:between w:val="nil"/>
              </w:pBdr>
              <w:spacing w:before="60"/>
              <w:jc w:val="center"/>
              <w:rPr>
                <w:rFonts w:ascii="Arial" w:eastAsia="Arial" w:hAnsi="Arial" w:cs="Arial"/>
                <w:b/>
                <w:sz w:val="18"/>
                <w:szCs w:val="18"/>
              </w:rPr>
            </w:pPr>
            <w:r>
              <w:rPr>
                <w:rFonts w:ascii="Arial" w:eastAsia="Arial" w:hAnsi="Arial" w:cs="Arial"/>
                <w:b/>
                <w:sz w:val="18"/>
                <w:szCs w:val="18"/>
              </w:rPr>
              <w:t>Programme outcomes</w:t>
            </w:r>
          </w:p>
        </w:tc>
        <w:tc>
          <w:tcPr>
            <w:tcW w:w="2205" w:type="dxa"/>
            <w:vMerge w:val="restart"/>
            <w:tcBorders>
              <w:top w:val="single" w:sz="4" w:space="0" w:color="000000"/>
              <w:left w:val="single" w:sz="4" w:space="0" w:color="000000"/>
              <w:right w:val="single" w:sz="4" w:space="0" w:color="000000"/>
            </w:tcBorders>
            <w:shd w:val="clear" w:color="auto" w:fill="E6E6E6"/>
          </w:tcPr>
          <w:p w14:paraId="140D01C6" w14:textId="77777777" w:rsidR="004C7E7D" w:rsidRDefault="00000000">
            <w:pPr>
              <w:keepLines/>
              <w:pBdr>
                <w:top w:val="nil"/>
                <w:left w:val="nil"/>
                <w:bottom w:val="nil"/>
                <w:right w:val="nil"/>
                <w:between w:val="nil"/>
              </w:pBdr>
              <w:spacing w:before="60"/>
              <w:jc w:val="center"/>
              <w:rPr>
                <w:rFonts w:ascii="Arial" w:eastAsia="Arial" w:hAnsi="Arial" w:cs="Arial"/>
                <w:b/>
                <w:sz w:val="16"/>
                <w:szCs w:val="16"/>
              </w:rPr>
            </w:pPr>
            <w:r>
              <w:rPr>
                <w:rFonts w:ascii="Arial" w:eastAsia="Arial" w:hAnsi="Arial" w:cs="Arial"/>
                <w:b/>
                <w:sz w:val="16"/>
                <w:szCs w:val="16"/>
              </w:rPr>
              <w:t>Available as single registerable module?</w:t>
            </w:r>
          </w:p>
        </w:tc>
      </w:tr>
      <w:tr w:rsidR="004C7E7D" w14:paraId="220E29AD" w14:textId="77777777">
        <w:trPr>
          <w:cantSplit/>
          <w:trHeight w:val="420"/>
        </w:trPr>
        <w:tc>
          <w:tcPr>
            <w:tcW w:w="705" w:type="dxa"/>
            <w:tcBorders>
              <w:top w:val="nil"/>
              <w:left w:val="single" w:sz="4" w:space="0" w:color="000000"/>
              <w:bottom w:val="single" w:sz="4" w:space="0" w:color="000000"/>
              <w:right w:val="single" w:sz="4" w:space="0" w:color="000000"/>
            </w:tcBorders>
            <w:shd w:val="clear" w:color="auto" w:fill="E6E6E6"/>
          </w:tcPr>
          <w:p w14:paraId="5A59F5C8" w14:textId="77777777" w:rsidR="004C7E7D" w:rsidRDefault="00000000">
            <w:pPr>
              <w:keepLines/>
              <w:pBdr>
                <w:top w:val="nil"/>
                <w:left w:val="nil"/>
                <w:bottom w:val="nil"/>
                <w:right w:val="nil"/>
                <w:between w:val="nil"/>
              </w:pBdr>
              <w:spacing w:before="60"/>
              <w:jc w:val="center"/>
              <w:rPr>
                <w:rFonts w:ascii="Arial" w:eastAsia="Arial" w:hAnsi="Arial" w:cs="Arial"/>
                <w:b/>
                <w:sz w:val="18"/>
                <w:szCs w:val="18"/>
              </w:rPr>
            </w:pPr>
            <w:r>
              <w:rPr>
                <w:rFonts w:ascii="Arial" w:eastAsia="Arial" w:hAnsi="Arial" w:cs="Arial"/>
                <w:b/>
                <w:sz w:val="18"/>
                <w:szCs w:val="18"/>
              </w:rPr>
              <w:t>Level</w:t>
            </w:r>
          </w:p>
        </w:tc>
        <w:tc>
          <w:tcPr>
            <w:tcW w:w="6885" w:type="dxa"/>
            <w:tcBorders>
              <w:top w:val="nil"/>
              <w:left w:val="single" w:sz="4" w:space="0" w:color="000000"/>
              <w:bottom w:val="single" w:sz="4" w:space="0" w:color="000000"/>
              <w:right w:val="single" w:sz="4" w:space="0" w:color="000000"/>
            </w:tcBorders>
            <w:shd w:val="clear" w:color="auto" w:fill="E6E6E6"/>
          </w:tcPr>
          <w:p w14:paraId="4836D07F" w14:textId="77777777" w:rsidR="004C7E7D" w:rsidRDefault="00000000">
            <w:pPr>
              <w:keepLines/>
              <w:pBdr>
                <w:top w:val="nil"/>
                <w:left w:val="nil"/>
                <w:bottom w:val="nil"/>
                <w:right w:val="nil"/>
                <w:between w:val="nil"/>
              </w:pBdr>
              <w:spacing w:before="60"/>
              <w:rPr>
                <w:rFonts w:ascii="Arial" w:eastAsia="Arial" w:hAnsi="Arial" w:cs="Arial"/>
                <w:b/>
                <w:sz w:val="18"/>
                <w:szCs w:val="18"/>
              </w:rPr>
            </w:pPr>
            <w:r>
              <w:rPr>
                <w:rFonts w:ascii="Arial" w:eastAsia="Arial" w:hAnsi="Arial" w:cs="Arial"/>
                <w:b/>
                <w:sz w:val="18"/>
                <w:szCs w:val="18"/>
              </w:rPr>
              <w:t>Study module/unit</w:t>
            </w:r>
          </w:p>
        </w:tc>
        <w:tc>
          <w:tcPr>
            <w:tcW w:w="705" w:type="dxa"/>
            <w:tcBorders>
              <w:top w:val="nil"/>
              <w:left w:val="single" w:sz="4" w:space="0" w:color="000000"/>
              <w:bottom w:val="single" w:sz="4" w:space="0" w:color="000000"/>
              <w:right w:val="single" w:sz="4" w:space="0" w:color="000000"/>
            </w:tcBorders>
            <w:shd w:val="clear" w:color="auto" w:fill="E6E6E6"/>
          </w:tcPr>
          <w:p w14:paraId="79E985FA" w14:textId="77777777" w:rsidR="004C7E7D" w:rsidRDefault="00000000">
            <w:pPr>
              <w:keepLines/>
              <w:pBdr>
                <w:top w:val="nil"/>
                <w:left w:val="nil"/>
                <w:bottom w:val="nil"/>
                <w:right w:val="nil"/>
                <w:between w:val="nil"/>
              </w:pBdr>
              <w:rPr>
                <w:rFonts w:ascii="Arial" w:eastAsia="Arial" w:hAnsi="Arial" w:cs="Arial"/>
                <w:b/>
                <w:sz w:val="18"/>
                <w:szCs w:val="18"/>
              </w:rPr>
            </w:pPr>
            <w:r>
              <w:rPr>
                <w:rFonts w:ascii="Arial" w:eastAsia="Arial" w:hAnsi="Arial" w:cs="Arial"/>
                <w:b/>
                <w:sz w:val="18"/>
                <w:szCs w:val="18"/>
              </w:rPr>
              <w:t>A1</w:t>
            </w:r>
          </w:p>
        </w:tc>
        <w:tc>
          <w:tcPr>
            <w:tcW w:w="705" w:type="dxa"/>
            <w:tcBorders>
              <w:top w:val="nil"/>
              <w:left w:val="single" w:sz="4" w:space="0" w:color="000000"/>
              <w:bottom w:val="single" w:sz="4" w:space="0" w:color="000000"/>
              <w:right w:val="single" w:sz="4" w:space="0" w:color="000000"/>
            </w:tcBorders>
            <w:shd w:val="clear" w:color="auto" w:fill="E6E6E6"/>
          </w:tcPr>
          <w:p w14:paraId="0EC5D2F7" w14:textId="77777777" w:rsidR="004C7E7D" w:rsidRDefault="00000000">
            <w:pPr>
              <w:keepLines/>
              <w:pBdr>
                <w:top w:val="nil"/>
                <w:left w:val="nil"/>
                <w:bottom w:val="nil"/>
                <w:right w:val="nil"/>
                <w:between w:val="nil"/>
              </w:pBdr>
              <w:rPr>
                <w:rFonts w:ascii="Arial" w:eastAsia="Arial" w:hAnsi="Arial" w:cs="Arial"/>
                <w:b/>
                <w:sz w:val="18"/>
                <w:szCs w:val="18"/>
              </w:rPr>
            </w:pPr>
            <w:r>
              <w:rPr>
                <w:rFonts w:ascii="Arial" w:eastAsia="Arial" w:hAnsi="Arial" w:cs="Arial"/>
                <w:b/>
                <w:sz w:val="18"/>
                <w:szCs w:val="18"/>
              </w:rPr>
              <w:t>B1</w:t>
            </w:r>
          </w:p>
        </w:tc>
        <w:tc>
          <w:tcPr>
            <w:tcW w:w="705" w:type="dxa"/>
            <w:tcBorders>
              <w:top w:val="nil"/>
              <w:left w:val="single" w:sz="4" w:space="0" w:color="000000"/>
              <w:bottom w:val="single" w:sz="4" w:space="0" w:color="000000"/>
              <w:right w:val="single" w:sz="4" w:space="0" w:color="000000"/>
            </w:tcBorders>
            <w:shd w:val="clear" w:color="auto" w:fill="E6E6E6"/>
          </w:tcPr>
          <w:p w14:paraId="563B0D0B" w14:textId="77777777" w:rsidR="004C7E7D" w:rsidRDefault="00000000">
            <w:pPr>
              <w:keepLines/>
              <w:pBdr>
                <w:top w:val="nil"/>
                <w:left w:val="nil"/>
                <w:bottom w:val="nil"/>
                <w:right w:val="nil"/>
                <w:between w:val="nil"/>
              </w:pBdr>
              <w:rPr>
                <w:rFonts w:ascii="Arial" w:eastAsia="Arial" w:hAnsi="Arial" w:cs="Arial"/>
                <w:b/>
                <w:sz w:val="18"/>
                <w:szCs w:val="18"/>
              </w:rPr>
            </w:pPr>
            <w:r>
              <w:rPr>
                <w:rFonts w:ascii="Arial" w:eastAsia="Arial" w:hAnsi="Arial" w:cs="Arial"/>
                <w:b/>
                <w:sz w:val="18"/>
                <w:szCs w:val="18"/>
              </w:rPr>
              <w:t>C1</w:t>
            </w:r>
          </w:p>
        </w:tc>
        <w:tc>
          <w:tcPr>
            <w:tcW w:w="705" w:type="dxa"/>
            <w:tcBorders>
              <w:top w:val="nil"/>
              <w:left w:val="single" w:sz="4" w:space="0" w:color="000000"/>
              <w:bottom w:val="single" w:sz="4" w:space="0" w:color="000000"/>
              <w:right w:val="single" w:sz="4" w:space="0" w:color="000000"/>
            </w:tcBorders>
            <w:shd w:val="clear" w:color="auto" w:fill="E6E6E6"/>
          </w:tcPr>
          <w:p w14:paraId="32704B7E" w14:textId="77777777" w:rsidR="004C7E7D" w:rsidRDefault="00000000">
            <w:pPr>
              <w:keepLines/>
              <w:pBdr>
                <w:top w:val="nil"/>
                <w:left w:val="nil"/>
                <w:bottom w:val="nil"/>
                <w:right w:val="nil"/>
                <w:between w:val="nil"/>
              </w:pBdr>
              <w:rPr>
                <w:rFonts w:ascii="Arial" w:eastAsia="Arial" w:hAnsi="Arial" w:cs="Arial"/>
                <w:b/>
                <w:sz w:val="18"/>
                <w:szCs w:val="18"/>
              </w:rPr>
            </w:pPr>
            <w:r>
              <w:rPr>
                <w:rFonts w:ascii="Arial" w:eastAsia="Arial" w:hAnsi="Arial" w:cs="Arial"/>
                <w:b/>
                <w:sz w:val="18"/>
                <w:szCs w:val="18"/>
              </w:rPr>
              <w:t>D1</w:t>
            </w:r>
          </w:p>
        </w:tc>
        <w:tc>
          <w:tcPr>
            <w:tcW w:w="2205" w:type="dxa"/>
            <w:vMerge/>
            <w:tcBorders>
              <w:top w:val="single" w:sz="4" w:space="0" w:color="000000"/>
              <w:left w:val="single" w:sz="4" w:space="0" w:color="000000"/>
              <w:right w:val="single" w:sz="4" w:space="0" w:color="000000"/>
            </w:tcBorders>
            <w:shd w:val="clear" w:color="auto" w:fill="E6E6E6"/>
          </w:tcPr>
          <w:p w14:paraId="190CFB37" w14:textId="77777777" w:rsidR="004C7E7D" w:rsidRDefault="004C7E7D">
            <w:pPr>
              <w:widowControl w:val="0"/>
              <w:pBdr>
                <w:top w:val="nil"/>
                <w:left w:val="nil"/>
                <w:bottom w:val="nil"/>
                <w:right w:val="nil"/>
                <w:between w:val="nil"/>
              </w:pBdr>
              <w:spacing w:line="276" w:lineRule="auto"/>
              <w:rPr>
                <w:rFonts w:ascii="Arial" w:eastAsia="Arial" w:hAnsi="Arial" w:cs="Arial"/>
                <w:b/>
                <w:sz w:val="18"/>
                <w:szCs w:val="18"/>
              </w:rPr>
            </w:pPr>
          </w:p>
        </w:tc>
      </w:tr>
      <w:tr w:rsidR="004C7E7D" w14:paraId="73402681" w14:textId="77777777">
        <w:trPr>
          <w:cantSplit/>
        </w:trPr>
        <w:tc>
          <w:tcPr>
            <w:tcW w:w="705" w:type="dxa"/>
            <w:vMerge w:val="restart"/>
            <w:tcBorders>
              <w:top w:val="single" w:sz="4" w:space="0" w:color="000000"/>
              <w:left w:val="single" w:sz="4" w:space="0" w:color="000000"/>
              <w:bottom w:val="single" w:sz="4" w:space="0" w:color="000000"/>
              <w:right w:val="single" w:sz="4" w:space="0" w:color="000000"/>
            </w:tcBorders>
          </w:tcPr>
          <w:p w14:paraId="14618A46" w14:textId="77777777" w:rsidR="004C7E7D" w:rsidRDefault="00000000">
            <w:pPr>
              <w:keepLines/>
              <w:pBdr>
                <w:top w:val="nil"/>
                <w:left w:val="nil"/>
                <w:bottom w:val="nil"/>
                <w:right w:val="nil"/>
                <w:between w:val="nil"/>
              </w:pBdr>
              <w:spacing w:before="60"/>
              <w:jc w:val="center"/>
              <w:rPr>
                <w:rFonts w:ascii="Arial" w:eastAsia="Arial" w:hAnsi="Arial" w:cs="Arial"/>
                <w:sz w:val="20"/>
                <w:szCs w:val="20"/>
              </w:rPr>
            </w:pPr>
            <w:r>
              <w:rPr>
                <w:rFonts w:ascii="Arial" w:eastAsia="Arial" w:hAnsi="Arial" w:cs="Arial"/>
                <w:sz w:val="20"/>
                <w:szCs w:val="20"/>
              </w:rPr>
              <w:t>4</w:t>
            </w:r>
          </w:p>
        </w:tc>
        <w:tc>
          <w:tcPr>
            <w:tcW w:w="6885" w:type="dxa"/>
            <w:tcBorders>
              <w:bottom w:val="single" w:sz="4" w:space="0" w:color="000000"/>
            </w:tcBorders>
          </w:tcPr>
          <w:p w14:paraId="7D024A49"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Principles of Marketing</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5BE8CED3" w14:textId="77777777" w:rsidR="004C7E7D" w:rsidRDefault="00000000">
            <w:pPr>
              <w:keepLines/>
              <w:spacing w:before="60"/>
              <w:rPr>
                <w:rFonts w:ascii="Arial" w:eastAsia="Arial" w:hAnsi="Arial" w:cs="Arial"/>
                <w:sz w:val="16"/>
                <w:szCs w:val="16"/>
              </w:rPr>
            </w:pPr>
            <w:sdt>
              <w:sdtPr>
                <w:tag w:val="goog_rdk_0"/>
                <w:id w:val="-2125166802"/>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D535BAF" w14:textId="77777777" w:rsidR="004C7E7D" w:rsidRDefault="00000000">
            <w:pPr>
              <w:keepLines/>
              <w:spacing w:before="60"/>
              <w:rPr>
                <w:rFonts w:ascii="Arial" w:eastAsia="Arial" w:hAnsi="Arial" w:cs="Arial"/>
                <w:sz w:val="16"/>
                <w:szCs w:val="16"/>
                <w:shd w:val="clear" w:color="auto" w:fill="B6D7A8"/>
              </w:rPr>
            </w:pPr>
            <w:sdt>
              <w:sdtPr>
                <w:tag w:val="goog_rdk_1"/>
                <w:id w:val="1412217278"/>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51F0F2AF" w14:textId="77777777" w:rsidR="004C7E7D" w:rsidRDefault="00000000">
            <w:pPr>
              <w:keepLines/>
              <w:spacing w:before="60"/>
              <w:rPr>
                <w:rFonts w:ascii="Arial" w:eastAsia="Arial" w:hAnsi="Arial" w:cs="Arial"/>
                <w:sz w:val="16"/>
                <w:szCs w:val="16"/>
                <w:shd w:val="clear" w:color="auto" w:fill="B6D7A8"/>
              </w:rPr>
            </w:pPr>
            <w:sdt>
              <w:sdtPr>
                <w:tag w:val="goog_rdk_2"/>
                <w:id w:val="2034757818"/>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239B0090" w14:textId="77777777" w:rsidR="004C7E7D" w:rsidRDefault="00000000">
            <w:pPr>
              <w:keepLines/>
              <w:spacing w:before="60"/>
              <w:rPr>
                <w:rFonts w:ascii="Arial" w:eastAsia="Arial" w:hAnsi="Arial" w:cs="Arial"/>
                <w:sz w:val="16"/>
                <w:szCs w:val="16"/>
              </w:rPr>
            </w:pPr>
            <w:sdt>
              <w:sdtPr>
                <w:tag w:val="goog_rdk_3"/>
                <w:id w:val="-816569690"/>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0C7157C0" w14:textId="77777777" w:rsidR="004C7E7D" w:rsidRDefault="00000000">
            <w:pPr>
              <w:keepLines/>
              <w:pBdr>
                <w:top w:val="nil"/>
                <w:left w:val="nil"/>
                <w:bottom w:val="nil"/>
                <w:right w:val="nil"/>
                <w:between w:val="nil"/>
              </w:pBdr>
              <w:spacing w:before="60"/>
              <w:jc w:val="center"/>
              <w:rPr>
                <w:rFonts w:ascii="Arial" w:eastAsia="Arial" w:hAnsi="Arial" w:cs="Arial"/>
                <w:sz w:val="16"/>
                <w:szCs w:val="16"/>
              </w:rPr>
            </w:pPr>
            <w:r>
              <w:rPr>
                <w:rFonts w:ascii="Arial" w:eastAsia="Arial" w:hAnsi="Arial" w:cs="Arial"/>
                <w:sz w:val="16"/>
                <w:szCs w:val="16"/>
              </w:rPr>
              <w:t>Yes</w:t>
            </w:r>
          </w:p>
        </w:tc>
      </w:tr>
      <w:tr w:rsidR="004C7E7D" w14:paraId="064E0E29"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7F12272F"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76762DE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Personal and Professional Development</w:t>
            </w:r>
          </w:p>
        </w:tc>
        <w:tc>
          <w:tcPr>
            <w:tcW w:w="705" w:type="dxa"/>
            <w:tcBorders>
              <w:top w:val="single" w:sz="4" w:space="0" w:color="000000"/>
              <w:left w:val="single" w:sz="4" w:space="0" w:color="000000"/>
              <w:bottom w:val="single" w:sz="4" w:space="0" w:color="000000"/>
              <w:right w:val="single" w:sz="4" w:space="0" w:color="000000"/>
            </w:tcBorders>
          </w:tcPr>
          <w:p w14:paraId="2ECB2207" w14:textId="77777777" w:rsidR="004C7E7D" w:rsidRDefault="004C7E7D">
            <w:pPr>
              <w:keepLines/>
              <w:pBdr>
                <w:top w:val="nil"/>
                <w:left w:val="nil"/>
                <w:bottom w:val="nil"/>
                <w:right w:val="nil"/>
                <w:between w:val="nil"/>
              </w:pBdr>
              <w:spacing w:before="60"/>
              <w:rPr>
                <w:rFonts w:ascii="Arial" w:eastAsia="Arial" w:hAnsi="Arial" w:cs="Arial"/>
                <w:sz w:val="16"/>
                <w:szCs w:val="16"/>
              </w:rPr>
            </w:pPr>
          </w:p>
        </w:tc>
        <w:tc>
          <w:tcPr>
            <w:tcW w:w="705" w:type="dxa"/>
            <w:tcBorders>
              <w:top w:val="single" w:sz="4" w:space="0" w:color="000000"/>
              <w:left w:val="single" w:sz="4" w:space="0" w:color="000000"/>
              <w:bottom w:val="single" w:sz="4" w:space="0" w:color="000000"/>
              <w:right w:val="single" w:sz="4" w:space="0" w:color="000000"/>
            </w:tcBorders>
          </w:tcPr>
          <w:p w14:paraId="41E521D0" w14:textId="77777777" w:rsidR="004C7E7D" w:rsidRDefault="004C7E7D">
            <w:pPr>
              <w:keepLines/>
              <w:pBdr>
                <w:top w:val="nil"/>
                <w:left w:val="nil"/>
                <w:bottom w:val="nil"/>
                <w:right w:val="nil"/>
                <w:between w:val="nil"/>
              </w:pBdr>
              <w:spacing w:before="60"/>
              <w:rPr>
                <w:rFonts w:ascii="Arial" w:eastAsia="Arial" w:hAnsi="Arial" w:cs="Arial"/>
                <w:sz w:val="16"/>
                <w:szCs w:val="16"/>
              </w:rPr>
            </w:pPr>
          </w:p>
        </w:tc>
        <w:tc>
          <w:tcPr>
            <w:tcW w:w="705" w:type="dxa"/>
            <w:tcBorders>
              <w:top w:val="single" w:sz="4" w:space="0" w:color="000000"/>
              <w:left w:val="single" w:sz="4" w:space="0" w:color="000000"/>
              <w:bottom w:val="single" w:sz="4" w:space="0" w:color="000000"/>
              <w:right w:val="single" w:sz="4" w:space="0" w:color="000000"/>
            </w:tcBorders>
          </w:tcPr>
          <w:p w14:paraId="0E4EF60B" w14:textId="77777777" w:rsidR="004C7E7D" w:rsidRDefault="004C7E7D">
            <w:pPr>
              <w:keepLines/>
              <w:pBdr>
                <w:top w:val="nil"/>
                <w:left w:val="nil"/>
                <w:bottom w:val="nil"/>
                <w:right w:val="nil"/>
                <w:between w:val="nil"/>
              </w:pBdr>
              <w:spacing w:before="60"/>
              <w:rPr>
                <w:rFonts w:ascii="Arial" w:eastAsia="Arial" w:hAnsi="Arial" w:cs="Arial"/>
                <w:sz w:val="16"/>
                <w:szCs w:val="16"/>
              </w:rPr>
            </w:pP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641B06F" w14:textId="77777777" w:rsidR="004C7E7D" w:rsidRDefault="004C7E7D">
            <w:pPr>
              <w:keepLines/>
              <w:spacing w:before="60"/>
              <w:rPr>
                <w:rFonts w:ascii="Arial" w:eastAsia="Arial" w:hAnsi="Arial" w:cs="Arial"/>
                <w:sz w:val="16"/>
                <w:szCs w:val="16"/>
              </w:rPr>
            </w:pPr>
          </w:p>
        </w:tc>
        <w:tc>
          <w:tcPr>
            <w:tcW w:w="2205" w:type="dxa"/>
            <w:tcBorders>
              <w:top w:val="single" w:sz="4" w:space="0" w:color="000000"/>
              <w:left w:val="single" w:sz="4" w:space="0" w:color="000000"/>
              <w:bottom w:val="single" w:sz="4" w:space="0" w:color="000000"/>
              <w:right w:val="single" w:sz="4" w:space="0" w:color="000000"/>
            </w:tcBorders>
          </w:tcPr>
          <w:p w14:paraId="211A3ACA" w14:textId="77777777" w:rsidR="004C7E7D" w:rsidRDefault="004C7E7D">
            <w:pPr>
              <w:keepLines/>
              <w:spacing w:before="60"/>
              <w:jc w:val="center"/>
              <w:rPr>
                <w:rFonts w:ascii="Arial" w:eastAsia="Arial" w:hAnsi="Arial" w:cs="Arial"/>
                <w:sz w:val="16"/>
                <w:szCs w:val="16"/>
              </w:rPr>
            </w:pPr>
          </w:p>
        </w:tc>
      </w:tr>
      <w:tr w:rsidR="004C7E7D" w14:paraId="2122FACC"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7B81E5E6"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415DB2CC"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Digital Marketing Fundamentals</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2A11AE5" w14:textId="77777777" w:rsidR="004C7E7D" w:rsidRDefault="00000000">
            <w:pPr>
              <w:keepLines/>
              <w:spacing w:before="60"/>
              <w:rPr>
                <w:rFonts w:ascii="Arial" w:eastAsia="Arial" w:hAnsi="Arial" w:cs="Arial"/>
                <w:sz w:val="16"/>
                <w:szCs w:val="16"/>
              </w:rPr>
            </w:pPr>
            <w:sdt>
              <w:sdtPr>
                <w:tag w:val="goog_rdk_4"/>
                <w:id w:val="189219294"/>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3991946A" w14:textId="77777777" w:rsidR="004C7E7D" w:rsidRDefault="00000000">
            <w:pPr>
              <w:keepLines/>
              <w:spacing w:before="60"/>
              <w:rPr>
                <w:rFonts w:ascii="Arial" w:eastAsia="Arial" w:hAnsi="Arial" w:cs="Arial"/>
                <w:sz w:val="16"/>
                <w:szCs w:val="16"/>
              </w:rPr>
            </w:pPr>
            <w:sdt>
              <w:sdtPr>
                <w:tag w:val="goog_rdk_5"/>
                <w:id w:val="-1304774708"/>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20F77C74" w14:textId="77777777" w:rsidR="004C7E7D" w:rsidRDefault="00000000">
            <w:pPr>
              <w:keepLines/>
              <w:spacing w:before="60"/>
              <w:rPr>
                <w:rFonts w:ascii="Arial" w:eastAsia="Arial" w:hAnsi="Arial" w:cs="Arial"/>
                <w:sz w:val="16"/>
                <w:szCs w:val="16"/>
              </w:rPr>
            </w:pPr>
            <w:sdt>
              <w:sdtPr>
                <w:tag w:val="goog_rdk_6"/>
                <w:id w:val="1342392487"/>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516E2EBA" w14:textId="77777777" w:rsidR="004C7E7D" w:rsidRDefault="00000000">
            <w:pPr>
              <w:keepLines/>
              <w:spacing w:before="60"/>
              <w:rPr>
                <w:rFonts w:ascii="Arial" w:eastAsia="Arial" w:hAnsi="Arial" w:cs="Arial"/>
                <w:sz w:val="16"/>
                <w:szCs w:val="16"/>
              </w:rPr>
            </w:pPr>
            <w:sdt>
              <w:sdtPr>
                <w:tag w:val="goog_rdk_7"/>
                <w:id w:val="2115090447"/>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0B038571"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00A7A676"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55FC272B"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45778C44"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Social Media &amp; Marketing Technology</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64CD8E8" w14:textId="77777777" w:rsidR="004C7E7D" w:rsidRDefault="00000000">
            <w:pPr>
              <w:keepLines/>
              <w:spacing w:before="60"/>
              <w:rPr>
                <w:rFonts w:ascii="Arial" w:eastAsia="Arial" w:hAnsi="Arial" w:cs="Arial"/>
                <w:sz w:val="16"/>
                <w:szCs w:val="16"/>
              </w:rPr>
            </w:pPr>
            <w:sdt>
              <w:sdtPr>
                <w:tag w:val="goog_rdk_8"/>
                <w:id w:val="-443574740"/>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D2A0BB5" w14:textId="77777777" w:rsidR="004C7E7D" w:rsidRDefault="00000000">
            <w:pPr>
              <w:keepLines/>
              <w:spacing w:before="60"/>
              <w:rPr>
                <w:rFonts w:ascii="Arial" w:eastAsia="Arial" w:hAnsi="Arial" w:cs="Arial"/>
                <w:sz w:val="16"/>
                <w:szCs w:val="16"/>
              </w:rPr>
            </w:pPr>
            <w:sdt>
              <w:sdtPr>
                <w:tag w:val="goog_rdk_9"/>
                <w:id w:val="-6410241"/>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710FE6E8" w14:textId="77777777" w:rsidR="004C7E7D" w:rsidRDefault="00000000">
            <w:pPr>
              <w:keepLines/>
              <w:spacing w:before="60"/>
              <w:rPr>
                <w:rFonts w:ascii="Arial" w:eastAsia="Arial" w:hAnsi="Arial" w:cs="Arial"/>
                <w:sz w:val="16"/>
                <w:szCs w:val="16"/>
              </w:rPr>
            </w:pPr>
            <w:sdt>
              <w:sdtPr>
                <w:tag w:val="goog_rdk_10"/>
                <w:id w:val="1524401532"/>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A1A4F6A" w14:textId="77777777" w:rsidR="004C7E7D" w:rsidRDefault="00000000">
            <w:pPr>
              <w:keepLines/>
              <w:spacing w:before="60"/>
              <w:rPr>
                <w:rFonts w:ascii="Arial" w:eastAsia="Arial" w:hAnsi="Arial" w:cs="Arial"/>
                <w:sz w:val="16"/>
                <w:szCs w:val="16"/>
              </w:rPr>
            </w:pPr>
            <w:sdt>
              <w:sdtPr>
                <w:tag w:val="goog_rdk_11"/>
                <w:id w:val="1478077182"/>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2E65562C"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60F72814"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3AA9B37E"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1B57AC36"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Search Engine Marketing &amp; Optimisation</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D7664D8" w14:textId="77777777" w:rsidR="004C7E7D" w:rsidRDefault="00000000">
            <w:pPr>
              <w:keepLines/>
              <w:spacing w:before="60"/>
              <w:rPr>
                <w:rFonts w:ascii="Arial" w:eastAsia="Arial" w:hAnsi="Arial" w:cs="Arial"/>
                <w:sz w:val="16"/>
                <w:szCs w:val="16"/>
              </w:rPr>
            </w:pPr>
            <w:sdt>
              <w:sdtPr>
                <w:tag w:val="goog_rdk_12"/>
                <w:id w:val="374929129"/>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207620D" w14:textId="77777777" w:rsidR="004C7E7D" w:rsidRDefault="00000000">
            <w:pPr>
              <w:keepLines/>
              <w:spacing w:before="60"/>
              <w:rPr>
                <w:rFonts w:ascii="Arial" w:eastAsia="Arial" w:hAnsi="Arial" w:cs="Arial"/>
                <w:sz w:val="16"/>
                <w:szCs w:val="16"/>
              </w:rPr>
            </w:pPr>
            <w:sdt>
              <w:sdtPr>
                <w:tag w:val="goog_rdk_13"/>
                <w:id w:val="-1907942676"/>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0494D50" w14:textId="77777777" w:rsidR="004C7E7D" w:rsidRDefault="00000000">
            <w:pPr>
              <w:keepLines/>
              <w:spacing w:before="60"/>
              <w:rPr>
                <w:rFonts w:ascii="Arial" w:eastAsia="Arial" w:hAnsi="Arial" w:cs="Arial"/>
                <w:sz w:val="16"/>
                <w:szCs w:val="16"/>
              </w:rPr>
            </w:pPr>
            <w:sdt>
              <w:sdtPr>
                <w:tag w:val="goog_rdk_14"/>
                <w:id w:val="1543343636"/>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5727BF91" w14:textId="77777777" w:rsidR="004C7E7D" w:rsidRDefault="00000000">
            <w:pPr>
              <w:keepLines/>
              <w:spacing w:before="60"/>
              <w:rPr>
                <w:rFonts w:ascii="Arial" w:eastAsia="Arial" w:hAnsi="Arial" w:cs="Arial"/>
                <w:sz w:val="16"/>
                <w:szCs w:val="16"/>
              </w:rPr>
            </w:pPr>
            <w:sdt>
              <w:sdtPr>
                <w:tag w:val="goog_rdk_15"/>
                <w:id w:val="419685385"/>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2AECFEC9"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bl>
    <w:p w14:paraId="04C976EA" w14:textId="77777777" w:rsidR="004C7E7D" w:rsidRDefault="004C7E7D">
      <w:pPr>
        <w:rPr>
          <w:rFonts w:ascii="Arial" w:eastAsia="Arial" w:hAnsi="Arial" w:cs="Arial"/>
        </w:rPr>
      </w:pPr>
    </w:p>
    <w:p w14:paraId="3FE394D9" w14:textId="77777777" w:rsidR="004C7E7D" w:rsidRDefault="004C7E7D">
      <w:pPr>
        <w:rPr>
          <w:sz w:val="16"/>
          <w:szCs w:val="16"/>
        </w:rPr>
      </w:pPr>
    </w:p>
    <w:tbl>
      <w:tblPr>
        <w:tblStyle w:val="affffffffffffffa"/>
        <w:tblW w:w="126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6885"/>
        <w:gridCol w:w="705"/>
        <w:gridCol w:w="705"/>
        <w:gridCol w:w="705"/>
        <w:gridCol w:w="705"/>
        <w:gridCol w:w="2205"/>
      </w:tblGrid>
      <w:tr w:rsidR="004C7E7D" w14:paraId="2200E0D5" w14:textId="77777777">
        <w:trPr>
          <w:cantSplit/>
          <w:trHeight w:val="170"/>
        </w:trPr>
        <w:tc>
          <w:tcPr>
            <w:tcW w:w="705" w:type="dxa"/>
            <w:tcBorders>
              <w:top w:val="single" w:sz="4" w:space="0" w:color="000000"/>
              <w:left w:val="single" w:sz="4" w:space="0" w:color="000000"/>
              <w:bottom w:val="nil"/>
              <w:right w:val="single" w:sz="4" w:space="0" w:color="000000"/>
            </w:tcBorders>
            <w:shd w:val="clear" w:color="auto" w:fill="E6E6E6"/>
          </w:tcPr>
          <w:p w14:paraId="18D21842" w14:textId="77777777" w:rsidR="004C7E7D" w:rsidRDefault="004C7E7D">
            <w:pPr>
              <w:keepLines/>
              <w:spacing w:before="60"/>
              <w:jc w:val="center"/>
              <w:rPr>
                <w:rFonts w:ascii="Arial" w:eastAsia="Arial" w:hAnsi="Arial" w:cs="Arial"/>
                <w:b/>
                <w:sz w:val="16"/>
                <w:szCs w:val="16"/>
              </w:rPr>
            </w:pPr>
          </w:p>
        </w:tc>
        <w:tc>
          <w:tcPr>
            <w:tcW w:w="6885" w:type="dxa"/>
            <w:tcBorders>
              <w:top w:val="single" w:sz="4" w:space="0" w:color="000000"/>
              <w:left w:val="single" w:sz="4" w:space="0" w:color="000000"/>
              <w:bottom w:val="nil"/>
              <w:right w:val="single" w:sz="4" w:space="0" w:color="000000"/>
            </w:tcBorders>
            <w:shd w:val="clear" w:color="auto" w:fill="E6E6E6"/>
          </w:tcPr>
          <w:p w14:paraId="4EF96422" w14:textId="77777777" w:rsidR="004C7E7D" w:rsidRDefault="004C7E7D">
            <w:pPr>
              <w:keepLines/>
              <w:spacing w:before="60"/>
              <w:rPr>
                <w:rFonts w:ascii="Arial" w:eastAsia="Arial" w:hAnsi="Arial" w:cs="Arial"/>
                <w:b/>
                <w:sz w:val="16"/>
                <w:szCs w:val="16"/>
              </w:rPr>
            </w:pPr>
          </w:p>
        </w:tc>
        <w:tc>
          <w:tcPr>
            <w:tcW w:w="2820" w:type="dxa"/>
            <w:gridSpan w:val="4"/>
            <w:tcBorders>
              <w:top w:val="single" w:sz="4" w:space="0" w:color="000000"/>
              <w:left w:val="single" w:sz="4" w:space="0" w:color="000000"/>
              <w:bottom w:val="nil"/>
              <w:right w:val="single" w:sz="4" w:space="0" w:color="000000"/>
            </w:tcBorders>
            <w:shd w:val="clear" w:color="auto" w:fill="E6E6E6"/>
          </w:tcPr>
          <w:p w14:paraId="5083431E"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Programme outcomes</w:t>
            </w:r>
          </w:p>
        </w:tc>
        <w:tc>
          <w:tcPr>
            <w:tcW w:w="2205" w:type="dxa"/>
            <w:vMerge w:val="restart"/>
            <w:tcBorders>
              <w:top w:val="single" w:sz="4" w:space="0" w:color="000000"/>
              <w:left w:val="single" w:sz="4" w:space="0" w:color="000000"/>
              <w:right w:val="single" w:sz="4" w:space="0" w:color="000000"/>
            </w:tcBorders>
            <w:shd w:val="clear" w:color="auto" w:fill="E6E6E6"/>
          </w:tcPr>
          <w:p w14:paraId="56B2BCC6" w14:textId="77777777" w:rsidR="004C7E7D" w:rsidRDefault="00000000">
            <w:pPr>
              <w:keepLines/>
              <w:spacing w:before="60"/>
              <w:jc w:val="center"/>
              <w:rPr>
                <w:rFonts w:ascii="Arial" w:eastAsia="Arial" w:hAnsi="Arial" w:cs="Arial"/>
                <w:b/>
                <w:sz w:val="16"/>
                <w:szCs w:val="16"/>
              </w:rPr>
            </w:pPr>
            <w:r>
              <w:rPr>
                <w:rFonts w:ascii="Arial" w:eastAsia="Arial" w:hAnsi="Arial" w:cs="Arial"/>
                <w:b/>
                <w:sz w:val="16"/>
                <w:szCs w:val="16"/>
              </w:rPr>
              <w:t>Available as single registerable module?</w:t>
            </w:r>
          </w:p>
        </w:tc>
      </w:tr>
      <w:tr w:rsidR="004C7E7D" w14:paraId="5940C092" w14:textId="77777777">
        <w:trPr>
          <w:cantSplit/>
          <w:trHeight w:val="420"/>
        </w:trPr>
        <w:tc>
          <w:tcPr>
            <w:tcW w:w="705" w:type="dxa"/>
            <w:tcBorders>
              <w:top w:val="nil"/>
              <w:left w:val="single" w:sz="4" w:space="0" w:color="000000"/>
              <w:bottom w:val="single" w:sz="4" w:space="0" w:color="000000"/>
              <w:right w:val="single" w:sz="4" w:space="0" w:color="000000"/>
            </w:tcBorders>
            <w:shd w:val="clear" w:color="auto" w:fill="E6E6E6"/>
          </w:tcPr>
          <w:p w14:paraId="16BE0A3F"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Level</w:t>
            </w:r>
          </w:p>
        </w:tc>
        <w:tc>
          <w:tcPr>
            <w:tcW w:w="6885" w:type="dxa"/>
            <w:tcBorders>
              <w:top w:val="nil"/>
              <w:left w:val="single" w:sz="4" w:space="0" w:color="000000"/>
              <w:bottom w:val="single" w:sz="4" w:space="0" w:color="000000"/>
              <w:right w:val="single" w:sz="4" w:space="0" w:color="000000"/>
            </w:tcBorders>
            <w:shd w:val="clear" w:color="auto" w:fill="E6E6E6"/>
          </w:tcPr>
          <w:p w14:paraId="139BD593" w14:textId="77777777" w:rsidR="004C7E7D" w:rsidRDefault="00000000">
            <w:pPr>
              <w:keepLines/>
              <w:spacing w:before="60"/>
              <w:rPr>
                <w:rFonts w:ascii="Arial" w:eastAsia="Arial" w:hAnsi="Arial" w:cs="Arial"/>
                <w:b/>
                <w:sz w:val="18"/>
                <w:szCs w:val="18"/>
              </w:rPr>
            </w:pPr>
            <w:r>
              <w:rPr>
                <w:rFonts w:ascii="Arial" w:eastAsia="Arial" w:hAnsi="Arial" w:cs="Arial"/>
                <w:b/>
                <w:sz w:val="18"/>
                <w:szCs w:val="18"/>
              </w:rPr>
              <w:t>Study module/unit</w:t>
            </w:r>
          </w:p>
        </w:tc>
        <w:tc>
          <w:tcPr>
            <w:tcW w:w="705" w:type="dxa"/>
            <w:tcBorders>
              <w:top w:val="nil"/>
              <w:left w:val="single" w:sz="4" w:space="0" w:color="000000"/>
              <w:bottom w:val="single" w:sz="4" w:space="0" w:color="000000"/>
              <w:right w:val="single" w:sz="4" w:space="0" w:color="000000"/>
            </w:tcBorders>
            <w:shd w:val="clear" w:color="auto" w:fill="E6E6E6"/>
          </w:tcPr>
          <w:p w14:paraId="5C5D3534" w14:textId="77777777" w:rsidR="004C7E7D" w:rsidRDefault="00000000">
            <w:pPr>
              <w:keepLines/>
              <w:rPr>
                <w:rFonts w:ascii="Arial" w:eastAsia="Arial" w:hAnsi="Arial" w:cs="Arial"/>
                <w:b/>
                <w:sz w:val="18"/>
                <w:szCs w:val="18"/>
              </w:rPr>
            </w:pPr>
            <w:r>
              <w:rPr>
                <w:rFonts w:ascii="Arial" w:eastAsia="Arial" w:hAnsi="Arial" w:cs="Arial"/>
                <w:b/>
                <w:sz w:val="18"/>
                <w:szCs w:val="18"/>
              </w:rPr>
              <w:t>A1</w:t>
            </w:r>
          </w:p>
        </w:tc>
        <w:tc>
          <w:tcPr>
            <w:tcW w:w="705" w:type="dxa"/>
            <w:tcBorders>
              <w:top w:val="nil"/>
              <w:left w:val="single" w:sz="4" w:space="0" w:color="000000"/>
              <w:bottom w:val="single" w:sz="4" w:space="0" w:color="000000"/>
              <w:right w:val="single" w:sz="4" w:space="0" w:color="000000"/>
            </w:tcBorders>
            <w:shd w:val="clear" w:color="auto" w:fill="E6E6E6"/>
          </w:tcPr>
          <w:p w14:paraId="7ECEECB2" w14:textId="77777777" w:rsidR="004C7E7D" w:rsidRDefault="00000000">
            <w:pPr>
              <w:keepLines/>
              <w:rPr>
                <w:rFonts w:ascii="Arial" w:eastAsia="Arial" w:hAnsi="Arial" w:cs="Arial"/>
                <w:b/>
                <w:sz w:val="18"/>
                <w:szCs w:val="18"/>
              </w:rPr>
            </w:pPr>
            <w:r>
              <w:rPr>
                <w:rFonts w:ascii="Arial" w:eastAsia="Arial" w:hAnsi="Arial" w:cs="Arial"/>
                <w:b/>
                <w:sz w:val="18"/>
                <w:szCs w:val="18"/>
              </w:rPr>
              <w:t>B1</w:t>
            </w:r>
          </w:p>
        </w:tc>
        <w:tc>
          <w:tcPr>
            <w:tcW w:w="705" w:type="dxa"/>
            <w:tcBorders>
              <w:top w:val="nil"/>
              <w:left w:val="single" w:sz="4" w:space="0" w:color="000000"/>
              <w:bottom w:val="single" w:sz="4" w:space="0" w:color="000000"/>
              <w:right w:val="single" w:sz="4" w:space="0" w:color="000000"/>
            </w:tcBorders>
            <w:shd w:val="clear" w:color="auto" w:fill="E6E6E6"/>
          </w:tcPr>
          <w:p w14:paraId="635B5C94" w14:textId="77777777" w:rsidR="004C7E7D" w:rsidRDefault="00000000">
            <w:pPr>
              <w:keepLines/>
              <w:rPr>
                <w:rFonts w:ascii="Arial" w:eastAsia="Arial" w:hAnsi="Arial" w:cs="Arial"/>
                <w:b/>
                <w:sz w:val="18"/>
                <w:szCs w:val="18"/>
              </w:rPr>
            </w:pPr>
            <w:r>
              <w:rPr>
                <w:rFonts w:ascii="Arial" w:eastAsia="Arial" w:hAnsi="Arial" w:cs="Arial"/>
                <w:b/>
                <w:sz w:val="18"/>
                <w:szCs w:val="18"/>
              </w:rPr>
              <w:t>C1</w:t>
            </w:r>
          </w:p>
        </w:tc>
        <w:tc>
          <w:tcPr>
            <w:tcW w:w="705" w:type="dxa"/>
            <w:tcBorders>
              <w:top w:val="nil"/>
              <w:left w:val="single" w:sz="4" w:space="0" w:color="000000"/>
              <w:bottom w:val="single" w:sz="4" w:space="0" w:color="000000"/>
              <w:right w:val="single" w:sz="4" w:space="0" w:color="000000"/>
            </w:tcBorders>
            <w:shd w:val="clear" w:color="auto" w:fill="E6E6E6"/>
          </w:tcPr>
          <w:p w14:paraId="42FB739B" w14:textId="77777777" w:rsidR="004C7E7D" w:rsidRDefault="00000000">
            <w:pPr>
              <w:keepLines/>
              <w:rPr>
                <w:rFonts w:ascii="Arial" w:eastAsia="Arial" w:hAnsi="Arial" w:cs="Arial"/>
                <w:b/>
                <w:sz w:val="18"/>
                <w:szCs w:val="18"/>
              </w:rPr>
            </w:pPr>
            <w:r>
              <w:rPr>
                <w:rFonts w:ascii="Arial" w:eastAsia="Arial" w:hAnsi="Arial" w:cs="Arial"/>
                <w:b/>
                <w:sz w:val="18"/>
                <w:szCs w:val="18"/>
              </w:rPr>
              <w:t>D1</w:t>
            </w:r>
          </w:p>
        </w:tc>
        <w:tc>
          <w:tcPr>
            <w:tcW w:w="2205" w:type="dxa"/>
            <w:vMerge/>
            <w:tcBorders>
              <w:top w:val="single" w:sz="4" w:space="0" w:color="000000"/>
              <w:left w:val="single" w:sz="4" w:space="0" w:color="000000"/>
              <w:right w:val="single" w:sz="4" w:space="0" w:color="000000"/>
            </w:tcBorders>
            <w:shd w:val="clear" w:color="auto" w:fill="E6E6E6"/>
          </w:tcPr>
          <w:p w14:paraId="438ED2FB" w14:textId="77777777" w:rsidR="004C7E7D" w:rsidRDefault="004C7E7D">
            <w:pPr>
              <w:widowControl w:val="0"/>
              <w:pBdr>
                <w:top w:val="nil"/>
                <w:left w:val="nil"/>
                <w:bottom w:val="nil"/>
                <w:right w:val="nil"/>
                <w:between w:val="nil"/>
              </w:pBdr>
              <w:spacing w:line="276" w:lineRule="auto"/>
              <w:rPr>
                <w:rFonts w:ascii="Arial" w:eastAsia="Arial" w:hAnsi="Arial" w:cs="Arial"/>
                <w:b/>
                <w:sz w:val="18"/>
                <w:szCs w:val="18"/>
              </w:rPr>
            </w:pPr>
          </w:p>
        </w:tc>
      </w:tr>
      <w:tr w:rsidR="004C7E7D" w14:paraId="78D6269C" w14:textId="77777777">
        <w:trPr>
          <w:cantSplit/>
          <w:trHeight w:val="247"/>
        </w:trPr>
        <w:tc>
          <w:tcPr>
            <w:tcW w:w="705" w:type="dxa"/>
            <w:vMerge w:val="restart"/>
            <w:tcBorders>
              <w:top w:val="single" w:sz="4" w:space="0" w:color="000000"/>
              <w:left w:val="single" w:sz="4" w:space="0" w:color="000000"/>
              <w:bottom w:val="single" w:sz="4" w:space="0" w:color="000000"/>
              <w:right w:val="single" w:sz="4" w:space="0" w:color="000000"/>
            </w:tcBorders>
          </w:tcPr>
          <w:p w14:paraId="242895A1" w14:textId="77777777" w:rsidR="004C7E7D" w:rsidRDefault="00000000">
            <w:pPr>
              <w:keepLines/>
              <w:spacing w:before="60"/>
              <w:jc w:val="center"/>
              <w:rPr>
                <w:rFonts w:ascii="Arial" w:eastAsia="Arial" w:hAnsi="Arial" w:cs="Arial"/>
                <w:sz w:val="20"/>
                <w:szCs w:val="20"/>
              </w:rPr>
            </w:pPr>
            <w:r>
              <w:rPr>
                <w:rFonts w:ascii="Arial" w:eastAsia="Arial" w:hAnsi="Arial" w:cs="Arial"/>
                <w:sz w:val="20"/>
                <w:szCs w:val="20"/>
              </w:rPr>
              <w:t>5</w:t>
            </w:r>
          </w:p>
        </w:tc>
        <w:tc>
          <w:tcPr>
            <w:tcW w:w="6885" w:type="dxa"/>
            <w:tcBorders>
              <w:bottom w:val="single" w:sz="4" w:space="0" w:color="000000"/>
            </w:tcBorders>
          </w:tcPr>
          <w:p w14:paraId="44010D3E"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Marketing Strategy in the Digital Age</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7765CF7F" w14:textId="77777777" w:rsidR="004C7E7D" w:rsidRDefault="00000000">
            <w:pPr>
              <w:keepLines/>
              <w:spacing w:before="60"/>
              <w:rPr>
                <w:rFonts w:ascii="Arial" w:eastAsia="Arial" w:hAnsi="Arial" w:cs="Arial"/>
                <w:sz w:val="16"/>
                <w:szCs w:val="16"/>
              </w:rPr>
            </w:pPr>
            <w:sdt>
              <w:sdtPr>
                <w:tag w:val="goog_rdk_16"/>
                <w:id w:val="952928741"/>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7D64263" w14:textId="77777777" w:rsidR="004C7E7D" w:rsidRDefault="00000000">
            <w:pPr>
              <w:keepLines/>
              <w:spacing w:before="60"/>
              <w:rPr>
                <w:rFonts w:ascii="Arial" w:eastAsia="Arial" w:hAnsi="Arial" w:cs="Arial"/>
                <w:sz w:val="16"/>
                <w:szCs w:val="16"/>
              </w:rPr>
            </w:pPr>
            <w:sdt>
              <w:sdtPr>
                <w:tag w:val="goog_rdk_17"/>
                <w:id w:val="-1935129228"/>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1BD7E33" w14:textId="77777777" w:rsidR="004C7E7D" w:rsidRDefault="00000000">
            <w:pPr>
              <w:keepLines/>
              <w:spacing w:before="60"/>
              <w:rPr>
                <w:rFonts w:ascii="Arial" w:eastAsia="Arial" w:hAnsi="Arial" w:cs="Arial"/>
                <w:sz w:val="16"/>
                <w:szCs w:val="16"/>
              </w:rPr>
            </w:pPr>
            <w:sdt>
              <w:sdtPr>
                <w:tag w:val="goog_rdk_18"/>
                <w:id w:val="116296247"/>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2D9F20C7" w14:textId="77777777" w:rsidR="004C7E7D" w:rsidRDefault="00000000">
            <w:pPr>
              <w:keepLines/>
              <w:spacing w:before="60"/>
              <w:rPr>
                <w:rFonts w:ascii="Arial" w:eastAsia="Arial" w:hAnsi="Arial" w:cs="Arial"/>
                <w:sz w:val="16"/>
                <w:szCs w:val="16"/>
              </w:rPr>
            </w:pPr>
            <w:sdt>
              <w:sdtPr>
                <w:tag w:val="goog_rdk_19"/>
                <w:id w:val="-100036837"/>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4CB93940"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497A29A1"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4A94311F"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322D553E"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Consumer &amp; buyer behaviour and insights</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02C0358" w14:textId="77777777" w:rsidR="004C7E7D" w:rsidRDefault="00000000">
            <w:pPr>
              <w:keepLines/>
              <w:spacing w:before="60"/>
              <w:rPr>
                <w:rFonts w:ascii="Arial" w:eastAsia="Arial" w:hAnsi="Arial" w:cs="Arial"/>
                <w:sz w:val="16"/>
                <w:szCs w:val="16"/>
              </w:rPr>
            </w:pPr>
            <w:sdt>
              <w:sdtPr>
                <w:tag w:val="goog_rdk_20"/>
                <w:id w:val="-683289331"/>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388F5F4" w14:textId="77777777" w:rsidR="004C7E7D" w:rsidRDefault="00000000">
            <w:pPr>
              <w:keepLines/>
              <w:spacing w:before="60"/>
              <w:rPr>
                <w:rFonts w:ascii="Arial" w:eastAsia="Arial" w:hAnsi="Arial" w:cs="Arial"/>
                <w:sz w:val="16"/>
                <w:szCs w:val="16"/>
              </w:rPr>
            </w:pPr>
            <w:sdt>
              <w:sdtPr>
                <w:tag w:val="goog_rdk_21"/>
                <w:id w:val="-2078023894"/>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385040D9" w14:textId="77777777" w:rsidR="004C7E7D" w:rsidRDefault="00000000">
            <w:pPr>
              <w:keepLines/>
              <w:spacing w:before="60"/>
              <w:rPr>
                <w:rFonts w:ascii="Arial" w:eastAsia="Arial" w:hAnsi="Arial" w:cs="Arial"/>
                <w:sz w:val="16"/>
                <w:szCs w:val="16"/>
              </w:rPr>
            </w:pPr>
            <w:sdt>
              <w:sdtPr>
                <w:tag w:val="goog_rdk_22"/>
                <w:id w:val="148305283"/>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79D488F0" w14:textId="77777777" w:rsidR="004C7E7D" w:rsidRDefault="00000000">
            <w:pPr>
              <w:keepLines/>
              <w:spacing w:before="60"/>
              <w:rPr>
                <w:rFonts w:ascii="Arial" w:eastAsia="Arial" w:hAnsi="Arial" w:cs="Arial"/>
                <w:sz w:val="16"/>
                <w:szCs w:val="16"/>
              </w:rPr>
            </w:pPr>
            <w:sdt>
              <w:sdtPr>
                <w:tag w:val="goog_rdk_23"/>
                <w:id w:val="261640816"/>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699663A9"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3871E9E1"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6E9BDA28"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6C0D141C"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Integrated Marketing Communications</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CC95F72" w14:textId="77777777" w:rsidR="004C7E7D" w:rsidRDefault="00000000">
            <w:pPr>
              <w:keepLines/>
              <w:spacing w:before="60"/>
              <w:rPr>
                <w:rFonts w:ascii="Arial" w:eastAsia="Arial" w:hAnsi="Arial" w:cs="Arial"/>
                <w:sz w:val="16"/>
                <w:szCs w:val="16"/>
              </w:rPr>
            </w:pPr>
            <w:sdt>
              <w:sdtPr>
                <w:tag w:val="goog_rdk_24"/>
                <w:id w:val="2097069522"/>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645F7A32" w14:textId="77777777" w:rsidR="004C7E7D" w:rsidRDefault="00000000">
            <w:pPr>
              <w:keepLines/>
              <w:spacing w:before="60"/>
              <w:rPr>
                <w:rFonts w:ascii="Arial" w:eastAsia="Arial" w:hAnsi="Arial" w:cs="Arial"/>
                <w:sz w:val="16"/>
                <w:szCs w:val="16"/>
              </w:rPr>
            </w:pPr>
            <w:sdt>
              <w:sdtPr>
                <w:tag w:val="goog_rdk_25"/>
                <w:id w:val="-1064836937"/>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3DDFAB94" w14:textId="77777777" w:rsidR="004C7E7D" w:rsidRDefault="00000000">
            <w:pPr>
              <w:keepLines/>
              <w:spacing w:before="60"/>
              <w:rPr>
                <w:rFonts w:ascii="Arial" w:eastAsia="Arial" w:hAnsi="Arial" w:cs="Arial"/>
                <w:sz w:val="16"/>
                <w:szCs w:val="16"/>
              </w:rPr>
            </w:pPr>
            <w:sdt>
              <w:sdtPr>
                <w:tag w:val="goog_rdk_26"/>
                <w:id w:val="1180371556"/>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8C61752" w14:textId="77777777" w:rsidR="004C7E7D" w:rsidRDefault="00000000">
            <w:pPr>
              <w:keepLines/>
              <w:spacing w:before="60"/>
              <w:rPr>
                <w:rFonts w:ascii="Arial" w:eastAsia="Arial" w:hAnsi="Arial" w:cs="Arial"/>
                <w:sz w:val="16"/>
                <w:szCs w:val="16"/>
              </w:rPr>
            </w:pPr>
            <w:sdt>
              <w:sdtPr>
                <w:tag w:val="goog_rdk_27"/>
                <w:id w:val="-1088267500"/>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7279745C"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13BB0129"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05262B58"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245970D7"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Brand management</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64A9F7B" w14:textId="77777777" w:rsidR="004C7E7D" w:rsidRDefault="00000000">
            <w:pPr>
              <w:keepLines/>
              <w:spacing w:before="60"/>
              <w:rPr>
                <w:rFonts w:ascii="Arial" w:eastAsia="Arial" w:hAnsi="Arial" w:cs="Arial"/>
                <w:sz w:val="16"/>
                <w:szCs w:val="16"/>
              </w:rPr>
            </w:pPr>
            <w:sdt>
              <w:sdtPr>
                <w:tag w:val="goog_rdk_28"/>
                <w:id w:val="416077400"/>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7D4EE13" w14:textId="77777777" w:rsidR="004C7E7D" w:rsidRDefault="00000000">
            <w:pPr>
              <w:keepLines/>
              <w:spacing w:before="60"/>
              <w:rPr>
                <w:rFonts w:ascii="Arial" w:eastAsia="Arial" w:hAnsi="Arial" w:cs="Arial"/>
                <w:sz w:val="16"/>
                <w:szCs w:val="16"/>
              </w:rPr>
            </w:pPr>
            <w:sdt>
              <w:sdtPr>
                <w:tag w:val="goog_rdk_29"/>
                <w:id w:val="-1530643731"/>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EBE382D" w14:textId="77777777" w:rsidR="004C7E7D" w:rsidRDefault="00000000">
            <w:pPr>
              <w:keepLines/>
              <w:spacing w:before="60"/>
              <w:rPr>
                <w:rFonts w:ascii="Arial" w:eastAsia="Arial" w:hAnsi="Arial" w:cs="Arial"/>
                <w:sz w:val="16"/>
                <w:szCs w:val="16"/>
              </w:rPr>
            </w:pPr>
            <w:sdt>
              <w:sdtPr>
                <w:tag w:val="goog_rdk_30"/>
                <w:id w:val="-1471188027"/>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727DF80D" w14:textId="77777777" w:rsidR="004C7E7D" w:rsidRDefault="00000000">
            <w:pPr>
              <w:keepLines/>
              <w:spacing w:before="60"/>
              <w:rPr>
                <w:rFonts w:ascii="Arial" w:eastAsia="Arial" w:hAnsi="Arial" w:cs="Arial"/>
                <w:sz w:val="16"/>
                <w:szCs w:val="16"/>
              </w:rPr>
            </w:pPr>
            <w:sdt>
              <w:sdtPr>
                <w:tag w:val="goog_rdk_31"/>
                <w:id w:val="703936525"/>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65A20587"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bl>
    <w:p w14:paraId="082831B4" w14:textId="77777777" w:rsidR="004C7E7D" w:rsidRDefault="004C7E7D">
      <w:pPr>
        <w:rPr>
          <w:rFonts w:ascii="Arial" w:eastAsia="Arial" w:hAnsi="Arial" w:cs="Arial"/>
        </w:rPr>
      </w:pPr>
    </w:p>
    <w:p w14:paraId="09077586" w14:textId="77777777" w:rsidR="004C7E7D" w:rsidRDefault="004C7E7D">
      <w:pPr>
        <w:rPr>
          <w:sz w:val="16"/>
          <w:szCs w:val="16"/>
        </w:rPr>
      </w:pPr>
    </w:p>
    <w:p w14:paraId="7E3452D1" w14:textId="77777777" w:rsidR="004C7E7D" w:rsidRDefault="004C7E7D">
      <w:pPr>
        <w:rPr>
          <w:sz w:val="16"/>
          <w:szCs w:val="16"/>
        </w:rPr>
      </w:pPr>
    </w:p>
    <w:p w14:paraId="385A2485" w14:textId="77777777" w:rsidR="004C7E7D" w:rsidRDefault="004C7E7D">
      <w:pPr>
        <w:rPr>
          <w:sz w:val="16"/>
          <w:szCs w:val="16"/>
        </w:rPr>
      </w:pPr>
    </w:p>
    <w:p w14:paraId="7537E13F" w14:textId="77777777" w:rsidR="004C7E7D" w:rsidRDefault="004C7E7D">
      <w:pPr>
        <w:rPr>
          <w:sz w:val="16"/>
          <w:szCs w:val="16"/>
        </w:rPr>
      </w:pPr>
    </w:p>
    <w:p w14:paraId="7BC93368" w14:textId="77777777" w:rsidR="004C7E7D" w:rsidRDefault="004C7E7D">
      <w:pPr>
        <w:rPr>
          <w:sz w:val="16"/>
          <w:szCs w:val="16"/>
        </w:rPr>
      </w:pPr>
    </w:p>
    <w:p w14:paraId="70C610FE" w14:textId="77777777" w:rsidR="004C7E7D" w:rsidRDefault="004C7E7D">
      <w:pPr>
        <w:rPr>
          <w:sz w:val="16"/>
          <w:szCs w:val="16"/>
        </w:rPr>
      </w:pPr>
    </w:p>
    <w:sdt>
      <w:sdtPr>
        <w:tag w:val="goog_rdk_48"/>
        <w:id w:val="-8787994"/>
        <w:lock w:val="contentLocked"/>
      </w:sdtPr>
      <w:sdtContent>
        <w:tbl>
          <w:tblPr>
            <w:tblStyle w:val="affffffffffffffb"/>
            <w:tblW w:w="126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6885"/>
            <w:gridCol w:w="705"/>
            <w:gridCol w:w="705"/>
            <w:gridCol w:w="705"/>
            <w:gridCol w:w="705"/>
            <w:gridCol w:w="2205"/>
          </w:tblGrid>
          <w:tr w:rsidR="004C7E7D" w14:paraId="299F9ABC" w14:textId="77777777">
            <w:trPr>
              <w:cantSplit/>
              <w:trHeight w:val="170"/>
            </w:trPr>
            <w:tc>
              <w:tcPr>
                <w:tcW w:w="705" w:type="dxa"/>
                <w:tcBorders>
                  <w:top w:val="single" w:sz="4" w:space="0" w:color="000000"/>
                  <w:left w:val="single" w:sz="4" w:space="0" w:color="000000"/>
                  <w:bottom w:val="nil"/>
                  <w:right w:val="single" w:sz="4" w:space="0" w:color="000000"/>
                </w:tcBorders>
                <w:shd w:val="clear" w:color="auto" w:fill="E6E6E6"/>
              </w:tcPr>
              <w:p w14:paraId="7986D5FC" w14:textId="77777777" w:rsidR="004C7E7D" w:rsidRDefault="004C7E7D">
                <w:pPr>
                  <w:keepLines/>
                  <w:spacing w:before="60"/>
                  <w:jc w:val="center"/>
                  <w:rPr>
                    <w:rFonts w:ascii="Arial" w:eastAsia="Arial" w:hAnsi="Arial" w:cs="Arial"/>
                    <w:b/>
                    <w:sz w:val="16"/>
                    <w:szCs w:val="16"/>
                  </w:rPr>
                </w:pPr>
              </w:p>
            </w:tc>
            <w:tc>
              <w:tcPr>
                <w:tcW w:w="6885" w:type="dxa"/>
                <w:tcBorders>
                  <w:top w:val="single" w:sz="4" w:space="0" w:color="000000"/>
                  <w:left w:val="single" w:sz="4" w:space="0" w:color="000000"/>
                  <w:bottom w:val="nil"/>
                  <w:right w:val="single" w:sz="4" w:space="0" w:color="000000"/>
                </w:tcBorders>
                <w:shd w:val="clear" w:color="auto" w:fill="E6E6E6"/>
              </w:tcPr>
              <w:p w14:paraId="44CC0C2C" w14:textId="77777777" w:rsidR="004C7E7D" w:rsidRDefault="004C7E7D">
                <w:pPr>
                  <w:keepLines/>
                  <w:spacing w:before="60"/>
                  <w:rPr>
                    <w:rFonts w:ascii="Arial" w:eastAsia="Arial" w:hAnsi="Arial" w:cs="Arial"/>
                    <w:b/>
                    <w:sz w:val="16"/>
                    <w:szCs w:val="16"/>
                  </w:rPr>
                </w:pPr>
              </w:p>
            </w:tc>
            <w:tc>
              <w:tcPr>
                <w:tcW w:w="2820" w:type="dxa"/>
                <w:gridSpan w:val="4"/>
                <w:tcBorders>
                  <w:top w:val="single" w:sz="4" w:space="0" w:color="000000"/>
                  <w:left w:val="single" w:sz="4" w:space="0" w:color="000000"/>
                  <w:bottom w:val="nil"/>
                  <w:right w:val="single" w:sz="4" w:space="0" w:color="000000"/>
                </w:tcBorders>
                <w:shd w:val="clear" w:color="auto" w:fill="E6E6E6"/>
              </w:tcPr>
              <w:p w14:paraId="62FBD5EA"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Programme outcomes</w:t>
                </w:r>
              </w:p>
            </w:tc>
            <w:tc>
              <w:tcPr>
                <w:tcW w:w="2205" w:type="dxa"/>
                <w:vMerge w:val="restart"/>
                <w:tcBorders>
                  <w:top w:val="single" w:sz="4" w:space="0" w:color="000000"/>
                  <w:left w:val="single" w:sz="4" w:space="0" w:color="000000"/>
                  <w:right w:val="single" w:sz="4" w:space="0" w:color="000000"/>
                </w:tcBorders>
                <w:shd w:val="clear" w:color="auto" w:fill="E6E6E6"/>
              </w:tcPr>
              <w:p w14:paraId="724A5B5B" w14:textId="77777777" w:rsidR="004C7E7D" w:rsidRDefault="00000000">
                <w:pPr>
                  <w:keepLines/>
                  <w:spacing w:before="60"/>
                  <w:jc w:val="center"/>
                  <w:rPr>
                    <w:rFonts w:ascii="Arial" w:eastAsia="Arial" w:hAnsi="Arial" w:cs="Arial"/>
                    <w:b/>
                    <w:sz w:val="16"/>
                    <w:szCs w:val="16"/>
                  </w:rPr>
                </w:pPr>
                <w:r>
                  <w:rPr>
                    <w:rFonts w:ascii="Arial" w:eastAsia="Arial" w:hAnsi="Arial" w:cs="Arial"/>
                    <w:b/>
                    <w:sz w:val="16"/>
                    <w:szCs w:val="16"/>
                  </w:rPr>
                  <w:t>Available as single registerable module?</w:t>
                </w:r>
              </w:p>
            </w:tc>
          </w:tr>
          <w:tr w:rsidR="004C7E7D" w14:paraId="3C78E41E" w14:textId="77777777">
            <w:trPr>
              <w:cantSplit/>
              <w:trHeight w:val="420"/>
            </w:trPr>
            <w:tc>
              <w:tcPr>
                <w:tcW w:w="705" w:type="dxa"/>
                <w:tcBorders>
                  <w:top w:val="nil"/>
                  <w:left w:val="single" w:sz="4" w:space="0" w:color="000000"/>
                  <w:bottom w:val="single" w:sz="4" w:space="0" w:color="000000"/>
                  <w:right w:val="single" w:sz="4" w:space="0" w:color="000000"/>
                </w:tcBorders>
                <w:shd w:val="clear" w:color="auto" w:fill="E6E6E6"/>
              </w:tcPr>
              <w:p w14:paraId="6AFFEEB1"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Level</w:t>
                </w:r>
              </w:p>
            </w:tc>
            <w:tc>
              <w:tcPr>
                <w:tcW w:w="6885" w:type="dxa"/>
                <w:tcBorders>
                  <w:top w:val="nil"/>
                  <w:left w:val="single" w:sz="4" w:space="0" w:color="000000"/>
                  <w:bottom w:val="single" w:sz="4" w:space="0" w:color="000000"/>
                  <w:right w:val="single" w:sz="4" w:space="0" w:color="000000"/>
                </w:tcBorders>
                <w:shd w:val="clear" w:color="auto" w:fill="E6E6E6"/>
              </w:tcPr>
              <w:p w14:paraId="7774F8AE" w14:textId="77777777" w:rsidR="004C7E7D" w:rsidRDefault="00000000">
                <w:pPr>
                  <w:keepLines/>
                  <w:spacing w:before="60"/>
                  <w:rPr>
                    <w:rFonts w:ascii="Arial" w:eastAsia="Arial" w:hAnsi="Arial" w:cs="Arial"/>
                    <w:b/>
                    <w:sz w:val="18"/>
                    <w:szCs w:val="18"/>
                  </w:rPr>
                </w:pPr>
                <w:r>
                  <w:rPr>
                    <w:rFonts w:ascii="Arial" w:eastAsia="Arial" w:hAnsi="Arial" w:cs="Arial"/>
                    <w:b/>
                    <w:sz w:val="18"/>
                    <w:szCs w:val="18"/>
                  </w:rPr>
                  <w:t>Study module/unit</w:t>
                </w:r>
              </w:p>
            </w:tc>
            <w:tc>
              <w:tcPr>
                <w:tcW w:w="705" w:type="dxa"/>
                <w:tcBorders>
                  <w:top w:val="nil"/>
                  <w:left w:val="single" w:sz="4" w:space="0" w:color="000000"/>
                  <w:bottom w:val="single" w:sz="4" w:space="0" w:color="000000"/>
                  <w:right w:val="single" w:sz="4" w:space="0" w:color="000000"/>
                </w:tcBorders>
                <w:shd w:val="clear" w:color="auto" w:fill="E6E6E6"/>
              </w:tcPr>
              <w:p w14:paraId="5D751921" w14:textId="77777777" w:rsidR="004C7E7D" w:rsidRDefault="00000000">
                <w:pPr>
                  <w:keepLines/>
                  <w:rPr>
                    <w:rFonts w:ascii="Arial" w:eastAsia="Arial" w:hAnsi="Arial" w:cs="Arial"/>
                    <w:b/>
                    <w:sz w:val="18"/>
                    <w:szCs w:val="18"/>
                  </w:rPr>
                </w:pPr>
                <w:r>
                  <w:rPr>
                    <w:rFonts w:ascii="Arial" w:eastAsia="Arial" w:hAnsi="Arial" w:cs="Arial"/>
                    <w:b/>
                    <w:sz w:val="18"/>
                    <w:szCs w:val="18"/>
                  </w:rPr>
                  <w:t>A1</w:t>
                </w:r>
              </w:p>
            </w:tc>
            <w:tc>
              <w:tcPr>
                <w:tcW w:w="705" w:type="dxa"/>
                <w:tcBorders>
                  <w:top w:val="nil"/>
                  <w:left w:val="single" w:sz="4" w:space="0" w:color="000000"/>
                  <w:bottom w:val="single" w:sz="4" w:space="0" w:color="000000"/>
                  <w:right w:val="single" w:sz="4" w:space="0" w:color="000000"/>
                </w:tcBorders>
                <w:shd w:val="clear" w:color="auto" w:fill="E6E6E6"/>
              </w:tcPr>
              <w:p w14:paraId="7051F2CF" w14:textId="77777777" w:rsidR="004C7E7D" w:rsidRDefault="00000000">
                <w:pPr>
                  <w:keepLines/>
                  <w:rPr>
                    <w:rFonts w:ascii="Arial" w:eastAsia="Arial" w:hAnsi="Arial" w:cs="Arial"/>
                    <w:b/>
                    <w:sz w:val="18"/>
                    <w:szCs w:val="18"/>
                  </w:rPr>
                </w:pPr>
                <w:r>
                  <w:rPr>
                    <w:rFonts w:ascii="Arial" w:eastAsia="Arial" w:hAnsi="Arial" w:cs="Arial"/>
                    <w:b/>
                    <w:sz w:val="18"/>
                    <w:szCs w:val="18"/>
                  </w:rPr>
                  <w:t>B1</w:t>
                </w:r>
              </w:p>
            </w:tc>
            <w:tc>
              <w:tcPr>
                <w:tcW w:w="705" w:type="dxa"/>
                <w:tcBorders>
                  <w:top w:val="nil"/>
                  <w:left w:val="single" w:sz="4" w:space="0" w:color="000000"/>
                  <w:bottom w:val="single" w:sz="4" w:space="0" w:color="000000"/>
                  <w:right w:val="single" w:sz="4" w:space="0" w:color="000000"/>
                </w:tcBorders>
                <w:shd w:val="clear" w:color="auto" w:fill="E6E6E6"/>
              </w:tcPr>
              <w:p w14:paraId="12DCD7A7" w14:textId="77777777" w:rsidR="004C7E7D" w:rsidRDefault="00000000">
                <w:pPr>
                  <w:keepLines/>
                  <w:rPr>
                    <w:rFonts w:ascii="Arial" w:eastAsia="Arial" w:hAnsi="Arial" w:cs="Arial"/>
                    <w:b/>
                    <w:sz w:val="18"/>
                    <w:szCs w:val="18"/>
                  </w:rPr>
                </w:pPr>
                <w:r>
                  <w:rPr>
                    <w:rFonts w:ascii="Arial" w:eastAsia="Arial" w:hAnsi="Arial" w:cs="Arial"/>
                    <w:b/>
                    <w:sz w:val="18"/>
                    <w:szCs w:val="18"/>
                  </w:rPr>
                  <w:t>C1</w:t>
                </w:r>
              </w:p>
            </w:tc>
            <w:tc>
              <w:tcPr>
                <w:tcW w:w="705" w:type="dxa"/>
                <w:tcBorders>
                  <w:top w:val="nil"/>
                  <w:left w:val="single" w:sz="4" w:space="0" w:color="000000"/>
                  <w:bottom w:val="single" w:sz="4" w:space="0" w:color="000000"/>
                  <w:right w:val="single" w:sz="4" w:space="0" w:color="000000"/>
                </w:tcBorders>
                <w:shd w:val="clear" w:color="auto" w:fill="E6E6E6"/>
              </w:tcPr>
              <w:p w14:paraId="3D49DD3D" w14:textId="77777777" w:rsidR="004C7E7D" w:rsidRDefault="00000000">
                <w:pPr>
                  <w:keepLines/>
                  <w:rPr>
                    <w:rFonts w:ascii="Arial" w:eastAsia="Arial" w:hAnsi="Arial" w:cs="Arial"/>
                    <w:b/>
                    <w:sz w:val="18"/>
                    <w:szCs w:val="18"/>
                  </w:rPr>
                </w:pPr>
                <w:r>
                  <w:rPr>
                    <w:rFonts w:ascii="Arial" w:eastAsia="Arial" w:hAnsi="Arial" w:cs="Arial"/>
                    <w:b/>
                    <w:sz w:val="18"/>
                    <w:szCs w:val="18"/>
                  </w:rPr>
                  <w:t>D1</w:t>
                </w:r>
              </w:p>
            </w:tc>
            <w:tc>
              <w:tcPr>
                <w:tcW w:w="2205" w:type="dxa"/>
                <w:vMerge/>
                <w:tcBorders>
                  <w:top w:val="single" w:sz="4" w:space="0" w:color="000000"/>
                  <w:left w:val="single" w:sz="4" w:space="0" w:color="000000"/>
                  <w:right w:val="single" w:sz="4" w:space="0" w:color="000000"/>
                </w:tcBorders>
                <w:shd w:val="clear" w:color="auto" w:fill="E6E6E6"/>
              </w:tcPr>
              <w:p w14:paraId="55B93025" w14:textId="77777777" w:rsidR="004C7E7D" w:rsidRDefault="004C7E7D">
                <w:pPr>
                  <w:widowControl w:val="0"/>
                  <w:pBdr>
                    <w:top w:val="nil"/>
                    <w:left w:val="nil"/>
                    <w:bottom w:val="nil"/>
                    <w:right w:val="nil"/>
                    <w:between w:val="nil"/>
                  </w:pBdr>
                  <w:spacing w:line="276" w:lineRule="auto"/>
                  <w:rPr>
                    <w:rFonts w:ascii="Arial" w:eastAsia="Arial" w:hAnsi="Arial" w:cs="Arial"/>
                    <w:b/>
                    <w:sz w:val="18"/>
                    <w:szCs w:val="18"/>
                  </w:rPr>
                </w:pPr>
              </w:p>
            </w:tc>
          </w:tr>
          <w:tr w:rsidR="004C7E7D" w14:paraId="1FDF62AE" w14:textId="77777777">
            <w:trPr>
              <w:cantSplit/>
              <w:trHeight w:val="247"/>
            </w:trPr>
            <w:tc>
              <w:tcPr>
                <w:tcW w:w="705" w:type="dxa"/>
                <w:vMerge w:val="restart"/>
                <w:tcBorders>
                  <w:top w:val="single" w:sz="4" w:space="0" w:color="000000"/>
                  <w:left w:val="single" w:sz="4" w:space="0" w:color="000000"/>
                  <w:bottom w:val="single" w:sz="4" w:space="0" w:color="000000"/>
                  <w:right w:val="single" w:sz="4" w:space="0" w:color="000000"/>
                </w:tcBorders>
              </w:tcPr>
              <w:p w14:paraId="04D4233A" w14:textId="77777777" w:rsidR="004C7E7D" w:rsidRDefault="00000000">
                <w:pPr>
                  <w:keepLines/>
                  <w:spacing w:before="60"/>
                  <w:jc w:val="center"/>
                  <w:rPr>
                    <w:rFonts w:ascii="Arial" w:eastAsia="Arial" w:hAnsi="Arial" w:cs="Arial"/>
                    <w:sz w:val="20"/>
                    <w:szCs w:val="20"/>
                  </w:rPr>
                </w:pPr>
                <w:r>
                  <w:rPr>
                    <w:rFonts w:ascii="Arial" w:eastAsia="Arial" w:hAnsi="Arial" w:cs="Arial"/>
                    <w:sz w:val="20"/>
                    <w:szCs w:val="20"/>
                  </w:rPr>
                  <w:t>6</w:t>
                </w:r>
              </w:p>
            </w:tc>
            <w:tc>
              <w:tcPr>
                <w:tcW w:w="6885" w:type="dxa"/>
                <w:tcBorders>
                  <w:bottom w:val="single" w:sz="4" w:space="0" w:color="000000"/>
                </w:tcBorders>
              </w:tcPr>
              <w:p w14:paraId="595810C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Contemporary issues in digital marketing</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2287AE28" w14:textId="77777777" w:rsidR="004C7E7D" w:rsidRDefault="00000000">
                <w:pPr>
                  <w:keepLines/>
                  <w:spacing w:before="60"/>
                  <w:rPr>
                    <w:rFonts w:ascii="Arial" w:eastAsia="Arial" w:hAnsi="Arial" w:cs="Arial"/>
                    <w:sz w:val="16"/>
                    <w:szCs w:val="16"/>
                  </w:rPr>
                </w:pPr>
                <w:sdt>
                  <w:sdtPr>
                    <w:tag w:val="goog_rdk_32"/>
                    <w:id w:val="600440234"/>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A30F98A" w14:textId="77777777" w:rsidR="004C7E7D" w:rsidRDefault="00000000">
                <w:pPr>
                  <w:keepLines/>
                  <w:spacing w:before="60"/>
                  <w:rPr>
                    <w:rFonts w:ascii="Arial" w:eastAsia="Arial" w:hAnsi="Arial" w:cs="Arial"/>
                    <w:sz w:val="16"/>
                    <w:szCs w:val="16"/>
                  </w:rPr>
                </w:pPr>
                <w:sdt>
                  <w:sdtPr>
                    <w:tag w:val="goog_rdk_33"/>
                    <w:id w:val="-1941644335"/>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53E20823" w14:textId="77777777" w:rsidR="004C7E7D" w:rsidRDefault="00000000">
                <w:pPr>
                  <w:keepLines/>
                  <w:spacing w:before="60"/>
                  <w:rPr>
                    <w:rFonts w:ascii="Arial" w:eastAsia="Arial" w:hAnsi="Arial" w:cs="Arial"/>
                    <w:sz w:val="16"/>
                    <w:szCs w:val="16"/>
                  </w:rPr>
                </w:pPr>
                <w:sdt>
                  <w:sdtPr>
                    <w:tag w:val="goog_rdk_34"/>
                    <w:id w:val="-37923003"/>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215EFADD" w14:textId="77777777" w:rsidR="004C7E7D" w:rsidRDefault="00000000">
                <w:pPr>
                  <w:keepLines/>
                  <w:spacing w:before="60"/>
                  <w:rPr>
                    <w:rFonts w:ascii="Arial" w:eastAsia="Arial" w:hAnsi="Arial" w:cs="Arial"/>
                    <w:sz w:val="16"/>
                    <w:szCs w:val="16"/>
                  </w:rPr>
                </w:pPr>
                <w:sdt>
                  <w:sdtPr>
                    <w:tag w:val="goog_rdk_35"/>
                    <w:id w:val="2032239254"/>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53CAA316"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707F32D0"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57D95EF6"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491CF495"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Strategic Marketing and Leadership</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76DFE393" w14:textId="77777777" w:rsidR="004C7E7D" w:rsidRDefault="00000000">
                <w:pPr>
                  <w:keepLines/>
                  <w:spacing w:before="60"/>
                  <w:rPr>
                    <w:rFonts w:ascii="Arial" w:eastAsia="Arial" w:hAnsi="Arial" w:cs="Arial"/>
                    <w:sz w:val="16"/>
                    <w:szCs w:val="16"/>
                  </w:rPr>
                </w:pPr>
                <w:sdt>
                  <w:sdtPr>
                    <w:tag w:val="goog_rdk_36"/>
                    <w:id w:val="-1073591089"/>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62A6A61" w14:textId="77777777" w:rsidR="004C7E7D" w:rsidRDefault="00000000">
                <w:pPr>
                  <w:keepLines/>
                  <w:spacing w:before="60"/>
                  <w:rPr>
                    <w:rFonts w:ascii="Arial" w:eastAsia="Arial" w:hAnsi="Arial" w:cs="Arial"/>
                    <w:sz w:val="16"/>
                    <w:szCs w:val="16"/>
                  </w:rPr>
                </w:pPr>
                <w:sdt>
                  <w:sdtPr>
                    <w:tag w:val="goog_rdk_37"/>
                    <w:id w:val="-1684439161"/>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243FB4FA" w14:textId="77777777" w:rsidR="004C7E7D" w:rsidRDefault="00000000">
                <w:pPr>
                  <w:keepLines/>
                  <w:spacing w:before="60"/>
                  <w:rPr>
                    <w:rFonts w:ascii="Arial" w:eastAsia="Arial" w:hAnsi="Arial" w:cs="Arial"/>
                    <w:sz w:val="16"/>
                    <w:szCs w:val="16"/>
                  </w:rPr>
                </w:pPr>
                <w:sdt>
                  <w:sdtPr>
                    <w:tag w:val="goog_rdk_38"/>
                    <w:id w:val="250653164"/>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3B0E94F7" w14:textId="77777777" w:rsidR="004C7E7D" w:rsidRDefault="00000000">
                <w:pPr>
                  <w:keepLines/>
                  <w:spacing w:before="60"/>
                  <w:rPr>
                    <w:rFonts w:ascii="Arial" w:eastAsia="Arial" w:hAnsi="Arial" w:cs="Arial"/>
                    <w:sz w:val="16"/>
                    <w:szCs w:val="16"/>
                  </w:rPr>
                </w:pPr>
                <w:sdt>
                  <w:sdtPr>
                    <w:tag w:val="goog_rdk_39"/>
                    <w:id w:val="-1380099482"/>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39759FC6"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3049517E"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5ACD4521"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0FE1EEAA"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Undergraduate major project</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698DA3E8" w14:textId="77777777" w:rsidR="004C7E7D" w:rsidRDefault="00000000">
                <w:pPr>
                  <w:keepLines/>
                  <w:spacing w:before="60"/>
                  <w:rPr>
                    <w:rFonts w:ascii="Arial" w:eastAsia="Arial" w:hAnsi="Arial" w:cs="Arial"/>
                    <w:sz w:val="16"/>
                    <w:szCs w:val="16"/>
                  </w:rPr>
                </w:pPr>
                <w:sdt>
                  <w:sdtPr>
                    <w:tag w:val="goog_rdk_40"/>
                    <w:id w:val="-1400809759"/>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79D5E54D" w14:textId="77777777" w:rsidR="004C7E7D" w:rsidRDefault="00000000">
                <w:pPr>
                  <w:keepLines/>
                  <w:spacing w:before="60"/>
                  <w:rPr>
                    <w:rFonts w:ascii="Arial" w:eastAsia="Arial" w:hAnsi="Arial" w:cs="Arial"/>
                    <w:sz w:val="16"/>
                    <w:szCs w:val="16"/>
                  </w:rPr>
                </w:pPr>
                <w:sdt>
                  <w:sdtPr>
                    <w:tag w:val="goog_rdk_41"/>
                    <w:id w:val="-833268683"/>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1DCABC00" w14:textId="77777777" w:rsidR="004C7E7D" w:rsidRDefault="00000000">
                <w:pPr>
                  <w:keepLines/>
                  <w:spacing w:before="60"/>
                  <w:rPr>
                    <w:rFonts w:ascii="Arial" w:eastAsia="Arial" w:hAnsi="Arial" w:cs="Arial"/>
                    <w:sz w:val="16"/>
                    <w:szCs w:val="16"/>
                  </w:rPr>
                </w:pPr>
                <w:sdt>
                  <w:sdtPr>
                    <w:tag w:val="goog_rdk_42"/>
                    <w:id w:val="-91564318"/>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059B1DC0" w14:textId="77777777" w:rsidR="004C7E7D" w:rsidRDefault="00000000">
                <w:pPr>
                  <w:keepLines/>
                  <w:spacing w:before="60"/>
                  <w:rPr>
                    <w:rFonts w:ascii="Arial" w:eastAsia="Arial" w:hAnsi="Arial" w:cs="Arial"/>
                    <w:sz w:val="16"/>
                    <w:szCs w:val="16"/>
                  </w:rPr>
                </w:pPr>
                <w:sdt>
                  <w:sdtPr>
                    <w:tag w:val="goog_rdk_43"/>
                    <w:id w:val="-133451909"/>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2AD108BF"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r w:rsidR="004C7E7D" w14:paraId="0D2F585C" w14:textId="77777777">
            <w:trPr>
              <w:cantSplit/>
            </w:trPr>
            <w:tc>
              <w:tcPr>
                <w:tcW w:w="705" w:type="dxa"/>
                <w:vMerge/>
                <w:tcBorders>
                  <w:top w:val="single" w:sz="4" w:space="0" w:color="000000"/>
                  <w:left w:val="single" w:sz="4" w:space="0" w:color="000000"/>
                  <w:bottom w:val="single" w:sz="4" w:space="0" w:color="000000"/>
                  <w:right w:val="single" w:sz="4" w:space="0" w:color="000000"/>
                </w:tcBorders>
              </w:tcPr>
              <w:p w14:paraId="07C81AE8"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6885" w:type="dxa"/>
                <w:tcBorders>
                  <w:bottom w:val="single" w:sz="4" w:space="0" w:color="000000"/>
                </w:tcBorders>
              </w:tcPr>
              <w:p w14:paraId="22BCD860"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B2B marketing and e-commerce</w:t>
                </w:r>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1C5A727" w14:textId="77777777" w:rsidR="004C7E7D" w:rsidRDefault="00000000">
                <w:pPr>
                  <w:keepLines/>
                  <w:spacing w:before="60"/>
                  <w:rPr>
                    <w:rFonts w:ascii="Arial" w:eastAsia="Arial" w:hAnsi="Arial" w:cs="Arial"/>
                    <w:sz w:val="16"/>
                    <w:szCs w:val="16"/>
                  </w:rPr>
                </w:pPr>
                <w:sdt>
                  <w:sdtPr>
                    <w:tag w:val="goog_rdk_44"/>
                    <w:id w:val="2102965528"/>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56AA598F" w14:textId="77777777" w:rsidR="004C7E7D" w:rsidRDefault="00000000">
                <w:pPr>
                  <w:keepLines/>
                  <w:spacing w:before="60"/>
                  <w:rPr>
                    <w:rFonts w:ascii="Arial" w:eastAsia="Arial" w:hAnsi="Arial" w:cs="Arial"/>
                    <w:sz w:val="16"/>
                    <w:szCs w:val="16"/>
                  </w:rPr>
                </w:pPr>
                <w:sdt>
                  <w:sdtPr>
                    <w:tag w:val="goog_rdk_45"/>
                    <w:id w:val="-1555011014"/>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603AAD59" w14:textId="77777777" w:rsidR="004C7E7D" w:rsidRDefault="00000000">
                <w:pPr>
                  <w:keepLines/>
                  <w:spacing w:before="60"/>
                  <w:rPr>
                    <w:rFonts w:ascii="Arial" w:eastAsia="Arial" w:hAnsi="Arial" w:cs="Arial"/>
                    <w:sz w:val="16"/>
                    <w:szCs w:val="16"/>
                  </w:rPr>
                </w:pPr>
                <w:sdt>
                  <w:sdtPr>
                    <w:tag w:val="goog_rdk_46"/>
                    <w:id w:val="1523824351"/>
                  </w:sdtPr>
                  <w:sdtContent>
                    <w:r>
                      <w:rPr>
                        <w:rFonts w:ascii="Arial Unicode MS" w:eastAsia="Arial Unicode MS" w:hAnsi="Arial Unicode MS" w:cs="Arial Unicode MS"/>
                        <w:sz w:val="21"/>
                        <w:szCs w:val="21"/>
                        <w:highlight w:val="white"/>
                      </w:rPr>
                      <w:t>✔</w:t>
                    </w:r>
                  </w:sdtContent>
                </w:sdt>
              </w:p>
            </w:tc>
            <w:tc>
              <w:tcPr>
                <w:tcW w:w="705" w:type="dxa"/>
                <w:tcBorders>
                  <w:top w:val="single" w:sz="4" w:space="0" w:color="000000"/>
                  <w:left w:val="single" w:sz="4" w:space="0" w:color="000000"/>
                  <w:bottom w:val="single" w:sz="4" w:space="0" w:color="000000"/>
                  <w:right w:val="single" w:sz="4" w:space="0" w:color="000000"/>
                </w:tcBorders>
                <w:shd w:val="clear" w:color="auto" w:fill="B6D7A8"/>
              </w:tcPr>
              <w:p w14:paraId="46190679" w14:textId="77777777" w:rsidR="004C7E7D" w:rsidRDefault="00000000">
                <w:pPr>
                  <w:keepLines/>
                  <w:spacing w:before="60"/>
                  <w:rPr>
                    <w:rFonts w:ascii="Arial" w:eastAsia="Arial" w:hAnsi="Arial" w:cs="Arial"/>
                    <w:sz w:val="16"/>
                    <w:szCs w:val="16"/>
                  </w:rPr>
                </w:pPr>
                <w:sdt>
                  <w:sdtPr>
                    <w:tag w:val="goog_rdk_47"/>
                    <w:id w:val="-1621992132"/>
                  </w:sdtPr>
                  <w:sdtContent>
                    <w:r>
                      <w:rPr>
                        <w:rFonts w:ascii="Arial Unicode MS" w:eastAsia="Arial Unicode MS" w:hAnsi="Arial Unicode MS" w:cs="Arial Unicode MS"/>
                        <w:sz w:val="21"/>
                        <w:szCs w:val="21"/>
                        <w:highlight w:val="white"/>
                      </w:rPr>
                      <w:t>✔</w:t>
                    </w:r>
                  </w:sdtContent>
                </w:sdt>
              </w:p>
            </w:tc>
            <w:tc>
              <w:tcPr>
                <w:tcW w:w="2205" w:type="dxa"/>
                <w:tcBorders>
                  <w:top w:val="single" w:sz="4" w:space="0" w:color="000000"/>
                  <w:left w:val="single" w:sz="4" w:space="0" w:color="000000"/>
                  <w:bottom w:val="single" w:sz="4" w:space="0" w:color="000000"/>
                  <w:right w:val="single" w:sz="4" w:space="0" w:color="000000"/>
                </w:tcBorders>
              </w:tcPr>
              <w:p w14:paraId="491A3350" w14:textId="77777777" w:rsidR="004C7E7D" w:rsidRDefault="00000000">
                <w:pPr>
                  <w:keepLines/>
                  <w:spacing w:before="60"/>
                  <w:jc w:val="center"/>
                  <w:rPr>
                    <w:rFonts w:ascii="Arial" w:eastAsia="Arial" w:hAnsi="Arial" w:cs="Arial"/>
                    <w:sz w:val="16"/>
                    <w:szCs w:val="16"/>
                  </w:rPr>
                </w:pPr>
                <w:r>
                  <w:rPr>
                    <w:rFonts w:ascii="Arial" w:eastAsia="Arial" w:hAnsi="Arial" w:cs="Arial"/>
                    <w:sz w:val="16"/>
                    <w:szCs w:val="16"/>
                  </w:rPr>
                  <w:t>Yes</w:t>
                </w:r>
              </w:p>
            </w:tc>
          </w:tr>
        </w:tbl>
      </w:sdtContent>
    </w:sdt>
    <w:p w14:paraId="6C5D8228" w14:textId="77777777" w:rsidR="004C7E7D" w:rsidRDefault="004C7E7D">
      <w:pPr>
        <w:rPr>
          <w:rFonts w:ascii="Arial" w:eastAsia="Arial" w:hAnsi="Arial" w:cs="Arial"/>
        </w:rPr>
      </w:pPr>
    </w:p>
    <w:p w14:paraId="5A573656" w14:textId="77777777" w:rsidR="004C7E7D" w:rsidRDefault="004C7E7D">
      <w:pPr>
        <w:rPr>
          <w:rFonts w:ascii="Arial" w:eastAsia="Arial" w:hAnsi="Arial" w:cs="Arial"/>
        </w:rPr>
      </w:pPr>
    </w:p>
    <w:p w14:paraId="5ECC5A2E" w14:textId="77777777" w:rsidR="004C7E7D" w:rsidRDefault="004C7E7D">
      <w:pPr>
        <w:rPr>
          <w:rFonts w:ascii="Arial" w:eastAsia="Arial" w:hAnsi="Arial" w:cs="Arial"/>
        </w:rPr>
      </w:pPr>
    </w:p>
    <w:p w14:paraId="60AC87DA" w14:textId="77777777" w:rsidR="004C7E7D" w:rsidRDefault="004C7E7D">
      <w:pPr>
        <w:rPr>
          <w:rFonts w:ascii="Arial" w:eastAsia="Arial" w:hAnsi="Arial" w:cs="Arial"/>
        </w:rPr>
      </w:pPr>
    </w:p>
    <w:p w14:paraId="55E49AAC" w14:textId="77777777" w:rsidR="004C7E7D" w:rsidRDefault="004C7E7D">
      <w:pPr>
        <w:rPr>
          <w:rFonts w:ascii="Arial" w:eastAsia="Arial" w:hAnsi="Arial" w:cs="Arial"/>
        </w:rPr>
      </w:pPr>
    </w:p>
    <w:p w14:paraId="3E0EA894" w14:textId="77777777" w:rsidR="004C7E7D" w:rsidRDefault="004C7E7D">
      <w:pPr>
        <w:rPr>
          <w:rFonts w:ascii="Arial" w:eastAsia="Arial" w:hAnsi="Arial" w:cs="Arial"/>
        </w:rPr>
      </w:pPr>
    </w:p>
    <w:p w14:paraId="5366056A" w14:textId="77777777" w:rsidR="004C7E7D" w:rsidRDefault="00000000">
      <w:pPr>
        <w:keepNext/>
        <w:keepLines/>
        <w:pageBreakBefore/>
        <w:pBdr>
          <w:top w:val="nil"/>
          <w:left w:val="nil"/>
          <w:bottom w:val="nil"/>
          <w:right w:val="nil"/>
          <w:between w:val="nil"/>
        </w:pBdr>
        <w:spacing w:before="360"/>
        <w:rPr>
          <w:rFonts w:ascii="Arial" w:eastAsia="Arial" w:hAnsi="Arial" w:cs="Arial"/>
          <w:b/>
        </w:rPr>
      </w:pPr>
      <w:r>
        <w:rPr>
          <w:rFonts w:ascii="Arial" w:eastAsia="Arial" w:hAnsi="Arial" w:cs="Arial"/>
          <w:b/>
        </w:rPr>
        <w:lastRenderedPageBreak/>
        <w:t>Annexe 2 - Curriculum mapping against the apprenticeship standard</w:t>
      </w:r>
    </w:p>
    <w:p w14:paraId="0BEA9092" w14:textId="77777777" w:rsidR="004C7E7D" w:rsidRDefault="00000000">
      <w:pPr>
        <w:keepLines/>
        <w:pBdr>
          <w:top w:val="nil"/>
          <w:left w:val="nil"/>
          <w:bottom w:val="nil"/>
          <w:right w:val="nil"/>
          <w:between w:val="nil"/>
        </w:pBdr>
        <w:spacing w:before="120" w:after="120"/>
        <w:rPr>
          <w:rFonts w:ascii="Arial" w:eastAsia="Arial" w:hAnsi="Arial" w:cs="Arial"/>
          <w:sz w:val="22"/>
          <w:szCs w:val="22"/>
        </w:rPr>
      </w:pPr>
      <w:r>
        <w:rPr>
          <w:rFonts w:ascii="Arial" w:eastAsia="Arial" w:hAnsi="Arial" w:cs="Arial"/>
          <w:sz w:val="22"/>
          <w:szCs w:val="22"/>
        </w:rPr>
        <w:t>This table indicates which study units assume responsibility for delivering (shaded) and assessing (</w:t>
      </w:r>
      <w:r>
        <w:rPr>
          <w:rFonts w:ascii="Noto Sans Symbols" w:eastAsia="Noto Sans Symbols" w:hAnsi="Noto Sans Symbols" w:cs="Noto Sans Symbols"/>
          <w:sz w:val="22"/>
          <w:szCs w:val="22"/>
        </w:rPr>
        <w:t>✔</w:t>
      </w:r>
      <w:r>
        <w:rPr>
          <w:rFonts w:ascii="Arial" w:eastAsia="Arial" w:hAnsi="Arial" w:cs="Arial"/>
          <w:sz w:val="22"/>
          <w:szCs w:val="22"/>
        </w:rPr>
        <w:t xml:space="preserve">) </w:t>
      </w:r>
      <w:proofErr w:type="gramStart"/>
      <w:r>
        <w:rPr>
          <w:rFonts w:ascii="Arial" w:eastAsia="Arial" w:hAnsi="Arial" w:cs="Arial"/>
          <w:sz w:val="22"/>
          <w:szCs w:val="22"/>
        </w:rPr>
        <w:t>particular knowledge</w:t>
      </w:r>
      <w:proofErr w:type="gramEnd"/>
      <w:r>
        <w:rPr>
          <w:rFonts w:ascii="Arial" w:eastAsia="Arial" w:hAnsi="Arial" w:cs="Arial"/>
          <w:sz w:val="22"/>
          <w:szCs w:val="22"/>
        </w:rPr>
        <w:t>, skills and behaviours.</w:t>
      </w:r>
    </w:p>
    <w:p w14:paraId="40B8FB71" w14:textId="18C8FB84" w:rsidR="004C7E7D" w:rsidRDefault="00000000">
      <w:pPr>
        <w:keepLines/>
        <w:pBdr>
          <w:top w:val="nil"/>
          <w:left w:val="nil"/>
          <w:bottom w:val="nil"/>
          <w:right w:val="nil"/>
          <w:between w:val="nil"/>
        </w:pBdr>
        <w:spacing w:before="120" w:after="120"/>
        <w:rPr>
          <w:rFonts w:ascii="Arial" w:eastAsia="Arial" w:hAnsi="Arial" w:cs="Arial"/>
          <w:sz w:val="22"/>
          <w:szCs w:val="22"/>
        </w:rPr>
      </w:pPr>
      <w:r>
        <w:rPr>
          <w:rFonts w:ascii="Arial" w:eastAsia="Arial" w:hAnsi="Arial" w:cs="Arial"/>
          <w:sz w:val="22"/>
          <w:szCs w:val="22"/>
        </w:rPr>
        <w:t xml:space="preserve">. </w:t>
      </w:r>
    </w:p>
    <w:tbl>
      <w:tblPr>
        <w:tblStyle w:val="affffffffffffffc"/>
        <w:tblpPr w:leftFromText="180" w:rightFromText="180" w:topFromText="180" w:bottomFromText="180" w:vertAnchor="text" w:tblpX="-75" w:tblpY="45"/>
        <w:tblW w:w="14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5"/>
        <w:gridCol w:w="3217"/>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184"/>
      </w:tblGrid>
      <w:tr w:rsidR="004C7E7D" w14:paraId="704C6C93" w14:textId="77777777">
        <w:trPr>
          <w:cantSplit/>
          <w:trHeight w:val="251"/>
        </w:trPr>
        <w:tc>
          <w:tcPr>
            <w:tcW w:w="635" w:type="dxa"/>
            <w:tcBorders>
              <w:bottom w:val="nil"/>
            </w:tcBorders>
            <w:shd w:val="clear" w:color="auto" w:fill="E6E6E6"/>
          </w:tcPr>
          <w:p w14:paraId="1393060E" w14:textId="77777777" w:rsidR="004C7E7D" w:rsidRDefault="004C7E7D">
            <w:pPr>
              <w:keepLines/>
              <w:spacing w:before="60"/>
              <w:jc w:val="center"/>
              <w:rPr>
                <w:rFonts w:ascii="Arial" w:eastAsia="Arial" w:hAnsi="Arial" w:cs="Arial"/>
                <w:b/>
                <w:sz w:val="16"/>
                <w:szCs w:val="16"/>
              </w:rPr>
            </w:pPr>
            <w:bookmarkStart w:id="6" w:name="_heading=h.tyjcwt" w:colFirst="0" w:colLast="0"/>
            <w:bookmarkEnd w:id="6"/>
          </w:p>
        </w:tc>
        <w:tc>
          <w:tcPr>
            <w:tcW w:w="3217" w:type="dxa"/>
            <w:tcBorders>
              <w:bottom w:val="nil"/>
            </w:tcBorders>
            <w:shd w:val="clear" w:color="auto" w:fill="E6E6E6"/>
          </w:tcPr>
          <w:p w14:paraId="0A5BFF10" w14:textId="77777777" w:rsidR="004C7E7D" w:rsidRDefault="004C7E7D">
            <w:pPr>
              <w:keepLines/>
              <w:spacing w:before="60"/>
              <w:rPr>
                <w:rFonts w:ascii="Arial" w:eastAsia="Arial" w:hAnsi="Arial" w:cs="Arial"/>
                <w:b/>
                <w:sz w:val="16"/>
                <w:szCs w:val="16"/>
              </w:rPr>
            </w:pPr>
          </w:p>
        </w:tc>
        <w:tc>
          <w:tcPr>
            <w:tcW w:w="10440" w:type="dxa"/>
            <w:gridSpan w:val="36"/>
            <w:tcBorders>
              <w:bottom w:val="nil"/>
            </w:tcBorders>
            <w:shd w:val="clear" w:color="auto" w:fill="E6E6E6"/>
          </w:tcPr>
          <w:p w14:paraId="0654B03B"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Apprenticeship standard</w:t>
            </w:r>
          </w:p>
        </w:tc>
        <w:tc>
          <w:tcPr>
            <w:tcW w:w="184" w:type="dxa"/>
            <w:tcBorders>
              <w:bottom w:val="nil"/>
            </w:tcBorders>
            <w:shd w:val="clear" w:color="auto" w:fill="E6E6E6"/>
          </w:tcPr>
          <w:p w14:paraId="79F9695F" w14:textId="77777777" w:rsidR="004C7E7D" w:rsidRDefault="004C7E7D">
            <w:pPr>
              <w:widowControl w:val="0"/>
              <w:spacing w:line="276" w:lineRule="auto"/>
              <w:rPr>
                <w:rFonts w:ascii="Arial" w:eastAsia="Arial" w:hAnsi="Arial" w:cs="Arial"/>
                <w:b/>
                <w:sz w:val="18"/>
                <w:szCs w:val="18"/>
              </w:rPr>
            </w:pPr>
          </w:p>
        </w:tc>
      </w:tr>
      <w:tr w:rsidR="004032C8" w14:paraId="7E45EDE2" w14:textId="77777777">
        <w:trPr>
          <w:cantSplit/>
          <w:trHeight w:val="420"/>
        </w:trPr>
        <w:tc>
          <w:tcPr>
            <w:tcW w:w="635" w:type="dxa"/>
            <w:tcBorders>
              <w:top w:val="nil"/>
            </w:tcBorders>
            <w:shd w:val="clear" w:color="auto" w:fill="E6E6E6"/>
          </w:tcPr>
          <w:p w14:paraId="3EEE4867"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Level</w:t>
            </w:r>
          </w:p>
        </w:tc>
        <w:tc>
          <w:tcPr>
            <w:tcW w:w="3217" w:type="dxa"/>
            <w:tcBorders>
              <w:top w:val="nil"/>
            </w:tcBorders>
            <w:shd w:val="clear" w:color="auto" w:fill="E6E6E6"/>
          </w:tcPr>
          <w:p w14:paraId="565C5AC7" w14:textId="77777777" w:rsidR="004C7E7D" w:rsidRDefault="00000000">
            <w:pPr>
              <w:keepLines/>
              <w:spacing w:before="60"/>
              <w:rPr>
                <w:rFonts w:ascii="Arial" w:eastAsia="Arial" w:hAnsi="Arial" w:cs="Arial"/>
                <w:b/>
                <w:sz w:val="18"/>
                <w:szCs w:val="18"/>
              </w:rPr>
            </w:pPr>
            <w:r>
              <w:rPr>
                <w:rFonts w:ascii="Arial" w:eastAsia="Arial" w:hAnsi="Arial" w:cs="Arial"/>
                <w:b/>
                <w:sz w:val="18"/>
                <w:szCs w:val="18"/>
              </w:rPr>
              <w:t>Study module/unit</w:t>
            </w:r>
          </w:p>
        </w:tc>
        <w:tc>
          <w:tcPr>
            <w:tcW w:w="290" w:type="dxa"/>
            <w:tcBorders>
              <w:top w:val="nil"/>
            </w:tcBorders>
            <w:shd w:val="clear" w:color="auto" w:fill="E6E6E6"/>
          </w:tcPr>
          <w:p w14:paraId="30136973" w14:textId="77777777" w:rsidR="004C7E7D" w:rsidRDefault="00000000">
            <w:pPr>
              <w:keepLines/>
              <w:rPr>
                <w:rFonts w:ascii="Arial" w:eastAsia="Arial" w:hAnsi="Arial" w:cs="Arial"/>
                <w:b/>
                <w:sz w:val="18"/>
                <w:szCs w:val="18"/>
              </w:rPr>
            </w:pPr>
            <w:r>
              <w:rPr>
                <w:rFonts w:ascii="Arial" w:eastAsia="Arial" w:hAnsi="Arial" w:cs="Arial"/>
                <w:b/>
                <w:sz w:val="18"/>
                <w:szCs w:val="18"/>
              </w:rPr>
              <w:t>K1</w:t>
            </w:r>
          </w:p>
        </w:tc>
        <w:tc>
          <w:tcPr>
            <w:tcW w:w="290" w:type="dxa"/>
            <w:tcBorders>
              <w:top w:val="nil"/>
            </w:tcBorders>
            <w:shd w:val="clear" w:color="auto" w:fill="E6E6E6"/>
          </w:tcPr>
          <w:p w14:paraId="73C11C7E" w14:textId="77777777" w:rsidR="004C7E7D" w:rsidRDefault="00000000">
            <w:pPr>
              <w:keepLines/>
              <w:rPr>
                <w:rFonts w:ascii="Arial" w:eastAsia="Arial" w:hAnsi="Arial" w:cs="Arial"/>
                <w:b/>
                <w:sz w:val="18"/>
                <w:szCs w:val="18"/>
              </w:rPr>
            </w:pPr>
            <w:r>
              <w:rPr>
                <w:rFonts w:ascii="Arial" w:eastAsia="Arial" w:hAnsi="Arial" w:cs="Arial"/>
                <w:b/>
                <w:sz w:val="18"/>
                <w:szCs w:val="18"/>
              </w:rPr>
              <w:t>K2</w:t>
            </w:r>
          </w:p>
        </w:tc>
        <w:tc>
          <w:tcPr>
            <w:tcW w:w="290" w:type="dxa"/>
            <w:tcBorders>
              <w:top w:val="nil"/>
            </w:tcBorders>
            <w:shd w:val="clear" w:color="auto" w:fill="E6E6E6"/>
          </w:tcPr>
          <w:p w14:paraId="526F050F" w14:textId="77777777" w:rsidR="004C7E7D" w:rsidRDefault="00000000">
            <w:pPr>
              <w:keepLines/>
              <w:rPr>
                <w:rFonts w:ascii="Arial" w:eastAsia="Arial" w:hAnsi="Arial" w:cs="Arial"/>
                <w:b/>
                <w:sz w:val="18"/>
                <w:szCs w:val="18"/>
              </w:rPr>
            </w:pPr>
            <w:r>
              <w:rPr>
                <w:rFonts w:ascii="Arial" w:eastAsia="Arial" w:hAnsi="Arial" w:cs="Arial"/>
                <w:b/>
                <w:sz w:val="18"/>
                <w:szCs w:val="18"/>
              </w:rPr>
              <w:t>K3</w:t>
            </w:r>
          </w:p>
        </w:tc>
        <w:tc>
          <w:tcPr>
            <w:tcW w:w="290" w:type="dxa"/>
            <w:tcBorders>
              <w:top w:val="nil"/>
            </w:tcBorders>
            <w:shd w:val="clear" w:color="auto" w:fill="E6E6E6"/>
          </w:tcPr>
          <w:p w14:paraId="0821F0E3" w14:textId="77777777" w:rsidR="004C7E7D" w:rsidRDefault="00000000">
            <w:pPr>
              <w:keepLines/>
              <w:rPr>
                <w:rFonts w:ascii="Arial" w:eastAsia="Arial" w:hAnsi="Arial" w:cs="Arial"/>
                <w:b/>
                <w:sz w:val="18"/>
                <w:szCs w:val="18"/>
              </w:rPr>
            </w:pPr>
            <w:r>
              <w:rPr>
                <w:rFonts w:ascii="Arial" w:eastAsia="Arial" w:hAnsi="Arial" w:cs="Arial"/>
                <w:b/>
                <w:sz w:val="18"/>
                <w:szCs w:val="18"/>
              </w:rPr>
              <w:t>K4</w:t>
            </w:r>
          </w:p>
        </w:tc>
        <w:tc>
          <w:tcPr>
            <w:tcW w:w="290" w:type="dxa"/>
            <w:tcBorders>
              <w:top w:val="nil"/>
            </w:tcBorders>
            <w:shd w:val="clear" w:color="auto" w:fill="E6E6E6"/>
          </w:tcPr>
          <w:p w14:paraId="1922DF2D" w14:textId="77777777" w:rsidR="004C7E7D" w:rsidRDefault="00000000">
            <w:pPr>
              <w:keepLines/>
              <w:rPr>
                <w:rFonts w:ascii="Arial" w:eastAsia="Arial" w:hAnsi="Arial" w:cs="Arial"/>
                <w:b/>
                <w:sz w:val="18"/>
                <w:szCs w:val="18"/>
              </w:rPr>
            </w:pPr>
            <w:r>
              <w:rPr>
                <w:rFonts w:ascii="Arial" w:eastAsia="Arial" w:hAnsi="Arial" w:cs="Arial"/>
                <w:b/>
                <w:sz w:val="18"/>
                <w:szCs w:val="18"/>
              </w:rPr>
              <w:t>K5</w:t>
            </w:r>
          </w:p>
        </w:tc>
        <w:tc>
          <w:tcPr>
            <w:tcW w:w="290" w:type="dxa"/>
            <w:tcBorders>
              <w:top w:val="nil"/>
            </w:tcBorders>
            <w:shd w:val="clear" w:color="auto" w:fill="E6E6E6"/>
          </w:tcPr>
          <w:p w14:paraId="69D8895A" w14:textId="77777777" w:rsidR="004C7E7D" w:rsidRDefault="00000000">
            <w:pPr>
              <w:keepLines/>
              <w:rPr>
                <w:rFonts w:ascii="Arial" w:eastAsia="Arial" w:hAnsi="Arial" w:cs="Arial"/>
                <w:b/>
                <w:sz w:val="18"/>
                <w:szCs w:val="18"/>
              </w:rPr>
            </w:pPr>
            <w:r>
              <w:rPr>
                <w:rFonts w:ascii="Arial" w:eastAsia="Arial" w:hAnsi="Arial" w:cs="Arial"/>
                <w:b/>
                <w:sz w:val="18"/>
                <w:szCs w:val="18"/>
              </w:rPr>
              <w:t>K6</w:t>
            </w:r>
          </w:p>
        </w:tc>
        <w:tc>
          <w:tcPr>
            <w:tcW w:w="290" w:type="dxa"/>
            <w:tcBorders>
              <w:top w:val="nil"/>
            </w:tcBorders>
            <w:shd w:val="clear" w:color="auto" w:fill="E6E6E6"/>
          </w:tcPr>
          <w:p w14:paraId="331A30E4" w14:textId="77777777" w:rsidR="004C7E7D" w:rsidRDefault="00000000">
            <w:pPr>
              <w:keepLines/>
              <w:rPr>
                <w:rFonts w:ascii="Arial" w:eastAsia="Arial" w:hAnsi="Arial" w:cs="Arial"/>
                <w:b/>
                <w:sz w:val="18"/>
                <w:szCs w:val="18"/>
              </w:rPr>
            </w:pPr>
            <w:r>
              <w:rPr>
                <w:rFonts w:ascii="Arial" w:eastAsia="Arial" w:hAnsi="Arial" w:cs="Arial"/>
                <w:b/>
                <w:sz w:val="18"/>
                <w:szCs w:val="18"/>
              </w:rPr>
              <w:t>K7</w:t>
            </w:r>
          </w:p>
        </w:tc>
        <w:tc>
          <w:tcPr>
            <w:tcW w:w="290" w:type="dxa"/>
            <w:tcBorders>
              <w:top w:val="nil"/>
            </w:tcBorders>
            <w:shd w:val="clear" w:color="auto" w:fill="E6E6E6"/>
          </w:tcPr>
          <w:p w14:paraId="0ED26396" w14:textId="77777777" w:rsidR="004C7E7D" w:rsidRDefault="00000000">
            <w:pPr>
              <w:keepLines/>
              <w:rPr>
                <w:rFonts w:ascii="Arial" w:eastAsia="Arial" w:hAnsi="Arial" w:cs="Arial"/>
                <w:b/>
                <w:sz w:val="18"/>
                <w:szCs w:val="18"/>
              </w:rPr>
            </w:pPr>
            <w:r>
              <w:rPr>
                <w:rFonts w:ascii="Arial" w:eastAsia="Arial" w:hAnsi="Arial" w:cs="Arial"/>
                <w:b/>
                <w:sz w:val="18"/>
                <w:szCs w:val="18"/>
              </w:rPr>
              <w:t>K8</w:t>
            </w:r>
          </w:p>
        </w:tc>
        <w:tc>
          <w:tcPr>
            <w:tcW w:w="290" w:type="dxa"/>
            <w:tcBorders>
              <w:top w:val="nil"/>
            </w:tcBorders>
            <w:shd w:val="clear" w:color="auto" w:fill="E6E6E6"/>
          </w:tcPr>
          <w:p w14:paraId="38433348" w14:textId="77777777" w:rsidR="004C7E7D" w:rsidRDefault="00000000">
            <w:pPr>
              <w:keepLines/>
              <w:rPr>
                <w:rFonts w:ascii="Arial" w:eastAsia="Arial" w:hAnsi="Arial" w:cs="Arial"/>
                <w:b/>
                <w:sz w:val="18"/>
                <w:szCs w:val="18"/>
              </w:rPr>
            </w:pPr>
            <w:r>
              <w:rPr>
                <w:rFonts w:ascii="Arial" w:eastAsia="Arial" w:hAnsi="Arial" w:cs="Arial"/>
                <w:b/>
                <w:sz w:val="18"/>
                <w:szCs w:val="18"/>
              </w:rPr>
              <w:t>K9</w:t>
            </w:r>
          </w:p>
        </w:tc>
        <w:tc>
          <w:tcPr>
            <w:tcW w:w="290" w:type="dxa"/>
            <w:tcBorders>
              <w:top w:val="nil"/>
            </w:tcBorders>
            <w:shd w:val="clear" w:color="auto" w:fill="E6E6E6"/>
          </w:tcPr>
          <w:p w14:paraId="05131711" w14:textId="77777777" w:rsidR="004C7E7D" w:rsidRDefault="00000000">
            <w:pPr>
              <w:keepLines/>
              <w:rPr>
                <w:rFonts w:ascii="Arial" w:eastAsia="Arial" w:hAnsi="Arial" w:cs="Arial"/>
                <w:b/>
                <w:sz w:val="18"/>
                <w:szCs w:val="18"/>
              </w:rPr>
            </w:pPr>
            <w:r>
              <w:rPr>
                <w:rFonts w:ascii="Arial" w:eastAsia="Arial" w:hAnsi="Arial" w:cs="Arial"/>
                <w:b/>
                <w:sz w:val="18"/>
                <w:szCs w:val="18"/>
              </w:rPr>
              <w:t>K10</w:t>
            </w:r>
          </w:p>
        </w:tc>
        <w:tc>
          <w:tcPr>
            <w:tcW w:w="290" w:type="dxa"/>
            <w:tcBorders>
              <w:top w:val="nil"/>
            </w:tcBorders>
            <w:shd w:val="clear" w:color="auto" w:fill="E6E6E6"/>
          </w:tcPr>
          <w:p w14:paraId="4868ACB6" w14:textId="77777777" w:rsidR="004C7E7D" w:rsidRDefault="00000000">
            <w:pPr>
              <w:keepLines/>
              <w:rPr>
                <w:rFonts w:ascii="Arial" w:eastAsia="Arial" w:hAnsi="Arial" w:cs="Arial"/>
                <w:b/>
                <w:sz w:val="18"/>
                <w:szCs w:val="18"/>
              </w:rPr>
            </w:pPr>
            <w:r>
              <w:rPr>
                <w:rFonts w:ascii="Arial" w:eastAsia="Arial" w:hAnsi="Arial" w:cs="Arial"/>
                <w:b/>
                <w:sz w:val="18"/>
                <w:szCs w:val="18"/>
              </w:rPr>
              <w:t>K11</w:t>
            </w:r>
          </w:p>
        </w:tc>
        <w:tc>
          <w:tcPr>
            <w:tcW w:w="290" w:type="dxa"/>
            <w:tcBorders>
              <w:top w:val="nil"/>
            </w:tcBorders>
            <w:shd w:val="clear" w:color="auto" w:fill="E6E6E6"/>
          </w:tcPr>
          <w:p w14:paraId="72B68B2B" w14:textId="77777777" w:rsidR="004C7E7D" w:rsidRDefault="00000000">
            <w:pPr>
              <w:keepLines/>
              <w:rPr>
                <w:rFonts w:ascii="Arial" w:eastAsia="Arial" w:hAnsi="Arial" w:cs="Arial"/>
                <w:b/>
                <w:sz w:val="18"/>
                <w:szCs w:val="18"/>
              </w:rPr>
            </w:pPr>
            <w:r>
              <w:rPr>
                <w:rFonts w:ascii="Arial" w:eastAsia="Arial" w:hAnsi="Arial" w:cs="Arial"/>
                <w:b/>
                <w:sz w:val="18"/>
                <w:szCs w:val="18"/>
              </w:rPr>
              <w:t>K12</w:t>
            </w:r>
          </w:p>
        </w:tc>
        <w:tc>
          <w:tcPr>
            <w:tcW w:w="290" w:type="dxa"/>
            <w:tcBorders>
              <w:top w:val="nil"/>
            </w:tcBorders>
            <w:shd w:val="clear" w:color="auto" w:fill="E6E6E6"/>
          </w:tcPr>
          <w:p w14:paraId="6005F4A5" w14:textId="77777777" w:rsidR="004C7E7D" w:rsidRDefault="00000000">
            <w:pPr>
              <w:keepLines/>
              <w:rPr>
                <w:rFonts w:ascii="Arial" w:eastAsia="Arial" w:hAnsi="Arial" w:cs="Arial"/>
                <w:b/>
                <w:sz w:val="18"/>
                <w:szCs w:val="18"/>
              </w:rPr>
            </w:pPr>
            <w:r>
              <w:rPr>
                <w:rFonts w:ascii="Arial" w:eastAsia="Arial" w:hAnsi="Arial" w:cs="Arial"/>
                <w:b/>
                <w:sz w:val="18"/>
                <w:szCs w:val="18"/>
              </w:rPr>
              <w:t>K13</w:t>
            </w:r>
          </w:p>
        </w:tc>
        <w:tc>
          <w:tcPr>
            <w:tcW w:w="290" w:type="dxa"/>
            <w:tcBorders>
              <w:top w:val="nil"/>
            </w:tcBorders>
            <w:shd w:val="clear" w:color="auto" w:fill="E6E6E6"/>
          </w:tcPr>
          <w:p w14:paraId="5F8739E0" w14:textId="77777777" w:rsidR="004C7E7D" w:rsidRDefault="00000000">
            <w:pPr>
              <w:keepLines/>
              <w:rPr>
                <w:rFonts w:ascii="Arial" w:eastAsia="Arial" w:hAnsi="Arial" w:cs="Arial"/>
                <w:b/>
                <w:sz w:val="18"/>
                <w:szCs w:val="18"/>
              </w:rPr>
            </w:pPr>
            <w:r>
              <w:rPr>
                <w:rFonts w:ascii="Arial" w:eastAsia="Arial" w:hAnsi="Arial" w:cs="Arial"/>
                <w:b/>
                <w:sz w:val="18"/>
                <w:szCs w:val="18"/>
              </w:rPr>
              <w:t>K14</w:t>
            </w:r>
          </w:p>
        </w:tc>
        <w:tc>
          <w:tcPr>
            <w:tcW w:w="290" w:type="dxa"/>
            <w:tcBorders>
              <w:top w:val="nil"/>
            </w:tcBorders>
            <w:shd w:val="clear" w:color="auto" w:fill="E6E6E6"/>
          </w:tcPr>
          <w:p w14:paraId="61C441B5" w14:textId="77777777" w:rsidR="004C7E7D" w:rsidRDefault="00000000">
            <w:pPr>
              <w:keepLines/>
              <w:rPr>
                <w:rFonts w:ascii="Arial" w:eastAsia="Arial" w:hAnsi="Arial" w:cs="Arial"/>
                <w:b/>
                <w:sz w:val="18"/>
                <w:szCs w:val="18"/>
              </w:rPr>
            </w:pPr>
            <w:r>
              <w:rPr>
                <w:rFonts w:ascii="Arial" w:eastAsia="Arial" w:hAnsi="Arial" w:cs="Arial"/>
                <w:b/>
                <w:sz w:val="18"/>
                <w:szCs w:val="18"/>
              </w:rPr>
              <w:t>S1</w:t>
            </w:r>
          </w:p>
        </w:tc>
        <w:tc>
          <w:tcPr>
            <w:tcW w:w="290" w:type="dxa"/>
            <w:tcBorders>
              <w:top w:val="nil"/>
            </w:tcBorders>
            <w:shd w:val="clear" w:color="auto" w:fill="E6E6E6"/>
          </w:tcPr>
          <w:p w14:paraId="411995D8" w14:textId="77777777" w:rsidR="004C7E7D" w:rsidRDefault="00000000">
            <w:pPr>
              <w:keepLines/>
              <w:rPr>
                <w:rFonts w:ascii="Arial" w:eastAsia="Arial" w:hAnsi="Arial" w:cs="Arial"/>
                <w:b/>
                <w:sz w:val="18"/>
                <w:szCs w:val="18"/>
              </w:rPr>
            </w:pPr>
            <w:r>
              <w:rPr>
                <w:rFonts w:ascii="Arial" w:eastAsia="Arial" w:hAnsi="Arial" w:cs="Arial"/>
                <w:b/>
                <w:sz w:val="18"/>
                <w:szCs w:val="18"/>
              </w:rPr>
              <w:t>S2</w:t>
            </w:r>
          </w:p>
        </w:tc>
        <w:tc>
          <w:tcPr>
            <w:tcW w:w="290" w:type="dxa"/>
            <w:tcBorders>
              <w:top w:val="nil"/>
            </w:tcBorders>
            <w:shd w:val="clear" w:color="auto" w:fill="E6E6E6"/>
          </w:tcPr>
          <w:p w14:paraId="0D965830" w14:textId="77777777" w:rsidR="004C7E7D" w:rsidRDefault="00000000">
            <w:pPr>
              <w:keepLines/>
              <w:rPr>
                <w:rFonts w:ascii="Arial" w:eastAsia="Arial" w:hAnsi="Arial" w:cs="Arial"/>
                <w:b/>
                <w:sz w:val="18"/>
                <w:szCs w:val="18"/>
              </w:rPr>
            </w:pPr>
            <w:r>
              <w:rPr>
                <w:rFonts w:ascii="Arial" w:eastAsia="Arial" w:hAnsi="Arial" w:cs="Arial"/>
                <w:b/>
                <w:sz w:val="18"/>
                <w:szCs w:val="18"/>
              </w:rPr>
              <w:t>S3</w:t>
            </w:r>
          </w:p>
        </w:tc>
        <w:tc>
          <w:tcPr>
            <w:tcW w:w="290" w:type="dxa"/>
            <w:tcBorders>
              <w:top w:val="nil"/>
            </w:tcBorders>
            <w:shd w:val="clear" w:color="auto" w:fill="E6E6E6"/>
          </w:tcPr>
          <w:p w14:paraId="5BC1DF4F" w14:textId="77777777" w:rsidR="004C7E7D" w:rsidRDefault="00000000">
            <w:pPr>
              <w:keepLines/>
              <w:rPr>
                <w:rFonts w:ascii="Arial" w:eastAsia="Arial" w:hAnsi="Arial" w:cs="Arial"/>
                <w:b/>
                <w:sz w:val="18"/>
                <w:szCs w:val="18"/>
              </w:rPr>
            </w:pPr>
            <w:r>
              <w:rPr>
                <w:rFonts w:ascii="Arial" w:eastAsia="Arial" w:hAnsi="Arial" w:cs="Arial"/>
                <w:b/>
                <w:sz w:val="18"/>
                <w:szCs w:val="18"/>
              </w:rPr>
              <w:t>S4</w:t>
            </w:r>
          </w:p>
        </w:tc>
        <w:tc>
          <w:tcPr>
            <w:tcW w:w="290" w:type="dxa"/>
            <w:tcBorders>
              <w:top w:val="nil"/>
            </w:tcBorders>
            <w:shd w:val="clear" w:color="auto" w:fill="E6E6E6"/>
          </w:tcPr>
          <w:p w14:paraId="37A0CA8B" w14:textId="77777777" w:rsidR="004C7E7D" w:rsidRDefault="00000000">
            <w:pPr>
              <w:keepLines/>
              <w:rPr>
                <w:rFonts w:ascii="Arial" w:eastAsia="Arial" w:hAnsi="Arial" w:cs="Arial"/>
                <w:b/>
                <w:sz w:val="18"/>
                <w:szCs w:val="18"/>
              </w:rPr>
            </w:pPr>
            <w:r>
              <w:rPr>
                <w:rFonts w:ascii="Arial" w:eastAsia="Arial" w:hAnsi="Arial" w:cs="Arial"/>
                <w:b/>
                <w:sz w:val="18"/>
                <w:szCs w:val="18"/>
              </w:rPr>
              <w:t>S5</w:t>
            </w:r>
          </w:p>
        </w:tc>
        <w:tc>
          <w:tcPr>
            <w:tcW w:w="290" w:type="dxa"/>
            <w:tcBorders>
              <w:top w:val="nil"/>
            </w:tcBorders>
            <w:shd w:val="clear" w:color="auto" w:fill="E6E6E6"/>
          </w:tcPr>
          <w:p w14:paraId="2E86FF1A" w14:textId="77777777" w:rsidR="004C7E7D" w:rsidRDefault="00000000">
            <w:pPr>
              <w:keepLines/>
              <w:rPr>
                <w:rFonts w:ascii="Arial" w:eastAsia="Arial" w:hAnsi="Arial" w:cs="Arial"/>
                <w:b/>
                <w:sz w:val="18"/>
                <w:szCs w:val="18"/>
              </w:rPr>
            </w:pPr>
            <w:r>
              <w:rPr>
                <w:rFonts w:ascii="Arial" w:eastAsia="Arial" w:hAnsi="Arial" w:cs="Arial"/>
                <w:b/>
                <w:sz w:val="18"/>
                <w:szCs w:val="18"/>
              </w:rPr>
              <w:t>S6</w:t>
            </w:r>
          </w:p>
        </w:tc>
        <w:tc>
          <w:tcPr>
            <w:tcW w:w="290" w:type="dxa"/>
            <w:tcBorders>
              <w:top w:val="nil"/>
            </w:tcBorders>
            <w:shd w:val="clear" w:color="auto" w:fill="E6E6E6"/>
          </w:tcPr>
          <w:p w14:paraId="0BF562AA" w14:textId="77777777" w:rsidR="004C7E7D" w:rsidRDefault="00000000">
            <w:pPr>
              <w:keepLines/>
              <w:rPr>
                <w:rFonts w:ascii="Arial" w:eastAsia="Arial" w:hAnsi="Arial" w:cs="Arial"/>
                <w:b/>
                <w:sz w:val="18"/>
                <w:szCs w:val="18"/>
              </w:rPr>
            </w:pPr>
            <w:r>
              <w:rPr>
                <w:rFonts w:ascii="Arial" w:eastAsia="Arial" w:hAnsi="Arial" w:cs="Arial"/>
                <w:b/>
                <w:sz w:val="18"/>
                <w:szCs w:val="18"/>
              </w:rPr>
              <w:t>S7</w:t>
            </w:r>
          </w:p>
        </w:tc>
        <w:tc>
          <w:tcPr>
            <w:tcW w:w="290" w:type="dxa"/>
            <w:tcBorders>
              <w:top w:val="nil"/>
            </w:tcBorders>
            <w:shd w:val="clear" w:color="auto" w:fill="E6E6E6"/>
          </w:tcPr>
          <w:p w14:paraId="5FD6BB8B" w14:textId="77777777" w:rsidR="004C7E7D" w:rsidRDefault="00000000">
            <w:pPr>
              <w:keepLines/>
              <w:rPr>
                <w:rFonts w:ascii="Arial" w:eastAsia="Arial" w:hAnsi="Arial" w:cs="Arial"/>
                <w:b/>
                <w:sz w:val="18"/>
                <w:szCs w:val="18"/>
              </w:rPr>
            </w:pPr>
            <w:r>
              <w:rPr>
                <w:rFonts w:ascii="Arial" w:eastAsia="Arial" w:hAnsi="Arial" w:cs="Arial"/>
                <w:b/>
                <w:sz w:val="18"/>
                <w:szCs w:val="18"/>
              </w:rPr>
              <w:t>S8</w:t>
            </w:r>
          </w:p>
        </w:tc>
        <w:tc>
          <w:tcPr>
            <w:tcW w:w="290" w:type="dxa"/>
            <w:tcBorders>
              <w:top w:val="nil"/>
            </w:tcBorders>
            <w:shd w:val="clear" w:color="auto" w:fill="E6E6E6"/>
          </w:tcPr>
          <w:p w14:paraId="4BE5AEA5" w14:textId="77777777" w:rsidR="004C7E7D" w:rsidRDefault="00000000">
            <w:pPr>
              <w:keepLines/>
              <w:rPr>
                <w:rFonts w:ascii="Arial" w:eastAsia="Arial" w:hAnsi="Arial" w:cs="Arial"/>
                <w:b/>
                <w:sz w:val="18"/>
                <w:szCs w:val="18"/>
              </w:rPr>
            </w:pPr>
            <w:r>
              <w:rPr>
                <w:rFonts w:ascii="Arial" w:eastAsia="Arial" w:hAnsi="Arial" w:cs="Arial"/>
                <w:b/>
                <w:sz w:val="18"/>
                <w:szCs w:val="18"/>
              </w:rPr>
              <w:t>S9</w:t>
            </w:r>
          </w:p>
        </w:tc>
        <w:tc>
          <w:tcPr>
            <w:tcW w:w="290" w:type="dxa"/>
            <w:tcBorders>
              <w:top w:val="nil"/>
            </w:tcBorders>
            <w:shd w:val="clear" w:color="auto" w:fill="E6E6E6"/>
          </w:tcPr>
          <w:p w14:paraId="4569C00A" w14:textId="77777777" w:rsidR="004C7E7D" w:rsidRDefault="00000000">
            <w:pPr>
              <w:keepLines/>
              <w:rPr>
                <w:rFonts w:ascii="Arial" w:eastAsia="Arial" w:hAnsi="Arial" w:cs="Arial"/>
                <w:b/>
                <w:sz w:val="18"/>
                <w:szCs w:val="18"/>
              </w:rPr>
            </w:pPr>
            <w:r>
              <w:rPr>
                <w:rFonts w:ascii="Arial" w:eastAsia="Arial" w:hAnsi="Arial" w:cs="Arial"/>
                <w:b/>
                <w:sz w:val="18"/>
                <w:szCs w:val="18"/>
              </w:rPr>
              <w:t>S10</w:t>
            </w:r>
          </w:p>
        </w:tc>
        <w:tc>
          <w:tcPr>
            <w:tcW w:w="290" w:type="dxa"/>
            <w:tcBorders>
              <w:top w:val="nil"/>
            </w:tcBorders>
            <w:shd w:val="clear" w:color="auto" w:fill="E6E6E6"/>
          </w:tcPr>
          <w:p w14:paraId="04F92025" w14:textId="77777777" w:rsidR="004C7E7D" w:rsidRDefault="00000000">
            <w:pPr>
              <w:keepLines/>
              <w:rPr>
                <w:rFonts w:ascii="Arial" w:eastAsia="Arial" w:hAnsi="Arial" w:cs="Arial"/>
                <w:b/>
                <w:sz w:val="18"/>
                <w:szCs w:val="18"/>
              </w:rPr>
            </w:pPr>
            <w:r>
              <w:rPr>
                <w:rFonts w:ascii="Arial" w:eastAsia="Arial" w:hAnsi="Arial" w:cs="Arial"/>
                <w:b/>
                <w:sz w:val="18"/>
                <w:szCs w:val="18"/>
              </w:rPr>
              <w:t>S11</w:t>
            </w:r>
          </w:p>
        </w:tc>
        <w:tc>
          <w:tcPr>
            <w:tcW w:w="290" w:type="dxa"/>
            <w:tcBorders>
              <w:top w:val="nil"/>
            </w:tcBorders>
            <w:shd w:val="clear" w:color="auto" w:fill="E6E6E6"/>
          </w:tcPr>
          <w:p w14:paraId="6452DD1E" w14:textId="77777777" w:rsidR="004C7E7D" w:rsidRDefault="00000000">
            <w:pPr>
              <w:keepLines/>
              <w:rPr>
                <w:rFonts w:ascii="Arial" w:eastAsia="Arial" w:hAnsi="Arial" w:cs="Arial"/>
                <w:b/>
                <w:sz w:val="18"/>
                <w:szCs w:val="18"/>
              </w:rPr>
            </w:pPr>
            <w:r>
              <w:rPr>
                <w:rFonts w:ascii="Arial" w:eastAsia="Arial" w:hAnsi="Arial" w:cs="Arial"/>
                <w:b/>
                <w:sz w:val="18"/>
                <w:szCs w:val="18"/>
              </w:rPr>
              <w:t>S12</w:t>
            </w:r>
          </w:p>
        </w:tc>
        <w:tc>
          <w:tcPr>
            <w:tcW w:w="290" w:type="dxa"/>
            <w:tcBorders>
              <w:top w:val="nil"/>
            </w:tcBorders>
            <w:shd w:val="clear" w:color="auto" w:fill="E6E6E6"/>
          </w:tcPr>
          <w:p w14:paraId="59F9B225" w14:textId="77777777" w:rsidR="004C7E7D" w:rsidRDefault="00000000">
            <w:pPr>
              <w:keepLines/>
              <w:rPr>
                <w:rFonts w:ascii="Arial" w:eastAsia="Arial" w:hAnsi="Arial" w:cs="Arial"/>
                <w:b/>
                <w:sz w:val="18"/>
                <w:szCs w:val="18"/>
              </w:rPr>
            </w:pPr>
            <w:r>
              <w:rPr>
                <w:rFonts w:ascii="Arial" w:eastAsia="Arial" w:hAnsi="Arial" w:cs="Arial"/>
                <w:b/>
                <w:sz w:val="18"/>
                <w:szCs w:val="18"/>
              </w:rPr>
              <w:t>S13</w:t>
            </w:r>
          </w:p>
        </w:tc>
        <w:tc>
          <w:tcPr>
            <w:tcW w:w="290" w:type="dxa"/>
            <w:tcBorders>
              <w:top w:val="nil"/>
            </w:tcBorders>
            <w:shd w:val="clear" w:color="auto" w:fill="E6E6E6"/>
          </w:tcPr>
          <w:p w14:paraId="5B342502" w14:textId="77777777" w:rsidR="004C7E7D" w:rsidRDefault="00000000">
            <w:pPr>
              <w:keepLines/>
              <w:rPr>
                <w:rFonts w:ascii="Arial" w:eastAsia="Arial" w:hAnsi="Arial" w:cs="Arial"/>
                <w:b/>
                <w:sz w:val="18"/>
                <w:szCs w:val="18"/>
              </w:rPr>
            </w:pPr>
            <w:r>
              <w:rPr>
                <w:rFonts w:ascii="Arial" w:eastAsia="Arial" w:hAnsi="Arial" w:cs="Arial"/>
                <w:b/>
                <w:sz w:val="18"/>
                <w:szCs w:val="18"/>
              </w:rPr>
              <w:t>S14</w:t>
            </w:r>
          </w:p>
        </w:tc>
        <w:tc>
          <w:tcPr>
            <w:tcW w:w="290" w:type="dxa"/>
            <w:tcBorders>
              <w:top w:val="nil"/>
            </w:tcBorders>
            <w:shd w:val="clear" w:color="auto" w:fill="E6E6E6"/>
          </w:tcPr>
          <w:p w14:paraId="7A7CA952" w14:textId="77777777" w:rsidR="004C7E7D" w:rsidRDefault="00000000">
            <w:pPr>
              <w:keepLines/>
              <w:rPr>
                <w:rFonts w:ascii="Arial" w:eastAsia="Arial" w:hAnsi="Arial" w:cs="Arial"/>
                <w:b/>
                <w:sz w:val="18"/>
                <w:szCs w:val="18"/>
              </w:rPr>
            </w:pPr>
            <w:r>
              <w:rPr>
                <w:rFonts w:ascii="Arial" w:eastAsia="Arial" w:hAnsi="Arial" w:cs="Arial"/>
                <w:b/>
                <w:sz w:val="18"/>
                <w:szCs w:val="18"/>
              </w:rPr>
              <w:t>S15</w:t>
            </w:r>
          </w:p>
        </w:tc>
        <w:tc>
          <w:tcPr>
            <w:tcW w:w="290" w:type="dxa"/>
            <w:tcBorders>
              <w:top w:val="nil"/>
            </w:tcBorders>
            <w:shd w:val="clear" w:color="auto" w:fill="E6E6E6"/>
          </w:tcPr>
          <w:p w14:paraId="1B78A8B3" w14:textId="77777777" w:rsidR="004C7E7D" w:rsidRDefault="00000000">
            <w:pPr>
              <w:keepLines/>
              <w:rPr>
                <w:rFonts w:ascii="Arial" w:eastAsia="Arial" w:hAnsi="Arial" w:cs="Arial"/>
                <w:b/>
                <w:sz w:val="18"/>
                <w:szCs w:val="18"/>
              </w:rPr>
            </w:pPr>
            <w:r>
              <w:rPr>
                <w:rFonts w:ascii="Arial" w:eastAsia="Arial" w:hAnsi="Arial" w:cs="Arial"/>
                <w:b/>
                <w:sz w:val="18"/>
                <w:szCs w:val="18"/>
              </w:rPr>
              <w:t>B1</w:t>
            </w:r>
          </w:p>
        </w:tc>
        <w:tc>
          <w:tcPr>
            <w:tcW w:w="290" w:type="dxa"/>
            <w:tcBorders>
              <w:top w:val="nil"/>
            </w:tcBorders>
            <w:shd w:val="clear" w:color="auto" w:fill="E6E6E6"/>
          </w:tcPr>
          <w:p w14:paraId="7EECA2E1" w14:textId="77777777" w:rsidR="004C7E7D" w:rsidRDefault="00000000">
            <w:pPr>
              <w:keepLines/>
              <w:rPr>
                <w:rFonts w:ascii="Arial" w:eastAsia="Arial" w:hAnsi="Arial" w:cs="Arial"/>
                <w:b/>
                <w:sz w:val="18"/>
                <w:szCs w:val="18"/>
              </w:rPr>
            </w:pPr>
            <w:r>
              <w:rPr>
                <w:rFonts w:ascii="Arial" w:eastAsia="Arial" w:hAnsi="Arial" w:cs="Arial"/>
                <w:b/>
                <w:sz w:val="18"/>
                <w:szCs w:val="18"/>
              </w:rPr>
              <w:t>B2</w:t>
            </w:r>
          </w:p>
        </w:tc>
        <w:tc>
          <w:tcPr>
            <w:tcW w:w="290" w:type="dxa"/>
            <w:tcBorders>
              <w:top w:val="nil"/>
            </w:tcBorders>
            <w:shd w:val="clear" w:color="auto" w:fill="E6E6E6"/>
          </w:tcPr>
          <w:p w14:paraId="5731995B" w14:textId="77777777" w:rsidR="004C7E7D" w:rsidRDefault="00000000">
            <w:pPr>
              <w:keepLines/>
              <w:rPr>
                <w:rFonts w:ascii="Arial" w:eastAsia="Arial" w:hAnsi="Arial" w:cs="Arial"/>
                <w:b/>
                <w:sz w:val="18"/>
                <w:szCs w:val="18"/>
              </w:rPr>
            </w:pPr>
            <w:r>
              <w:rPr>
                <w:rFonts w:ascii="Arial" w:eastAsia="Arial" w:hAnsi="Arial" w:cs="Arial"/>
                <w:b/>
                <w:sz w:val="18"/>
                <w:szCs w:val="18"/>
              </w:rPr>
              <w:t>B3</w:t>
            </w:r>
          </w:p>
        </w:tc>
        <w:tc>
          <w:tcPr>
            <w:tcW w:w="290" w:type="dxa"/>
            <w:tcBorders>
              <w:top w:val="nil"/>
            </w:tcBorders>
            <w:shd w:val="clear" w:color="auto" w:fill="E6E6E6"/>
          </w:tcPr>
          <w:p w14:paraId="24D52F92" w14:textId="77777777" w:rsidR="004C7E7D" w:rsidRDefault="00000000">
            <w:pPr>
              <w:keepLines/>
              <w:rPr>
                <w:rFonts w:ascii="Arial" w:eastAsia="Arial" w:hAnsi="Arial" w:cs="Arial"/>
                <w:b/>
                <w:sz w:val="18"/>
                <w:szCs w:val="18"/>
              </w:rPr>
            </w:pPr>
            <w:r>
              <w:rPr>
                <w:rFonts w:ascii="Arial" w:eastAsia="Arial" w:hAnsi="Arial" w:cs="Arial"/>
                <w:b/>
                <w:sz w:val="18"/>
                <w:szCs w:val="18"/>
              </w:rPr>
              <w:t>B4</w:t>
            </w:r>
          </w:p>
        </w:tc>
        <w:tc>
          <w:tcPr>
            <w:tcW w:w="290" w:type="dxa"/>
            <w:tcBorders>
              <w:top w:val="nil"/>
            </w:tcBorders>
            <w:shd w:val="clear" w:color="auto" w:fill="E6E6E6"/>
          </w:tcPr>
          <w:p w14:paraId="218EC304" w14:textId="77777777" w:rsidR="004C7E7D" w:rsidRDefault="00000000">
            <w:pPr>
              <w:keepLines/>
              <w:rPr>
                <w:rFonts w:ascii="Arial" w:eastAsia="Arial" w:hAnsi="Arial" w:cs="Arial"/>
                <w:b/>
                <w:sz w:val="18"/>
                <w:szCs w:val="18"/>
              </w:rPr>
            </w:pPr>
            <w:r>
              <w:rPr>
                <w:rFonts w:ascii="Arial" w:eastAsia="Arial" w:hAnsi="Arial" w:cs="Arial"/>
                <w:b/>
                <w:sz w:val="18"/>
                <w:szCs w:val="18"/>
              </w:rPr>
              <w:t>B5</w:t>
            </w:r>
          </w:p>
        </w:tc>
        <w:tc>
          <w:tcPr>
            <w:tcW w:w="290" w:type="dxa"/>
            <w:tcBorders>
              <w:top w:val="nil"/>
            </w:tcBorders>
            <w:shd w:val="clear" w:color="auto" w:fill="E6E6E6"/>
          </w:tcPr>
          <w:p w14:paraId="7CDC3529" w14:textId="77777777" w:rsidR="004C7E7D" w:rsidRDefault="00000000">
            <w:pPr>
              <w:keepLines/>
              <w:rPr>
                <w:rFonts w:ascii="Arial" w:eastAsia="Arial" w:hAnsi="Arial" w:cs="Arial"/>
                <w:b/>
                <w:sz w:val="18"/>
                <w:szCs w:val="18"/>
              </w:rPr>
            </w:pPr>
            <w:r>
              <w:rPr>
                <w:rFonts w:ascii="Arial" w:eastAsia="Arial" w:hAnsi="Arial" w:cs="Arial"/>
                <w:b/>
                <w:sz w:val="18"/>
                <w:szCs w:val="18"/>
              </w:rPr>
              <w:t>B6</w:t>
            </w:r>
          </w:p>
        </w:tc>
        <w:tc>
          <w:tcPr>
            <w:tcW w:w="290" w:type="dxa"/>
            <w:tcBorders>
              <w:top w:val="nil"/>
            </w:tcBorders>
            <w:shd w:val="clear" w:color="auto" w:fill="E6E6E6"/>
          </w:tcPr>
          <w:p w14:paraId="26F05564" w14:textId="77777777" w:rsidR="004C7E7D" w:rsidRDefault="00000000">
            <w:pPr>
              <w:keepLines/>
              <w:rPr>
                <w:rFonts w:ascii="Arial" w:eastAsia="Arial" w:hAnsi="Arial" w:cs="Arial"/>
                <w:b/>
                <w:sz w:val="18"/>
                <w:szCs w:val="18"/>
              </w:rPr>
            </w:pPr>
            <w:r>
              <w:rPr>
                <w:rFonts w:ascii="Arial" w:eastAsia="Arial" w:hAnsi="Arial" w:cs="Arial"/>
                <w:b/>
                <w:sz w:val="18"/>
                <w:szCs w:val="18"/>
              </w:rPr>
              <w:t>B7</w:t>
            </w:r>
          </w:p>
        </w:tc>
        <w:tc>
          <w:tcPr>
            <w:tcW w:w="184" w:type="dxa"/>
            <w:tcBorders>
              <w:top w:val="nil"/>
            </w:tcBorders>
            <w:shd w:val="clear" w:color="auto" w:fill="E6E6E6"/>
          </w:tcPr>
          <w:p w14:paraId="6D089B97" w14:textId="77777777" w:rsidR="004C7E7D" w:rsidRDefault="004C7E7D">
            <w:pPr>
              <w:keepLines/>
              <w:rPr>
                <w:rFonts w:ascii="Arial" w:eastAsia="Arial" w:hAnsi="Arial" w:cs="Arial"/>
                <w:b/>
                <w:sz w:val="18"/>
                <w:szCs w:val="18"/>
              </w:rPr>
            </w:pPr>
          </w:p>
        </w:tc>
      </w:tr>
      <w:tr w:rsidR="004C7E7D" w14:paraId="26677D6B" w14:textId="77777777">
        <w:trPr>
          <w:cantSplit/>
        </w:trPr>
        <w:tc>
          <w:tcPr>
            <w:tcW w:w="635" w:type="dxa"/>
            <w:vMerge w:val="restart"/>
          </w:tcPr>
          <w:p w14:paraId="5BC3E505" w14:textId="77777777" w:rsidR="004C7E7D" w:rsidRDefault="00000000">
            <w:pPr>
              <w:keepLines/>
              <w:spacing w:before="60"/>
              <w:jc w:val="center"/>
              <w:rPr>
                <w:rFonts w:ascii="Arial" w:eastAsia="Arial" w:hAnsi="Arial" w:cs="Arial"/>
                <w:sz w:val="20"/>
                <w:szCs w:val="20"/>
              </w:rPr>
            </w:pPr>
            <w:r>
              <w:rPr>
                <w:rFonts w:ascii="Arial" w:eastAsia="Arial" w:hAnsi="Arial" w:cs="Arial"/>
                <w:sz w:val="20"/>
                <w:szCs w:val="20"/>
              </w:rPr>
              <w:t>4</w:t>
            </w:r>
          </w:p>
        </w:tc>
        <w:tc>
          <w:tcPr>
            <w:tcW w:w="3217" w:type="dxa"/>
          </w:tcPr>
          <w:p w14:paraId="0535DCA4" w14:textId="77777777" w:rsidR="004C7E7D" w:rsidRDefault="00000000">
            <w:pPr>
              <w:spacing w:line="276" w:lineRule="auto"/>
              <w:rPr>
                <w:rFonts w:ascii="Arial" w:eastAsia="Arial" w:hAnsi="Arial" w:cs="Arial"/>
                <w:sz w:val="21"/>
                <w:szCs w:val="21"/>
              </w:rPr>
            </w:pPr>
            <w:r>
              <w:rPr>
                <w:rFonts w:ascii="Arial" w:eastAsia="Arial" w:hAnsi="Arial" w:cs="Arial"/>
                <w:sz w:val="22"/>
                <w:szCs w:val="22"/>
              </w:rPr>
              <w:t>Principles of Marketing</w:t>
            </w:r>
          </w:p>
        </w:tc>
        <w:tc>
          <w:tcPr>
            <w:tcW w:w="290" w:type="dxa"/>
            <w:shd w:val="clear" w:color="auto" w:fill="B6D7A8"/>
          </w:tcPr>
          <w:p w14:paraId="7E5E41A9" w14:textId="77777777" w:rsidR="004C7E7D" w:rsidRDefault="00000000">
            <w:pPr>
              <w:keepLines/>
              <w:spacing w:before="60"/>
              <w:rPr>
                <w:rFonts w:ascii="Arial" w:eastAsia="Arial" w:hAnsi="Arial" w:cs="Arial"/>
                <w:sz w:val="16"/>
                <w:szCs w:val="16"/>
              </w:rPr>
            </w:pPr>
            <w:sdt>
              <w:sdtPr>
                <w:tag w:val="goog_rdk_49"/>
                <w:id w:val="62192005"/>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0109F88B" w14:textId="63772625" w:rsidR="004C7E7D" w:rsidRDefault="004C7E7D">
            <w:pPr>
              <w:keepLines/>
              <w:spacing w:before="60"/>
              <w:rPr>
                <w:rFonts w:ascii="Arial" w:eastAsia="Arial" w:hAnsi="Arial" w:cs="Arial"/>
                <w:color w:val="FF0000"/>
                <w:sz w:val="16"/>
                <w:szCs w:val="16"/>
              </w:rPr>
            </w:pPr>
          </w:p>
        </w:tc>
        <w:tc>
          <w:tcPr>
            <w:tcW w:w="290" w:type="dxa"/>
            <w:shd w:val="clear" w:color="auto" w:fill="B6D7A8"/>
          </w:tcPr>
          <w:p w14:paraId="7690A19E" w14:textId="77777777" w:rsidR="004C7E7D" w:rsidRDefault="00000000">
            <w:pPr>
              <w:keepLines/>
              <w:spacing w:before="60"/>
              <w:rPr>
                <w:rFonts w:ascii="Arial" w:eastAsia="Arial" w:hAnsi="Arial" w:cs="Arial"/>
                <w:sz w:val="16"/>
                <w:szCs w:val="16"/>
              </w:rPr>
            </w:pPr>
            <w:sdt>
              <w:sdtPr>
                <w:tag w:val="goog_rdk_50"/>
                <w:id w:val="2126697694"/>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25952249" w14:textId="6CFF4A0E" w:rsidR="004C7E7D" w:rsidRDefault="004C7E7D">
            <w:pPr>
              <w:keepLines/>
              <w:spacing w:before="60"/>
              <w:rPr>
                <w:rFonts w:ascii="Arial" w:eastAsia="Arial" w:hAnsi="Arial" w:cs="Arial"/>
                <w:sz w:val="16"/>
                <w:szCs w:val="16"/>
              </w:rPr>
            </w:pPr>
          </w:p>
        </w:tc>
        <w:tc>
          <w:tcPr>
            <w:tcW w:w="290" w:type="dxa"/>
            <w:shd w:val="clear" w:color="auto" w:fill="B6D7A8"/>
          </w:tcPr>
          <w:p w14:paraId="65512182" w14:textId="77777777" w:rsidR="004C7E7D" w:rsidRDefault="00000000">
            <w:pPr>
              <w:keepLines/>
              <w:spacing w:before="60"/>
              <w:rPr>
                <w:rFonts w:ascii="Arial" w:eastAsia="Arial" w:hAnsi="Arial" w:cs="Arial"/>
                <w:sz w:val="16"/>
                <w:szCs w:val="16"/>
              </w:rPr>
            </w:pPr>
            <w:sdt>
              <w:sdtPr>
                <w:tag w:val="goog_rdk_51"/>
                <w:id w:val="862524321"/>
              </w:sdtPr>
              <w:sdtContent>
                <w:r>
                  <w:rPr>
                    <w:rFonts w:ascii="Arial Unicode MS" w:eastAsia="Arial Unicode MS" w:hAnsi="Arial Unicode MS" w:cs="Arial Unicode MS"/>
                    <w:sz w:val="21"/>
                    <w:szCs w:val="21"/>
                    <w:highlight w:val="white"/>
                  </w:rPr>
                  <w:t>✔</w:t>
                </w:r>
              </w:sdtContent>
            </w:sdt>
          </w:p>
        </w:tc>
        <w:tc>
          <w:tcPr>
            <w:tcW w:w="290" w:type="dxa"/>
          </w:tcPr>
          <w:p w14:paraId="747F7401" w14:textId="77777777" w:rsidR="004C7E7D" w:rsidRDefault="004C7E7D">
            <w:pPr>
              <w:keepLines/>
              <w:spacing w:before="60"/>
              <w:rPr>
                <w:rFonts w:ascii="Arial" w:eastAsia="Arial" w:hAnsi="Arial" w:cs="Arial"/>
                <w:sz w:val="16"/>
                <w:szCs w:val="16"/>
              </w:rPr>
            </w:pPr>
          </w:p>
        </w:tc>
        <w:tc>
          <w:tcPr>
            <w:tcW w:w="290" w:type="dxa"/>
          </w:tcPr>
          <w:p w14:paraId="58924D43" w14:textId="77777777" w:rsidR="004C7E7D" w:rsidRDefault="004C7E7D">
            <w:pPr>
              <w:keepLines/>
              <w:spacing w:before="60"/>
              <w:rPr>
                <w:rFonts w:ascii="Arial" w:eastAsia="Arial" w:hAnsi="Arial" w:cs="Arial"/>
                <w:sz w:val="16"/>
                <w:szCs w:val="16"/>
              </w:rPr>
            </w:pPr>
          </w:p>
        </w:tc>
        <w:tc>
          <w:tcPr>
            <w:tcW w:w="290" w:type="dxa"/>
          </w:tcPr>
          <w:p w14:paraId="7FAAE9C3" w14:textId="77777777" w:rsidR="004C7E7D" w:rsidRDefault="004C7E7D">
            <w:pPr>
              <w:keepLines/>
              <w:spacing w:before="60"/>
              <w:rPr>
                <w:rFonts w:ascii="Arial" w:eastAsia="Arial" w:hAnsi="Arial" w:cs="Arial"/>
                <w:sz w:val="16"/>
                <w:szCs w:val="16"/>
              </w:rPr>
            </w:pPr>
          </w:p>
        </w:tc>
        <w:tc>
          <w:tcPr>
            <w:tcW w:w="290" w:type="dxa"/>
          </w:tcPr>
          <w:p w14:paraId="5AD6E9A8" w14:textId="77777777" w:rsidR="004C7E7D" w:rsidRDefault="004C7E7D">
            <w:pPr>
              <w:rPr>
                <w:rFonts w:ascii="Arial" w:eastAsia="Arial" w:hAnsi="Arial" w:cs="Arial"/>
                <w:b/>
                <w:sz w:val="18"/>
                <w:szCs w:val="18"/>
              </w:rPr>
            </w:pPr>
          </w:p>
        </w:tc>
        <w:tc>
          <w:tcPr>
            <w:tcW w:w="290" w:type="dxa"/>
          </w:tcPr>
          <w:p w14:paraId="01CEA9C7" w14:textId="77777777" w:rsidR="004C7E7D" w:rsidRDefault="004C7E7D">
            <w:pPr>
              <w:keepLines/>
              <w:spacing w:before="60"/>
              <w:rPr>
                <w:rFonts w:ascii="Arial" w:eastAsia="Arial" w:hAnsi="Arial" w:cs="Arial"/>
                <w:sz w:val="16"/>
                <w:szCs w:val="16"/>
              </w:rPr>
            </w:pPr>
          </w:p>
        </w:tc>
        <w:tc>
          <w:tcPr>
            <w:tcW w:w="290" w:type="dxa"/>
          </w:tcPr>
          <w:p w14:paraId="7053DF4D" w14:textId="77777777" w:rsidR="004C7E7D" w:rsidRDefault="004C7E7D">
            <w:pPr>
              <w:keepLines/>
              <w:spacing w:before="60"/>
              <w:rPr>
                <w:rFonts w:ascii="Arial" w:eastAsia="Arial" w:hAnsi="Arial" w:cs="Arial"/>
                <w:sz w:val="16"/>
                <w:szCs w:val="16"/>
              </w:rPr>
            </w:pPr>
          </w:p>
        </w:tc>
        <w:tc>
          <w:tcPr>
            <w:tcW w:w="290" w:type="dxa"/>
          </w:tcPr>
          <w:p w14:paraId="5CAA8D07" w14:textId="77777777" w:rsidR="004C7E7D" w:rsidRDefault="004C7E7D">
            <w:pPr>
              <w:keepLines/>
              <w:spacing w:before="60"/>
              <w:rPr>
                <w:rFonts w:ascii="Arial" w:eastAsia="Arial" w:hAnsi="Arial" w:cs="Arial"/>
                <w:sz w:val="16"/>
                <w:szCs w:val="16"/>
              </w:rPr>
            </w:pPr>
          </w:p>
        </w:tc>
        <w:tc>
          <w:tcPr>
            <w:tcW w:w="290" w:type="dxa"/>
          </w:tcPr>
          <w:p w14:paraId="15F12049" w14:textId="77777777" w:rsidR="004C7E7D" w:rsidRDefault="004C7E7D">
            <w:pPr>
              <w:keepLines/>
              <w:spacing w:before="60"/>
              <w:rPr>
                <w:rFonts w:ascii="Arial" w:eastAsia="Arial" w:hAnsi="Arial" w:cs="Arial"/>
                <w:sz w:val="16"/>
                <w:szCs w:val="16"/>
              </w:rPr>
            </w:pPr>
          </w:p>
        </w:tc>
        <w:tc>
          <w:tcPr>
            <w:tcW w:w="290" w:type="dxa"/>
            <w:shd w:val="clear" w:color="auto" w:fill="B6D7A8"/>
          </w:tcPr>
          <w:p w14:paraId="5E7042B8" w14:textId="66367963" w:rsidR="004C7E7D" w:rsidRDefault="004C7E7D">
            <w:pPr>
              <w:keepLines/>
              <w:spacing w:before="60"/>
              <w:rPr>
                <w:rFonts w:ascii="Arial" w:eastAsia="Arial" w:hAnsi="Arial" w:cs="Arial"/>
                <w:sz w:val="16"/>
                <w:szCs w:val="16"/>
              </w:rPr>
            </w:pPr>
          </w:p>
        </w:tc>
        <w:tc>
          <w:tcPr>
            <w:tcW w:w="290" w:type="dxa"/>
            <w:shd w:val="clear" w:color="auto" w:fill="B6D7A8"/>
          </w:tcPr>
          <w:p w14:paraId="13BC8183" w14:textId="77777777" w:rsidR="004C7E7D" w:rsidRDefault="00000000">
            <w:pPr>
              <w:keepLines/>
              <w:spacing w:before="60"/>
              <w:rPr>
                <w:rFonts w:ascii="Arial" w:eastAsia="Arial" w:hAnsi="Arial" w:cs="Arial"/>
                <w:sz w:val="16"/>
                <w:szCs w:val="16"/>
              </w:rPr>
            </w:pPr>
            <w:sdt>
              <w:sdtPr>
                <w:tag w:val="goog_rdk_52"/>
                <w:id w:val="293438446"/>
              </w:sdtPr>
              <w:sdtContent>
                <w:r>
                  <w:rPr>
                    <w:rFonts w:ascii="Arial Unicode MS" w:eastAsia="Arial Unicode MS" w:hAnsi="Arial Unicode MS" w:cs="Arial Unicode MS"/>
                    <w:sz w:val="21"/>
                    <w:szCs w:val="21"/>
                    <w:highlight w:val="white"/>
                  </w:rPr>
                  <w:t>✔</w:t>
                </w:r>
              </w:sdtContent>
            </w:sdt>
          </w:p>
        </w:tc>
        <w:tc>
          <w:tcPr>
            <w:tcW w:w="290" w:type="dxa"/>
          </w:tcPr>
          <w:p w14:paraId="41C12AF3" w14:textId="77777777" w:rsidR="004C7E7D" w:rsidRDefault="004C7E7D">
            <w:pPr>
              <w:keepLines/>
              <w:spacing w:before="60"/>
              <w:rPr>
                <w:rFonts w:ascii="Arial" w:eastAsia="Arial" w:hAnsi="Arial" w:cs="Arial"/>
                <w:sz w:val="16"/>
                <w:szCs w:val="16"/>
              </w:rPr>
            </w:pPr>
          </w:p>
        </w:tc>
        <w:tc>
          <w:tcPr>
            <w:tcW w:w="290" w:type="dxa"/>
          </w:tcPr>
          <w:p w14:paraId="2A997423" w14:textId="77777777" w:rsidR="004C7E7D" w:rsidRDefault="004C7E7D">
            <w:pPr>
              <w:keepLines/>
              <w:spacing w:before="60"/>
              <w:rPr>
                <w:rFonts w:ascii="Arial" w:eastAsia="Arial" w:hAnsi="Arial" w:cs="Arial"/>
                <w:sz w:val="16"/>
                <w:szCs w:val="16"/>
              </w:rPr>
            </w:pPr>
          </w:p>
        </w:tc>
        <w:tc>
          <w:tcPr>
            <w:tcW w:w="290" w:type="dxa"/>
          </w:tcPr>
          <w:p w14:paraId="5C091D9B" w14:textId="77777777" w:rsidR="004C7E7D" w:rsidRDefault="004C7E7D">
            <w:pPr>
              <w:keepLines/>
              <w:spacing w:before="60"/>
              <w:rPr>
                <w:rFonts w:ascii="Arial" w:eastAsia="Arial" w:hAnsi="Arial" w:cs="Arial"/>
                <w:sz w:val="16"/>
                <w:szCs w:val="16"/>
              </w:rPr>
            </w:pPr>
          </w:p>
        </w:tc>
        <w:tc>
          <w:tcPr>
            <w:tcW w:w="290" w:type="dxa"/>
          </w:tcPr>
          <w:p w14:paraId="64C1BAAB" w14:textId="77777777" w:rsidR="004C7E7D" w:rsidRDefault="004C7E7D">
            <w:pPr>
              <w:keepLines/>
              <w:spacing w:before="60"/>
              <w:rPr>
                <w:rFonts w:ascii="Arial" w:eastAsia="Arial" w:hAnsi="Arial" w:cs="Arial"/>
                <w:sz w:val="16"/>
                <w:szCs w:val="16"/>
              </w:rPr>
            </w:pPr>
          </w:p>
        </w:tc>
        <w:tc>
          <w:tcPr>
            <w:tcW w:w="290" w:type="dxa"/>
          </w:tcPr>
          <w:p w14:paraId="77231985" w14:textId="77777777" w:rsidR="004C7E7D" w:rsidRDefault="004C7E7D">
            <w:pPr>
              <w:keepLines/>
              <w:spacing w:before="60"/>
              <w:rPr>
                <w:rFonts w:ascii="Arial" w:eastAsia="Arial" w:hAnsi="Arial" w:cs="Arial"/>
                <w:sz w:val="16"/>
                <w:szCs w:val="16"/>
              </w:rPr>
            </w:pPr>
          </w:p>
        </w:tc>
        <w:tc>
          <w:tcPr>
            <w:tcW w:w="290" w:type="dxa"/>
          </w:tcPr>
          <w:p w14:paraId="1896F6A2" w14:textId="77777777" w:rsidR="004C7E7D" w:rsidRDefault="004C7E7D">
            <w:pPr>
              <w:keepLines/>
              <w:spacing w:before="60"/>
              <w:rPr>
                <w:rFonts w:ascii="Arial" w:eastAsia="Arial" w:hAnsi="Arial" w:cs="Arial"/>
                <w:sz w:val="16"/>
                <w:szCs w:val="16"/>
              </w:rPr>
            </w:pPr>
          </w:p>
        </w:tc>
        <w:tc>
          <w:tcPr>
            <w:tcW w:w="290" w:type="dxa"/>
          </w:tcPr>
          <w:p w14:paraId="72806D4E" w14:textId="77777777" w:rsidR="004C7E7D" w:rsidRDefault="004C7E7D">
            <w:pPr>
              <w:keepLines/>
              <w:spacing w:before="60"/>
              <w:rPr>
                <w:rFonts w:ascii="Arial" w:eastAsia="Arial" w:hAnsi="Arial" w:cs="Arial"/>
                <w:sz w:val="16"/>
                <w:szCs w:val="16"/>
              </w:rPr>
            </w:pPr>
          </w:p>
        </w:tc>
        <w:tc>
          <w:tcPr>
            <w:tcW w:w="290" w:type="dxa"/>
          </w:tcPr>
          <w:p w14:paraId="43EE3BFA" w14:textId="77777777" w:rsidR="004C7E7D" w:rsidRDefault="004C7E7D">
            <w:pPr>
              <w:keepLines/>
              <w:spacing w:before="60"/>
              <w:rPr>
                <w:rFonts w:ascii="Arial" w:eastAsia="Arial" w:hAnsi="Arial" w:cs="Arial"/>
                <w:sz w:val="16"/>
                <w:szCs w:val="16"/>
              </w:rPr>
            </w:pPr>
          </w:p>
        </w:tc>
        <w:tc>
          <w:tcPr>
            <w:tcW w:w="290" w:type="dxa"/>
          </w:tcPr>
          <w:p w14:paraId="257FBC5D" w14:textId="77777777" w:rsidR="004C7E7D" w:rsidRDefault="004C7E7D">
            <w:pPr>
              <w:keepLines/>
              <w:spacing w:before="60"/>
              <w:rPr>
                <w:rFonts w:ascii="Arial" w:eastAsia="Arial" w:hAnsi="Arial" w:cs="Arial"/>
                <w:sz w:val="16"/>
                <w:szCs w:val="16"/>
              </w:rPr>
            </w:pPr>
          </w:p>
        </w:tc>
        <w:tc>
          <w:tcPr>
            <w:tcW w:w="290" w:type="dxa"/>
          </w:tcPr>
          <w:p w14:paraId="306A0DC2" w14:textId="77777777" w:rsidR="004C7E7D" w:rsidRDefault="004C7E7D">
            <w:pPr>
              <w:keepLines/>
              <w:spacing w:before="60"/>
              <w:rPr>
                <w:rFonts w:ascii="Arial" w:eastAsia="Arial" w:hAnsi="Arial" w:cs="Arial"/>
                <w:sz w:val="16"/>
                <w:szCs w:val="16"/>
              </w:rPr>
            </w:pPr>
          </w:p>
        </w:tc>
        <w:tc>
          <w:tcPr>
            <w:tcW w:w="290" w:type="dxa"/>
          </w:tcPr>
          <w:p w14:paraId="6F9E9A60" w14:textId="77777777" w:rsidR="004C7E7D" w:rsidRDefault="004C7E7D">
            <w:pPr>
              <w:keepLines/>
              <w:spacing w:before="60"/>
              <w:rPr>
                <w:rFonts w:ascii="Arial" w:eastAsia="Arial" w:hAnsi="Arial" w:cs="Arial"/>
                <w:sz w:val="16"/>
                <w:szCs w:val="16"/>
              </w:rPr>
            </w:pPr>
          </w:p>
        </w:tc>
        <w:tc>
          <w:tcPr>
            <w:tcW w:w="290" w:type="dxa"/>
          </w:tcPr>
          <w:p w14:paraId="329538FB" w14:textId="77777777" w:rsidR="004C7E7D" w:rsidRDefault="004C7E7D">
            <w:pPr>
              <w:keepLines/>
              <w:spacing w:before="60"/>
              <w:rPr>
                <w:rFonts w:ascii="Arial" w:eastAsia="Arial" w:hAnsi="Arial" w:cs="Arial"/>
                <w:sz w:val="16"/>
                <w:szCs w:val="16"/>
              </w:rPr>
            </w:pPr>
          </w:p>
        </w:tc>
        <w:tc>
          <w:tcPr>
            <w:tcW w:w="290" w:type="dxa"/>
          </w:tcPr>
          <w:p w14:paraId="21B7C270" w14:textId="77777777" w:rsidR="004C7E7D" w:rsidRDefault="004C7E7D">
            <w:pPr>
              <w:keepLines/>
              <w:spacing w:before="60"/>
              <w:rPr>
                <w:rFonts w:ascii="Arial" w:eastAsia="Arial" w:hAnsi="Arial" w:cs="Arial"/>
                <w:sz w:val="16"/>
                <w:szCs w:val="16"/>
              </w:rPr>
            </w:pPr>
          </w:p>
        </w:tc>
        <w:tc>
          <w:tcPr>
            <w:tcW w:w="290" w:type="dxa"/>
          </w:tcPr>
          <w:p w14:paraId="21AB0095" w14:textId="77777777" w:rsidR="004C7E7D" w:rsidRDefault="004C7E7D">
            <w:pPr>
              <w:keepLines/>
              <w:spacing w:before="60"/>
              <w:rPr>
                <w:rFonts w:ascii="Arial" w:eastAsia="Arial" w:hAnsi="Arial" w:cs="Arial"/>
                <w:sz w:val="16"/>
                <w:szCs w:val="16"/>
              </w:rPr>
            </w:pPr>
          </w:p>
        </w:tc>
        <w:tc>
          <w:tcPr>
            <w:tcW w:w="290" w:type="dxa"/>
            <w:shd w:val="clear" w:color="auto" w:fill="B6D7A8"/>
          </w:tcPr>
          <w:p w14:paraId="384208F4" w14:textId="77777777" w:rsidR="004C7E7D" w:rsidRDefault="00000000">
            <w:pPr>
              <w:keepLines/>
              <w:spacing w:before="60"/>
              <w:rPr>
                <w:rFonts w:ascii="Arial" w:eastAsia="Arial" w:hAnsi="Arial" w:cs="Arial"/>
                <w:sz w:val="16"/>
                <w:szCs w:val="16"/>
              </w:rPr>
            </w:pPr>
            <w:sdt>
              <w:sdtPr>
                <w:tag w:val="goog_rdk_53"/>
                <w:id w:val="1686270574"/>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585E54A7" w14:textId="77777777" w:rsidR="004C7E7D" w:rsidRDefault="00000000">
            <w:pPr>
              <w:keepLines/>
              <w:spacing w:before="60"/>
              <w:rPr>
                <w:rFonts w:ascii="Arial" w:eastAsia="Arial" w:hAnsi="Arial" w:cs="Arial"/>
                <w:sz w:val="16"/>
                <w:szCs w:val="16"/>
              </w:rPr>
            </w:pPr>
            <w:sdt>
              <w:sdtPr>
                <w:tag w:val="goog_rdk_54"/>
                <w:id w:val="930809507"/>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35E2669B" w14:textId="52DBB896" w:rsidR="004C7E7D" w:rsidRDefault="004C7E7D">
            <w:pPr>
              <w:keepLines/>
              <w:spacing w:before="60"/>
              <w:rPr>
                <w:rFonts w:ascii="Arial" w:eastAsia="Arial" w:hAnsi="Arial" w:cs="Arial"/>
                <w:sz w:val="16"/>
                <w:szCs w:val="16"/>
              </w:rPr>
            </w:pPr>
          </w:p>
        </w:tc>
        <w:tc>
          <w:tcPr>
            <w:tcW w:w="290" w:type="dxa"/>
          </w:tcPr>
          <w:p w14:paraId="49871D47" w14:textId="77777777" w:rsidR="004C7E7D" w:rsidRDefault="004C7E7D">
            <w:pPr>
              <w:keepLines/>
              <w:spacing w:before="60"/>
              <w:rPr>
                <w:rFonts w:ascii="Arial" w:eastAsia="Arial" w:hAnsi="Arial" w:cs="Arial"/>
                <w:sz w:val="16"/>
                <w:szCs w:val="16"/>
              </w:rPr>
            </w:pPr>
          </w:p>
        </w:tc>
        <w:tc>
          <w:tcPr>
            <w:tcW w:w="290" w:type="dxa"/>
          </w:tcPr>
          <w:p w14:paraId="5F7B05E2" w14:textId="77777777" w:rsidR="004C7E7D" w:rsidRDefault="004C7E7D">
            <w:pPr>
              <w:keepLines/>
              <w:spacing w:before="60"/>
              <w:rPr>
                <w:rFonts w:ascii="Arial" w:eastAsia="Arial" w:hAnsi="Arial" w:cs="Arial"/>
                <w:sz w:val="16"/>
                <w:szCs w:val="16"/>
              </w:rPr>
            </w:pPr>
          </w:p>
        </w:tc>
        <w:tc>
          <w:tcPr>
            <w:tcW w:w="290" w:type="dxa"/>
          </w:tcPr>
          <w:p w14:paraId="0D9D87D2" w14:textId="77777777" w:rsidR="004C7E7D" w:rsidRDefault="004C7E7D">
            <w:pPr>
              <w:keepLines/>
              <w:spacing w:before="60"/>
              <w:rPr>
                <w:rFonts w:ascii="Arial" w:eastAsia="Arial" w:hAnsi="Arial" w:cs="Arial"/>
                <w:sz w:val="16"/>
                <w:szCs w:val="16"/>
              </w:rPr>
            </w:pPr>
          </w:p>
        </w:tc>
        <w:tc>
          <w:tcPr>
            <w:tcW w:w="290" w:type="dxa"/>
          </w:tcPr>
          <w:p w14:paraId="6F703929" w14:textId="77777777" w:rsidR="004C7E7D" w:rsidRDefault="004C7E7D">
            <w:pPr>
              <w:keepLines/>
              <w:spacing w:before="60"/>
              <w:rPr>
                <w:rFonts w:ascii="Arial" w:eastAsia="Arial" w:hAnsi="Arial" w:cs="Arial"/>
                <w:sz w:val="16"/>
                <w:szCs w:val="16"/>
              </w:rPr>
            </w:pPr>
          </w:p>
        </w:tc>
        <w:tc>
          <w:tcPr>
            <w:tcW w:w="184" w:type="dxa"/>
            <w:tcBorders>
              <w:bottom w:val="nil"/>
            </w:tcBorders>
            <w:shd w:val="clear" w:color="auto" w:fill="E6E6E6"/>
          </w:tcPr>
          <w:p w14:paraId="3F4DCABD" w14:textId="77777777" w:rsidR="004C7E7D" w:rsidRDefault="004C7E7D">
            <w:pPr>
              <w:widowControl w:val="0"/>
              <w:spacing w:line="276" w:lineRule="auto"/>
              <w:rPr>
                <w:rFonts w:ascii="Arial" w:eastAsia="Arial" w:hAnsi="Arial" w:cs="Arial"/>
                <w:sz w:val="16"/>
                <w:szCs w:val="16"/>
              </w:rPr>
            </w:pPr>
          </w:p>
        </w:tc>
      </w:tr>
      <w:tr w:rsidR="004C7E7D" w14:paraId="4F3C5FCC" w14:textId="77777777">
        <w:trPr>
          <w:cantSplit/>
        </w:trPr>
        <w:tc>
          <w:tcPr>
            <w:tcW w:w="635" w:type="dxa"/>
            <w:vMerge/>
          </w:tcPr>
          <w:p w14:paraId="6B4333A8"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Pr>
          <w:p w14:paraId="0C21A04E"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Personal and Professional Development</w:t>
            </w:r>
          </w:p>
        </w:tc>
        <w:tc>
          <w:tcPr>
            <w:tcW w:w="290" w:type="dxa"/>
          </w:tcPr>
          <w:p w14:paraId="010F95F3" w14:textId="77777777" w:rsidR="004C7E7D" w:rsidRDefault="004C7E7D">
            <w:pPr>
              <w:keepLines/>
              <w:spacing w:before="60"/>
              <w:rPr>
                <w:rFonts w:ascii="Arial" w:eastAsia="Arial" w:hAnsi="Arial" w:cs="Arial"/>
                <w:sz w:val="16"/>
                <w:szCs w:val="16"/>
              </w:rPr>
            </w:pPr>
          </w:p>
        </w:tc>
        <w:tc>
          <w:tcPr>
            <w:tcW w:w="290" w:type="dxa"/>
          </w:tcPr>
          <w:p w14:paraId="4DF834F0" w14:textId="77777777" w:rsidR="004C7E7D" w:rsidRDefault="004C7E7D">
            <w:pPr>
              <w:keepLines/>
              <w:spacing w:before="60"/>
              <w:rPr>
                <w:rFonts w:ascii="Arial" w:eastAsia="Arial" w:hAnsi="Arial" w:cs="Arial"/>
                <w:sz w:val="16"/>
                <w:szCs w:val="16"/>
              </w:rPr>
            </w:pPr>
          </w:p>
        </w:tc>
        <w:tc>
          <w:tcPr>
            <w:tcW w:w="290" w:type="dxa"/>
          </w:tcPr>
          <w:p w14:paraId="4613B4BA" w14:textId="77777777" w:rsidR="004C7E7D" w:rsidRDefault="004C7E7D">
            <w:pPr>
              <w:keepLines/>
              <w:spacing w:before="60"/>
              <w:rPr>
                <w:rFonts w:ascii="Arial" w:eastAsia="Arial" w:hAnsi="Arial" w:cs="Arial"/>
                <w:sz w:val="16"/>
                <w:szCs w:val="16"/>
              </w:rPr>
            </w:pPr>
          </w:p>
        </w:tc>
        <w:tc>
          <w:tcPr>
            <w:tcW w:w="290" w:type="dxa"/>
          </w:tcPr>
          <w:p w14:paraId="7D092B31" w14:textId="77777777" w:rsidR="004C7E7D" w:rsidRDefault="004C7E7D">
            <w:pPr>
              <w:keepLines/>
              <w:spacing w:before="60"/>
              <w:rPr>
                <w:rFonts w:ascii="Arial" w:eastAsia="Arial" w:hAnsi="Arial" w:cs="Arial"/>
                <w:sz w:val="16"/>
                <w:szCs w:val="16"/>
              </w:rPr>
            </w:pPr>
          </w:p>
        </w:tc>
        <w:tc>
          <w:tcPr>
            <w:tcW w:w="290" w:type="dxa"/>
          </w:tcPr>
          <w:p w14:paraId="63CAFF05" w14:textId="77777777" w:rsidR="004C7E7D" w:rsidRDefault="004C7E7D">
            <w:pPr>
              <w:keepLines/>
              <w:spacing w:before="60"/>
              <w:rPr>
                <w:rFonts w:ascii="Arial" w:eastAsia="Arial" w:hAnsi="Arial" w:cs="Arial"/>
                <w:sz w:val="16"/>
                <w:szCs w:val="16"/>
              </w:rPr>
            </w:pPr>
          </w:p>
        </w:tc>
        <w:tc>
          <w:tcPr>
            <w:tcW w:w="290" w:type="dxa"/>
          </w:tcPr>
          <w:p w14:paraId="7DA64558" w14:textId="77777777" w:rsidR="004C7E7D" w:rsidRDefault="004C7E7D">
            <w:pPr>
              <w:keepLines/>
              <w:spacing w:before="60"/>
              <w:rPr>
                <w:rFonts w:ascii="Arial" w:eastAsia="Arial" w:hAnsi="Arial" w:cs="Arial"/>
                <w:sz w:val="16"/>
                <w:szCs w:val="16"/>
              </w:rPr>
            </w:pPr>
          </w:p>
        </w:tc>
        <w:tc>
          <w:tcPr>
            <w:tcW w:w="290" w:type="dxa"/>
          </w:tcPr>
          <w:p w14:paraId="6EBF3BB3" w14:textId="77777777" w:rsidR="004C7E7D" w:rsidRDefault="004C7E7D">
            <w:pPr>
              <w:keepLines/>
              <w:spacing w:before="60"/>
              <w:rPr>
                <w:rFonts w:ascii="Arial" w:eastAsia="Arial" w:hAnsi="Arial" w:cs="Arial"/>
                <w:sz w:val="16"/>
                <w:szCs w:val="16"/>
              </w:rPr>
            </w:pPr>
          </w:p>
        </w:tc>
        <w:tc>
          <w:tcPr>
            <w:tcW w:w="290" w:type="dxa"/>
          </w:tcPr>
          <w:p w14:paraId="3962303F" w14:textId="77777777" w:rsidR="004C7E7D" w:rsidRDefault="004C7E7D">
            <w:pPr>
              <w:keepLines/>
              <w:spacing w:before="60"/>
              <w:rPr>
                <w:rFonts w:ascii="Arial" w:eastAsia="Arial" w:hAnsi="Arial" w:cs="Arial"/>
                <w:sz w:val="16"/>
                <w:szCs w:val="16"/>
              </w:rPr>
            </w:pPr>
          </w:p>
        </w:tc>
        <w:tc>
          <w:tcPr>
            <w:tcW w:w="290" w:type="dxa"/>
          </w:tcPr>
          <w:p w14:paraId="06E1C239" w14:textId="77777777" w:rsidR="004C7E7D" w:rsidRDefault="004C7E7D">
            <w:pPr>
              <w:keepLines/>
              <w:spacing w:before="60"/>
              <w:rPr>
                <w:rFonts w:ascii="Arial" w:eastAsia="Arial" w:hAnsi="Arial" w:cs="Arial"/>
                <w:sz w:val="16"/>
                <w:szCs w:val="16"/>
              </w:rPr>
            </w:pPr>
          </w:p>
        </w:tc>
        <w:tc>
          <w:tcPr>
            <w:tcW w:w="290" w:type="dxa"/>
          </w:tcPr>
          <w:p w14:paraId="1DE4B650" w14:textId="77777777" w:rsidR="004C7E7D" w:rsidRDefault="004C7E7D">
            <w:pPr>
              <w:keepLines/>
              <w:spacing w:before="60"/>
              <w:rPr>
                <w:rFonts w:ascii="Arial" w:eastAsia="Arial" w:hAnsi="Arial" w:cs="Arial"/>
                <w:sz w:val="16"/>
                <w:szCs w:val="16"/>
              </w:rPr>
            </w:pPr>
          </w:p>
        </w:tc>
        <w:tc>
          <w:tcPr>
            <w:tcW w:w="290" w:type="dxa"/>
          </w:tcPr>
          <w:p w14:paraId="6A32D7FA" w14:textId="77777777" w:rsidR="004C7E7D" w:rsidRDefault="004C7E7D">
            <w:pPr>
              <w:keepLines/>
              <w:spacing w:before="60"/>
              <w:rPr>
                <w:rFonts w:ascii="Arial" w:eastAsia="Arial" w:hAnsi="Arial" w:cs="Arial"/>
                <w:sz w:val="16"/>
                <w:szCs w:val="16"/>
              </w:rPr>
            </w:pPr>
          </w:p>
        </w:tc>
        <w:tc>
          <w:tcPr>
            <w:tcW w:w="290" w:type="dxa"/>
          </w:tcPr>
          <w:p w14:paraId="3B948583" w14:textId="77777777" w:rsidR="004C7E7D" w:rsidRDefault="004C7E7D">
            <w:pPr>
              <w:keepLines/>
              <w:spacing w:before="60"/>
              <w:rPr>
                <w:rFonts w:ascii="Arial" w:eastAsia="Arial" w:hAnsi="Arial" w:cs="Arial"/>
                <w:sz w:val="16"/>
                <w:szCs w:val="16"/>
              </w:rPr>
            </w:pPr>
          </w:p>
        </w:tc>
        <w:tc>
          <w:tcPr>
            <w:tcW w:w="290" w:type="dxa"/>
          </w:tcPr>
          <w:p w14:paraId="4BD2B773" w14:textId="77777777" w:rsidR="004C7E7D" w:rsidRDefault="004C7E7D">
            <w:pPr>
              <w:keepLines/>
              <w:spacing w:before="60"/>
              <w:rPr>
                <w:rFonts w:ascii="Arial" w:eastAsia="Arial" w:hAnsi="Arial" w:cs="Arial"/>
                <w:sz w:val="16"/>
                <w:szCs w:val="16"/>
              </w:rPr>
            </w:pPr>
          </w:p>
        </w:tc>
        <w:tc>
          <w:tcPr>
            <w:tcW w:w="290" w:type="dxa"/>
          </w:tcPr>
          <w:p w14:paraId="6DD48DD7" w14:textId="77777777" w:rsidR="004C7E7D" w:rsidRDefault="004C7E7D">
            <w:pPr>
              <w:keepLines/>
              <w:spacing w:before="60"/>
              <w:rPr>
                <w:rFonts w:ascii="Arial" w:eastAsia="Arial" w:hAnsi="Arial" w:cs="Arial"/>
                <w:sz w:val="16"/>
                <w:szCs w:val="16"/>
              </w:rPr>
            </w:pPr>
          </w:p>
        </w:tc>
        <w:tc>
          <w:tcPr>
            <w:tcW w:w="290" w:type="dxa"/>
          </w:tcPr>
          <w:p w14:paraId="0E5273DC" w14:textId="77777777" w:rsidR="004C7E7D" w:rsidRDefault="004C7E7D">
            <w:pPr>
              <w:keepLines/>
              <w:spacing w:before="60"/>
              <w:rPr>
                <w:rFonts w:ascii="Arial" w:eastAsia="Arial" w:hAnsi="Arial" w:cs="Arial"/>
                <w:sz w:val="16"/>
                <w:szCs w:val="16"/>
              </w:rPr>
            </w:pPr>
          </w:p>
        </w:tc>
        <w:tc>
          <w:tcPr>
            <w:tcW w:w="290" w:type="dxa"/>
          </w:tcPr>
          <w:p w14:paraId="0C33710D" w14:textId="77777777" w:rsidR="004C7E7D" w:rsidRDefault="004C7E7D">
            <w:pPr>
              <w:keepLines/>
              <w:spacing w:before="60"/>
              <w:rPr>
                <w:rFonts w:ascii="Arial" w:eastAsia="Arial" w:hAnsi="Arial" w:cs="Arial"/>
                <w:sz w:val="16"/>
                <w:szCs w:val="16"/>
              </w:rPr>
            </w:pPr>
          </w:p>
        </w:tc>
        <w:tc>
          <w:tcPr>
            <w:tcW w:w="290" w:type="dxa"/>
          </w:tcPr>
          <w:p w14:paraId="2C84C70E" w14:textId="77777777" w:rsidR="004C7E7D" w:rsidRDefault="004C7E7D">
            <w:pPr>
              <w:keepLines/>
              <w:spacing w:before="60"/>
              <w:rPr>
                <w:rFonts w:ascii="Arial" w:eastAsia="Arial" w:hAnsi="Arial" w:cs="Arial"/>
                <w:sz w:val="16"/>
                <w:szCs w:val="16"/>
              </w:rPr>
            </w:pPr>
          </w:p>
        </w:tc>
        <w:tc>
          <w:tcPr>
            <w:tcW w:w="290" w:type="dxa"/>
          </w:tcPr>
          <w:p w14:paraId="7CD53AED" w14:textId="77777777" w:rsidR="004C7E7D" w:rsidRDefault="004C7E7D">
            <w:pPr>
              <w:keepLines/>
              <w:spacing w:before="60"/>
              <w:rPr>
                <w:rFonts w:ascii="Arial" w:eastAsia="Arial" w:hAnsi="Arial" w:cs="Arial"/>
                <w:sz w:val="16"/>
                <w:szCs w:val="16"/>
              </w:rPr>
            </w:pPr>
          </w:p>
        </w:tc>
        <w:tc>
          <w:tcPr>
            <w:tcW w:w="290" w:type="dxa"/>
          </w:tcPr>
          <w:p w14:paraId="1B4283F2" w14:textId="77777777" w:rsidR="004C7E7D" w:rsidRDefault="004C7E7D">
            <w:pPr>
              <w:keepLines/>
              <w:spacing w:before="60"/>
              <w:rPr>
                <w:rFonts w:ascii="Arial" w:eastAsia="Arial" w:hAnsi="Arial" w:cs="Arial"/>
                <w:sz w:val="16"/>
                <w:szCs w:val="16"/>
              </w:rPr>
            </w:pPr>
          </w:p>
        </w:tc>
        <w:tc>
          <w:tcPr>
            <w:tcW w:w="290" w:type="dxa"/>
          </w:tcPr>
          <w:p w14:paraId="61CC997A" w14:textId="77777777" w:rsidR="004C7E7D" w:rsidRDefault="004C7E7D">
            <w:pPr>
              <w:keepLines/>
              <w:spacing w:before="60"/>
              <w:rPr>
                <w:rFonts w:ascii="Arial" w:eastAsia="Arial" w:hAnsi="Arial" w:cs="Arial"/>
                <w:sz w:val="16"/>
                <w:szCs w:val="16"/>
              </w:rPr>
            </w:pPr>
          </w:p>
        </w:tc>
        <w:tc>
          <w:tcPr>
            <w:tcW w:w="290" w:type="dxa"/>
          </w:tcPr>
          <w:p w14:paraId="0128D0DD" w14:textId="77777777" w:rsidR="004C7E7D" w:rsidRDefault="004C7E7D">
            <w:pPr>
              <w:keepLines/>
              <w:spacing w:before="60"/>
              <w:rPr>
                <w:rFonts w:ascii="Arial" w:eastAsia="Arial" w:hAnsi="Arial" w:cs="Arial"/>
                <w:sz w:val="16"/>
                <w:szCs w:val="16"/>
              </w:rPr>
            </w:pPr>
          </w:p>
        </w:tc>
        <w:tc>
          <w:tcPr>
            <w:tcW w:w="290" w:type="dxa"/>
          </w:tcPr>
          <w:p w14:paraId="15E16536" w14:textId="77777777" w:rsidR="004C7E7D" w:rsidRDefault="004C7E7D">
            <w:pPr>
              <w:keepLines/>
              <w:spacing w:before="60"/>
              <w:rPr>
                <w:rFonts w:ascii="Arial" w:eastAsia="Arial" w:hAnsi="Arial" w:cs="Arial"/>
                <w:sz w:val="16"/>
                <w:szCs w:val="16"/>
              </w:rPr>
            </w:pPr>
          </w:p>
        </w:tc>
        <w:tc>
          <w:tcPr>
            <w:tcW w:w="290" w:type="dxa"/>
          </w:tcPr>
          <w:p w14:paraId="02F48191" w14:textId="77777777" w:rsidR="004C7E7D" w:rsidRDefault="004C7E7D">
            <w:pPr>
              <w:keepLines/>
              <w:spacing w:before="60"/>
              <w:rPr>
                <w:rFonts w:ascii="Arial" w:eastAsia="Arial" w:hAnsi="Arial" w:cs="Arial"/>
                <w:sz w:val="16"/>
                <w:szCs w:val="16"/>
              </w:rPr>
            </w:pPr>
          </w:p>
        </w:tc>
        <w:tc>
          <w:tcPr>
            <w:tcW w:w="290" w:type="dxa"/>
          </w:tcPr>
          <w:p w14:paraId="791B5873" w14:textId="77777777" w:rsidR="004C7E7D" w:rsidRDefault="004C7E7D">
            <w:pPr>
              <w:keepLines/>
              <w:spacing w:before="60"/>
              <w:rPr>
                <w:rFonts w:ascii="Arial" w:eastAsia="Arial" w:hAnsi="Arial" w:cs="Arial"/>
                <w:sz w:val="16"/>
                <w:szCs w:val="16"/>
              </w:rPr>
            </w:pPr>
          </w:p>
        </w:tc>
        <w:tc>
          <w:tcPr>
            <w:tcW w:w="290" w:type="dxa"/>
          </w:tcPr>
          <w:p w14:paraId="291D21E3" w14:textId="77777777" w:rsidR="004C7E7D" w:rsidRDefault="004C7E7D">
            <w:pPr>
              <w:keepLines/>
              <w:spacing w:before="60"/>
              <w:rPr>
                <w:rFonts w:ascii="Arial" w:eastAsia="Arial" w:hAnsi="Arial" w:cs="Arial"/>
                <w:sz w:val="16"/>
                <w:szCs w:val="16"/>
              </w:rPr>
            </w:pPr>
          </w:p>
        </w:tc>
        <w:tc>
          <w:tcPr>
            <w:tcW w:w="290" w:type="dxa"/>
          </w:tcPr>
          <w:p w14:paraId="5DA9DC34" w14:textId="77777777" w:rsidR="004C7E7D" w:rsidRDefault="004C7E7D">
            <w:pPr>
              <w:keepLines/>
              <w:spacing w:before="60"/>
              <w:rPr>
                <w:rFonts w:ascii="Arial" w:eastAsia="Arial" w:hAnsi="Arial" w:cs="Arial"/>
                <w:sz w:val="16"/>
                <w:szCs w:val="16"/>
              </w:rPr>
            </w:pPr>
          </w:p>
        </w:tc>
        <w:tc>
          <w:tcPr>
            <w:tcW w:w="290" w:type="dxa"/>
          </w:tcPr>
          <w:p w14:paraId="58718F74" w14:textId="77777777" w:rsidR="004C7E7D" w:rsidRDefault="004C7E7D">
            <w:pPr>
              <w:keepLines/>
              <w:spacing w:before="60"/>
              <w:rPr>
                <w:rFonts w:ascii="Arial" w:eastAsia="Arial" w:hAnsi="Arial" w:cs="Arial"/>
                <w:sz w:val="16"/>
                <w:szCs w:val="16"/>
              </w:rPr>
            </w:pPr>
          </w:p>
        </w:tc>
        <w:tc>
          <w:tcPr>
            <w:tcW w:w="290" w:type="dxa"/>
          </w:tcPr>
          <w:p w14:paraId="179949CF" w14:textId="77777777" w:rsidR="004C7E7D" w:rsidRDefault="004C7E7D">
            <w:pPr>
              <w:keepLines/>
              <w:spacing w:before="60"/>
              <w:rPr>
                <w:rFonts w:ascii="Arial" w:eastAsia="Arial" w:hAnsi="Arial" w:cs="Arial"/>
                <w:sz w:val="16"/>
                <w:szCs w:val="16"/>
              </w:rPr>
            </w:pPr>
          </w:p>
        </w:tc>
        <w:tc>
          <w:tcPr>
            <w:tcW w:w="290" w:type="dxa"/>
          </w:tcPr>
          <w:p w14:paraId="6EB1368E" w14:textId="77777777" w:rsidR="004C7E7D" w:rsidRDefault="004C7E7D">
            <w:pPr>
              <w:keepLines/>
              <w:spacing w:before="60"/>
              <w:rPr>
                <w:rFonts w:ascii="Arial" w:eastAsia="Arial" w:hAnsi="Arial" w:cs="Arial"/>
                <w:sz w:val="16"/>
                <w:szCs w:val="16"/>
              </w:rPr>
            </w:pPr>
          </w:p>
        </w:tc>
        <w:tc>
          <w:tcPr>
            <w:tcW w:w="290" w:type="dxa"/>
          </w:tcPr>
          <w:p w14:paraId="1F86D3CF" w14:textId="77777777" w:rsidR="004C7E7D" w:rsidRDefault="004C7E7D">
            <w:pPr>
              <w:keepLines/>
              <w:spacing w:before="60"/>
              <w:rPr>
                <w:rFonts w:ascii="Arial" w:eastAsia="Arial" w:hAnsi="Arial" w:cs="Arial"/>
                <w:sz w:val="16"/>
                <w:szCs w:val="16"/>
              </w:rPr>
            </w:pPr>
          </w:p>
        </w:tc>
        <w:tc>
          <w:tcPr>
            <w:tcW w:w="290" w:type="dxa"/>
          </w:tcPr>
          <w:p w14:paraId="1278672C" w14:textId="77777777" w:rsidR="004C7E7D" w:rsidRDefault="004C7E7D">
            <w:pPr>
              <w:keepLines/>
              <w:spacing w:before="60"/>
              <w:rPr>
                <w:rFonts w:ascii="Arial" w:eastAsia="Arial" w:hAnsi="Arial" w:cs="Arial"/>
                <w:sz w:val="16"/>
                <w:szCs w:val="16"/>
              </w:rPr>
            </w:pPr>
          </w:p>
        </w:tc>
        <w:tc>
          <w:tcPr>
            <w:tcW w:w="290" w:type="dxa"/>
          </w:tcPr>
          <w:p w14:paraId="301AB497" w14:textId="77777777" w:rsidR="004C7E7D" w:rsidRDefault="004C7E7D">
            <w:pPr>
              <w:keepLines/>
              <w:spacing w:before="60"/>
              <w:rPr>
                <w:rFonts w:ascii="Arial" w:eastAsia="Arial" w:hAnsi="Arial" w:cs="Arial"/>
                <w:sz w:val="16"/>
                <w:szCs w:val="16"/>
              </w:rPr>
            </w:pPr>
          </w:p>
        </w:tc>
        <w:tc>
          <w:tcPr>
            <w:tcW w:w="290" w:type="dxa"/>
            <w:shd w:val="clear" w:color="auto" w:fill="B6D7A8"/>
          </w:tcPr>
          <w:p w14:paraId="0B8EC1C7" w14:textId="77777777" w:rsidR="004C7E7D" w:rsidRDefault="00000000">
            <w:pPr>
              <w:keepLines/>
              <w:spacing w:before="60"/>
              <w:rPr>
                <w:rFonts w:ascii="Arial" w:eastAsia="Arial" w:hAnsi="Arial" w:cs="Arial"/>
                <w:sz w:val="16"/>
                <w:szCs w:val="16"/>
              </w:rPr>
            </w:pPr>
            <w:sdt>
              <w:sdtPr>
                <w:tag w:val="goog_rdk_55"/>
                <w:id w:val="407573450"/>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7EAC9641" w14:textId="77777777" w:rsidR="004C7E7D" w:rsidRDefault="00000000">
            <w:pPr>
              <w:keepLines/>
              <w:spacing w:before="60"/>
              <w:rPr>
                <w:rFonts w:ascii="Arial" w:eastAsia="Arial" w:hAnsi="Arial" w:cs="Arial"/>
                <w:sz w:val="16"/>
                <w:szCs w:val="16"/>
              </w:rPr>
            </w:pPr>
            <w:sdt>
              <w:sdtPr>
                <w:tag w:val="goog_rdk_56"/>
                <w:id w:val="-2085506850"/>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3E0D26D6" w14:textId="77777777" w:rsidR="004C7E7D" w:rsidRDefault="00000000">
            <w:pPr>
              <w:keepLines/>
              <w:spacing w:before="60"/>
              <w:rPr>
                <w:rFonts w:ascii="Arial" w:eastAsia="Arial" w:hAnsi="Arial" w:cs="Arial"/>
                <w:sz w:val="16"/>
                <w:szCs w:val="16"/>
              </w:rPr>
            </w:pPr>
            <w:sdt>
              <w:sdtPr>
                <w:tag w:val="goog_rdk_57"/>
                <w:id w:val="-1385144351"/>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1997B6E3" w14:textId="77777777" w:rsidR="004C7E7D" w:rsidRDefault="00000000">
            <w:pPr>
              <w:keepLines/>
              <w:spacing w:before="60"/>
              <w:rPr>
                <w:rFonts w:ascii="Arial" w:eastAsia="Arial" w:hAnsi="Arial" w:cs="Arial"/>
                <w:sz w:val="16"/>
                <w:szCs w:val="16"/>
              </w:rPr>
            </w:pPr>
            <w:sdt>
              <w:sdtPr>
                <w:tag w:val="goog_rdk_58"/>
                <w:id w:val="1479692695"/>
              </w:sdtPr>
              <w:sdtContent>
                <w:r>
                  <w:rPr>
                    <w:rFonts w:ascii="Arial Unicode MS" w:eastAsia="Arial Unicode MS" w:hAnsi="Arial Unicode MS" w:cs="Arial Unicode MS"/>
                    <w:sz w:val="21"/>
                    <w:szCs w:val="21"/>
                    <w:highlight w:val="white"/>
                  </w:rPr>
                  <w:t>✔</w:t>
                </w:r>
              </w:sdtContent>
            </w:sdt>
          </w:p>
        </w:tc>
        <w:tc>
          <w:tcPr>
            <w:tcW w:w="184" w:type="dxa"/>
            <w:tcBorders>
              <w:top w:val="nil"/>
              <w:bottom w:val="nil"/>
            </w:tcBorders>
            <w:shd w:val="clear" w:color="auto" w:fill="E6E6E6"/>
          </w:tcPr>
          <w:p w14:paraId="6C4FDF74" w14:textId="77777777" w:rsidR="004C7E7D" w:rsidRDefault="004C7E7D">
            <w:pPr>
              <w:widowControl w:val="0"/>
              <w:spacing w:line="276" w:lineRule="auto"/>
              <w:rPr>
                <w:rFonts w:ascii="Arial" w:eastAsia="Arial" w:hAnsi="Arial" w:cs="Arial"/>
                <w:sz w:val="16"/>
                <w:szCs w:val="16"/>
              </w:rPr>
            </w:pPr>
          </w:p>
        </w:tc>
      </w:tr>
      <w:tr w:rsidR="004C7E7D" w14:paraId="433B3CB1" w14:textId="77777777">
        <w:trPr>
          <w:cantSplit/>
        </w:trPr>
        <w:tc>
          <w:tcPr>
            <w:tcW w:w="635" w:type="dxa"/>
            <w:vMerge/>
          </w:tcPr>
          <w:p w14:paraId="5A33FC49"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Pr>
          <w:p w14:paraId="17625AE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Digital Marketing Fundamentals</w:t>
            </w:r>
          </w:p>
        </w:tc>
        <w:tc>
          <w:tcPr>
            <w:tcW w:w="290" w:type="dxa"/>
            <w:shd w:val="clear" w:color="auto" w:fill="B6D7A8"/>
          </w:tcPr>
          <w:p w14:paraId="33473135" w14:textId="77777777" w:rsidR="004C7E7D" w:rsidRDefault="00000000">
            <w:pPr>
              <w:keepLines/>
              <w:spacing w:before="60"/>
              <w:rPr>
                <w:rFonts w:ascii="Arial" w:eastAsia="Arial" w:hAnsi="Arial" w:cs="Arial"/>
                <w:sz w:val="16"/>
                <w:szCs w:val="16"/>
              </w:rPr>
            </w:pPr>
            <w:sdt>
              <w:sdtPr>
                <w:tag w:val="goog_rdk_59"/>
                <w:id w:val="2067118168"/>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4D378270" w14:textId="77777777" w:rsidR="004C7E7D" w:rsidRDefault="00000000">
            <w:pPr>
              <w:keepLines/>
              <w:spacing w:before="60"/>
              <w:rPr>
                <w:rFonts w:ascii="Arial" w:eastAsia="Arial" w:hAnsi="Arial" w:cs="Arial"/>
                <w:sz w:val="16"/>
                <w:szCs w:val="16"/>
              </w:rPr>
            </w:pPr>
            <w:sdt>
              <w:sdtPr>
                <w:tag w:val="goog_rdk_60"/>
                <w:id w:val="-1022756800"/>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6593E7C4" w14:textId="7165B750" w:rsidR="004C7E7D" w:rsidRDefault="004C7E7D">
            <w:pPr>
              <w:keepLines/>
              <w:spacing w:before="60"/>
              <w:rPr>
                <w:rFonts w:ascii="Arial" w:eastAsia="Arial" w:hAnsi="Arial" w:cs="Arial"/>
                <w:sz w:val="16"/>
                <w:szCs w:val="16"/>
              </w:rPr>
            </w:pPr>
          </w:p>
        </w:tc>
        <w:tc>
          <w:tcPr>
            <w:tcW w:w="290" w:type="dxa"/>
          </w:tcPr>
          <w:p w14:paraId="762F2550" w14:textId="77777777" w:rsidR="004C7E7D" w:rsidRDefault="004C7E7D">
            <w:pPr>
              <w:keepLines/>
              <w:spacing w:before="60"/>
              <w:rPr>
                <w:rFonts w:ascii="Arial" w:eastAsia="Arial" w:hAnsi="Arial" w:cs="Arial"/>
                <w:sz w:val="16"/>
                <w:szCs w:val="16"/>
              </w:rPr>
            </w:pPr>
          </w:p>
        </w:tc>
        <w:tc>
          <w:tcPr>
            <w:tcW w:w="290" w:type="dxa"/>
          </w:tcPr>
          <w:p w14:paraId="09B76979" w14:textId="77777777" w:rsidR="004C7E7D" w:rsidRDefault="004C7E7D">
            <w:pPr>
              <w:keepLines/>
              <w:spacing w:before="60"/>
              <w:rPr>
                <w:rFonts w:ascii="Arial" w:eastAsia="Arial" w:hAnsi="Arial" w:cs="Arial"/>
                <w:sz w:val="16"/>
                <w:szCs w:val="16"/>
              </w:rPr>
            </w:pPr>
          </w:p>
        </w:tc>
        <w:tc>
          <w:tcPr>
            <w:tcW w:w="290" w:type="dxa"/>
            <w:shd w:val="clear" w:color="auto" w:fill="B6D7A8"/>
          </w:tcPr>
          <w:p w14:paraId="5C5600BA" w14:textId="77777777" w:rsidR="004C7E7D" w:rsidRDefault="00000000">
            <w:pPr>
              <w:keepLines/>
              <w:spacing w:before="60"/>
              <w:rPr>
                <w:rFonts w:ascii="Arial" w:eastAsia="Arial" w:hAnsi="Arial" w:cs="Arial"/>
                <w:sz w:val="16"/>
                <w:szCs w:val="16"/>
              </w:rPr>
            </w:pPr>
            <w:sdt>
              <w:sdtPr>
                <w:tag w:val="goog_rdk_61"/>
                <w:id w:val="593173413"/>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6A66BB21" w14:textId="7F4B2C32" w:rsidR="004C7E7D" w:rsidRDefault="004C7E7D">
            <w:pPr>
              <w:keepLines/>
              <w:spacing w:before="60"/>
              <w:rPr>
                <w:rFonts w:ascii="Arial" w:eastAsia="Arial" w:hAnsi="Arial" w:cs="Arial"/>
                <w:sz w:val="16"/>
                <w:szCs w:val="16"/>
              </w:rPr>
            </w:pPr>
          </w:p>
        </w:tc>
        <w:tc>
          <w:tcPr>
            <w:tcW w:w="290" w:type="dxa"/>
            <w:shd w:val="clear" w:color="auto" w:fill="B6D7A8"/>
          </w:tcPr>
          <w:p w14:paraId="0225DFD9" w14:textId="77777777" w:rsidR="004C7E7D" w:rsidRDefault="00000000">
            <w:pPr>
              <w:keepLines/>
              <w:spacing w:before="60"/>
              <w:rPr>
                <w:rFonts w:ascii="Arial" w:eastAsia="Arial" w:hAnsi="Arial" w:cs="Arial"/>
                <w:sz w:val="16"/>
                <w:szCs w:val="16"/>
              </w:rPr>
            </w:pPr>
            <w:sdt>
              <w:sdtPr>
                <w:tag w:val="goog_rdk_62"/>
                <w:id w:val="197141086"/>
              </w:sdtPr>
              <w:sdtContent>
                <w:r>
                  <w:rPr>
                    <w:rFonts w:ascii="Arial Unicode MS" w:eastAsia="Arial Unicode MS" w:hAnsi="Arial Unicode MS" w:cs="Arial Unicode MS"/>
                    <w:sz w:val="21"/>
                    <w:szCs w:val="21"/>
                    <w:highlight w:val="white"/>
                  </w:rPr>
                  <w:t>✔</w:t>
                </w:r>
              </w:sdtContent>
            </w:sdt>
          </w:p>
        </w:tc>
        <w:tc>
          <w:tcPr>
            <w:tcW w:w="290" w:type="dxa"/>
          </w:tcPr>
          <w:p w14:paraId="020928CE" w14:textId="77777777" w:rsidR="004C7E7D" w:rsidRDefault="004C7E7D">
            <w:pPr>
              <w:keepLines/>
              <w:spacing w:before="60"/>
              <w:rPr>
                <w:rFonts w:ascii="Arial" w:eastAsia="Arial" w:hAnsi="Arial" w:cs="Arial"/>
                <w:sz w:val="16"/>
                <w:szCs w:val="16"/>
              </w:rPr>
            </w:pPr>
          </w:p>
        </w:tc>
        <w:tc>
          <w:tcPr>
            <w:tcW w:w="290" w:type="dxa"/>
          </w:tcPr>
          <w:p w14:paraId="346F1751" w14:textId="77777777" w:rsidR="004C7E7D" w:rsidRDefault="004C7E7D">
            <w:pPr>
              <w:keepLines/>
              <w:spacing w:before="60"/>
              <w:rPr>
                <w:rFonts w:ascii="Arial" w:eastAsia="Arial" w:hAnsi="Arial" w:cs="Arial"/>
                <w:sz w:val="16"/>
                <w:szCs w:val="16"/>
              </w:rPr>
            </w:pPr>
          </w:p>
        </w:tc>
        <w:tc>
          <w:tcPr>
            <w:tcW w:w="290" w:type="dxa"/>
          </w:tcPr>
          <w:p w14:paraId="24DE5CE8" w14:textId="77777777" w:rsidR="004C7E7D" w:rsidRDefault="004C7E7D">
            <w:pPr>
              <w:keepLines/>
              <w:spacing w:before="60"/>
              <w:rPr>
                <w:rFonts w:ascii="Arial" w:eastAsia="Arial" w:hAnsi="Arial" w:cs="Arial"/>
                <w:sz w:val="16"/>
                <w:szCs w:val="16"/>
              </w:rPr>
            </w:pPr>
          </w:p>
        </w:tc>
        <w:tc>
          <w:tcPr>
            <w:tcW w:w="290" w:type="dxa"/>
          </w:tcPr>
          <w:p w14:paraId="019F045B" w14:textId="77777777" w:rsidR="004C7E7D" w:rsidRDefault="004C7E7D">
            <w:pPr>
              <w:keepLines/>
              <w:spacing w:before="60"/>
              <w:rPr>
                <w:rFonts w:ascii="Arial" w:eastAsia="Arial" w:hAnsi="Arial" w:cs="Arial"/>
                <w:sz w:val="16"/>
                <w:szCs w:val="16"/>
              </w:rPr>
            </w:pPr>
          </w:p>
        </w:tc>
        <w:tc>
          <w:tcPr>
            <w:tcW w:w="290" w:type="dxa"/>
          </w:tcPr>
          <w:p w14:paraId="4C76C2E4" w14:textId="77777777" w:rsidR="004C7E7D" w:rsidRDefault="004C7E7D">
            <w:pPr>
              <w:keepLines/>
              <w:spacing w:before="60"/>
              <w:rPr>
                <w:rFonts w:ascii="Arial" w:eastAsia="Arial" w:hAnsi="Arial" w:cs="Arial"/>
                <w:sz w:val="16"/>
                <w:szCs w:val="16"/>
              </w:rPr>
            </w:pPr>
          </w:p>
        </w:tc>
        <w:tc>
          <w:tcPr>
            <w:tcW w:w="290" w:type="dxa"/>
          </w:tcPr>
          <w:p w14:paraId="031F88A3" w14:textId="77777777" w:rsidR="004C7E7D" w:rsidRDefault="004C7E7D">
            <w:pPr>
              <w:keepLines/>
              <w:spacing w:before="60"/>
              <w:rPr>
                <w:rFonts w:ascii="Arial" w:eastAsia="Arial" w:hAnsi="Arial" w:cs="Arial"/>
                <w:sz w:val="16"/>
                <w:szCs w:val="16"/>
              </w:rPr>
            </w:pPr>
          </w:p>
        </w:tc>
        <w:tc>
          <w:tcPr>
            <w:tcW w:w="290" w:type="dxa"/>
            <w:shd w:val="clear" w:color="auto" w:fill="B6D7A8"/>
          </w:tcPr>
          <w:p w14:paraId="6BC9920E" w14:textId="0F7C14DE" w:rsidR="004C7E7D" w:rsidRDefault="004C7E7D">
            <w:pPr>
              <w:keepLines/>
              <w:spacing w:before="60"/>
              <w:rPr>
                <w:rFonts w:ascii="Arial" w:eastAsia="Arial" w:hAnsi="Arial" w:cs="Arial"/>
                <w:sz w:val="16"/>
                <w:szCs w:val="16"/>
              </w:rPr>
            </w:pPr>
          </w:p>
        </w:tc>
        <w:tc>
          <w:tcPr>
            <w:tcW w:w="290" w:type="dxa"/>
            <w:shd w:val="clear" w:color="auto" w:fill="B6D7A8"/>
          </w:tcPr>
          <w:p w14:paraId="2EF50FD0" w14:textId="77777777" w:rsidR="004C7E7D" w:rsidRDefault="00000000">
            <w:pPr>
              <w:keepLines/>
              <w:spacing w:before="60"/>
              <w:rPr>
                <w:rFonts w:ascii="Arial" w:eastAsia="Arial" w:hAnsi="Arial" w:cs="Arial"/>
                <w:sz w:val="16"/>
                <w:szCs w:val="16"/>
              </w:rPr>
            </w:pPr>
            <w:sdt>
              <w:sdtPr>
                <w:tag w:val="goog_rdk_63"/>
                <w:id w:val="1746784498"/>
              </w:sdtPr>
              <w:sdtContent>
                <w:r>
                  <w:rPr>
                    <w:rFonts w:ascii="Arial Unicode MS" w:eastAsia="Arial Unicode MS" w:hAnsi="Arial Unicode MS" w:cs="Arial Unicode MS"/>
                    <w:sz w:val="21"/>
                    <w:szCs w:val="21"/>
                    <w:highlight w:val="white"/>
                  </w:rPr>
                  <w:t>✔</w:t>
                </w:r>
              </w:sdtContent>
            </w:sdt>
          </w:p>
        </w:tc>
        <w:tc>
          <w:tcPr>
            <w:tcW w:w="290" w:type="dxa"/>
          </w:tcPr>
          <w:p w14:paraId="0A6C5830" w14:textId="77777777" w:rsidR="004C7E7D" w:rsidRDefault="004C7E7D">
            <w:pPr>
              <w:keepLines/>
              <w:spacing w:before="60"/>
              <w:rPr>
                <w:rFonts w:ascii="Arial" w:eastAsia="Arial" w:hAnsi="Arial" w:cs="Arial"/>
                <w:sz w:val="16"/>
                <w:szCs w:val="16"/>
              </w:rPr>
            </w:pPr>
          </w:p>
        </w:tc>
        <w:tc>
          <w:tcPr>
            <w:tcW w:w="290" w:type="dxa"/>
          </w:tcPr>
          <w:p w14:paraId="797FD0B2" w14:textId="77777777" w:rsidR="004C7E7D" w:rsidRDefault="004C7E7D">
            <w:pPr>
              <w:keepLines/>
              <w:spacing w:before="60"/>
              <w:rPr>
                <w:rFonts w:ascii="Arial" w:eastAsia="Arial" w:hAnsi="Arial" w:cs="Arial"/>
                <w:sz w:val="16"/>
                <w:szCs w:val="16"/>
              </w:rPr>
            </w:pPr>
          </w:p>
        </w:tc>
        <w:tc>
          <w:tcPr>
            <w:tcW w:w="290" w:type="dxa"/>
            <w:shd w:val="clear" w:color="auto" w:fill="B6D7A8"/>
          </w:tcPr>
          <w:p w14:paraId="377643C3" w14:textId="77777777" w:rsidR="004C7E7D" w:rsidRDefault="00000000">
            <w:pPr>
              <w:keepLines/>
              <w:spacing w:before="60"/>
              <w:rPr>
                <w:rFonts w:ascii="Arial" w:eastAsia="Arial" w:hAnsi="Arial" w:cs="Arial"/>
                <w:sz w:val="16"/>
                <w:szCs w:val="16"/>
              </w:rPr>
            </w:pPr>
            <w:sdt>
              <w:sdtPr>
                <w:tag w:val="goog_rdk_64"/>
                <w:id w:val="734683849"/>
              </w:sdtPr>
              <w:sdtContent>
                <w:r>
                  <w:rPr>
                    <w:rFonts w:ascii="Arial Unicode MS" w:eastAsia="Arial Unicode MS" w:hAnsi="Arial Unicode MS" w:cs="Arial Unicode MS"/>
                    <w:sz w:val="21"/>
                    <w:szCs w:val="21"/>
                    <w:highlight w:val="white"/>
                  </w:rPr>
                  <w:t>✔</w:t>
                </w:r>
              </w:sdtContent>
            </w:sdt>
          </w:p>
        </w:tc>
        <w:tc>
          <w:tcPr>
            <w:tcW w:w="290" w:type="dxa"/>
          </w:tcPr>
          <w:p w14:paraId="4F12567F" w14:textId="77777777" w:rsidR="004C7E7D" w:rsidRDefault="004C7E7D">
            <w:pPr>
              <w:keepLines/>
              <w:spacing w:before="60"/>
              <w:rPr>
                <w:rFonts w:ascii="Arial" w:eastAsia="Arial" w:hAnsi="Arial" w:cs="Arial"/>
                <w:sz w:val="16"/>
                <w:szCs w:val="16"/>
              </w:rPr>
            </w:pPr>
          </w:p>
        </w:tc>
        <w:tc>
          <w:tcPr>
            <w:tcW w:w="290" w:type="dxa"/>
            <w:shd w:val="clear" w:color="auto" w:fill="B6D7A8"/>
          </w:tcPr>
          <w:p w14:paraId="0D8D2AFE" w14:textId="77777777" w:rsidR="004C7E7D" w:rsidRDefault="00000000">
            <w:pPr>
              <w:keepLines/>
              <w:spacing w:before="60"/>
              <w:rPr>
                <w:rFonts w:ascii="Arial" w:eastAsia="Arial" w:hAnsi="Arial" w:cs="Arial"/>
                <w:sz w:val="16"/>
                <w:szCs w:val="16"/>
              </w:rPr>
            </w:pPr>
            <w:sdt>
              <w:sdtPr>
                <w:tag w:val="goog_rdk_65"/>
                <w:id w:val="1873038958"/>
              </w:sdtPr>
              <w:sdtContent>
                <w:r>
                  <w:rPr>
                    <w:rFonts w:ascii="Arial Unicode MS" w:eastAsia="Arial Unicode MS" w:hAnsi="Arial Unicode MS" w:cs="Arial Unicode MS"/>
                    <w:sz w:val="21"/>
                    <w:szCs w:val="21"/>
                    <w:highlight w:val="white"/>
                  </w:rPr>
                  <w:t>✔</w:t>
                </w:r>
              </w:sdtContent>
            </w:sdt>
          </w:p>
        </w:tc>
        <w:tc>
          <w:tcPr>
            <w:tcW w:w="290" w:type="dxa"/>
          </w:tcPr>
          <w:p w14:paraId="7BB7187A" w14:textId="77777777" w:rsidR="004C7E7D" w:rsidRDefault="004C7E7D">
            <w:pPr>
              <w:keepLines/>
              <w:spacing w:before="60"/>
              <w:rPr>
                <w:rFonts w:ascii="Arial" w:eastAsia="Arial" w:hAnsi="Arial" w:cs="Arial"/>
                <w:sz w:val="16"/>
                <w:szCs w:val="16"/>
              </w:rPr>
            </w:pPr>
          </w:p>
        </w:tc>
        <w:tc>
          <w:tcPr>
            <w:tcW w:w="290" w:type="dxa"/>
          </w:tcPr>
          <w:p w14:paraId="3A330817" w14:textId="77777777" w:rsidR="004C7E7D" w:rsidRDefault="004C7E7D">
            <w:pPr>
              <w:keepLines/>
              <w:spacing w:before="60"/>
              <w:rPr>
                <w:rFonts w:ascii="Arial" w:eastAsia="Arial" w:hAnsi="Arial" w:cs="Arial"/>
                <w:sz w:val="16"/>
                <w:szCs w:val="16"/>
              </w:rPr>
            </w:pPr>
          </w:p>
        </w:tc>
        <w:tc>
          <w:tcPr>
            <w:tcW w:w="290" w:type="dxa"/>
          </w:tcPr>
          <w:p w14:paraId="52CA394A" w14:textId="77777777" w:rsidR="004C7E7D" w:rsidRDefault="004C7E7D">
            <w:pPr>
              <w:keepLines/>
              <w:spacing w:before="60"/>
              <w:rPr>
                <w:rFonts w:ascii="Arial" w:eastAsia="Arial" w:hAnsi="Arial" w:cs="Arial"/>
                <w:sz w:val="16"/>
                <w:szCs w:val="16"/>
              </w:rPr>
            </w:pPr>
          </w:p>
        </w:tc>
        <w:tc>
          <w:tcPr>
            <w:tcW w:w="290" w:type="dxa"/>
          </w:tcPr>
          <w:p w14:paraId="3304AB0B" w14:textId="77777777" w:rsidR="004C7E7D" w:rsidRDefault="004C7E7D">
            <w:pPr>
              <w:keepLines/>
              <w:spacing w:before="60"/>
              <w:rPr>
                <w:rFonts w:ascii="Arial" w:eastAsia="Arial" w:hAnsi="Arial" w:cs="Arial"/>
                <w:sz w:val="16"/>
                <w:szCs w:val="16"/>
              </w:rPr>
            </w:pPr>
          </w:p>
        </w:tc>
        <w:tc>
          <w:tcPr>
            <w:tcW w:w="290" w:type="dxa"/>
          </w:tcPr>
          <w:p w14:paraId="552292B2" w14:textId="77777777" w:rsidR="004C7E7D" w:rsidRDefault="004C7E7D">
            <w:pPr>
              <w:keepLines/>
              <w:spacing w:before="60"/>
              <w:rPr>
                <w:rFonts w:ascii="Arial" w:eastAsia="Arial" w:hAnsi="Arial" w:cs="Arial"/>
                <w:sz w:val="16"/>
                <w:szCs w:val="16"/>
              </w:rPr>
            </w:pPr>
          </w:p>
        </w:tc>
        <w:tc>
          <w:tcPr>
            <w:tcW w:w="290" w:type="dxa"/>
          </w:tcPr>
          <w:p w14:paraId="2A629E5E" w14:textId="77777777" w:rsidR="004C7E7D" w:rsidRDefault="004C7E7D">
            <w:pPr>
              <w:keepLines/>
              <w:spacing w:before="60"/>
              <w:rPr>
                <w:rFonts w:ascii="Arial" w:eastAsia="Arial" w:hAnsi="Arial" w:cs="Arial"/>
                <w:sz w:val="16"/>
                <w:szCs w:val="16"/>
              </w:rPr>
            </w:pPr>
          </w:p>
        </w:tc>
        <w:tc>
          <w:tcPr>
            <w:tcW w:w="290" w:type="dxa"/>
          </w:tcPr>
          <w:p w14:paraId="24623E9D" w14:textId="77777777" w:rsidR="004C7E7D" w:rsidRDefault="004C7E7D">
            <w:pPr>
              <w:keepLines/>
              <w:spacing w:before="60"/>
              <w:rPr>
                <w:rFonts w:ascii="Arial" w:eastAsia="Arial" w:hAnsi="Arial" w:cs="Arial"/>
                <w:sz w:val="16"/>
                <w:szCs w:val="16"/>
              </w:rPr>
            </w:pPr>
          </w:p>
        </w:tc>
        <w:tc>
          <w:tcPr>
            <w:tcW w:w="290" w:type="dxa"/>
          </w:tcPr>
          <w:p w14:paraId="6808C4EE" w14:textId="77777777" w:rsidR="004C7E7D" w:rsidRDefault="004C7E7D">
            <w:pPr>
              <w:keepLines/>
              <w:spacing w:before="60"/>
              <w:rPr>
                <w:rFonts w:ascii="Arial" w:eastAsia="Arial" w:hAnsi="Arial" w:cs="Arial"/>
                <w:sz w:val="16"/>
                <w:szCs w:val="16"/>
              </w:rPr>
            </w:pPr>
          </w:p>
        </w:tc>
        <w:tc>
          <w:tcPr>
            <w:tcW w:w="290" w:type="dxa"/>
            <w:shd w:val="clear" w:color="auto" w:fill="B6D7A8"/>
          </w:tcPr>
          <w:p w14:paraId="3377CBA2" w14:textId="77777777" w:rsidR="004C7E7D" w:rsidRDefault="00000000">
            <w:pPr>
              <w:keepLines/>
              <w:spacing w:before="60"/>
              <w:rPr>
                <w:rFonts w:ascii="Arial" w:eastAsia="Arial" w:hAnsi="Arial" w:cs="Arial"/>
                <w:sz w:val="16"/>
                <w:szCs w:val="16"/>
              </w:rPr>
            </w:pPr>
            <w:sdt>
              <w:sdtPr>
                <w:tag w:val="goog_rdk_66"/>
                <w:id w:val="-1874078968"/>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15CBD248" w14:textId="27660289" w:rsidR="004C7E7D" w:rsidRDefault="004C7E7D">
            <w:pPr>
              <w:keepLines/>
              <w:spacing w:before="60"/>
              <w:rPr>
                <w:rFonts w:ascii="Arial" w:eastAsia="Arial" w:hAnsi="Arial" w:cs="Arial"/>
                <w:sz w:val="16"/>
                <w:szCs w:val="16"/>
              </w:rPr>
            </w:pPr>
          </w:p>
        </w:tc>
        <w:tc>
          <w:tcPr>
            <w:tcW w:w="290" w:type="dxa"/>
            <w:shd w:val="clear" w:color="auto" w:fill="B6D7A8"/>
          </w:tcPr>
          <w:p w14:paraId="474ED21F" w14:textId="5245225D" w:rsidR="004C7E7D" w:rsidRDefault="004C7E7D">
            <w:pPr>
              <w:keepLines/>
              <w:spacing w:before="60"/>
              <w:rPr>
                <w:rFonts w:ascii="Arial" w:eastAsia="Arial" w:hAnsi="Arial" w:cs="Arial"/>
                <w:sz w:val="16"/>
                <w:szCs w:val="16"/>
              </w:rPr>
            </w:pPr>
          </w:p>
        </w:tc>
        <w:tc>
          <w:tcPr>
            <w:tcW w:w="290" w:type="dxa"/>
          </w:tcPr>
          <w:p w14:paraId="35DFD16B" w14:textId="77777777" w:rsidR="004C7E7D" w:rsidRDefault="004C7E7D">
            <w:pPr>
              <w:keepLines/>
              <w:spacing w:before="60"/>
              <w:rPr>
                <w:rFonts w:ascii="Arial" w:eastAsia="Arial" w:hAnsi="Arial" w:cs="Arial"/>
                <w:sz w:val="16"/>
                <w:szCs w:val="16"/>
              </w:rPr>
            </w:pPr>
          </w:p>
        </w:tc>
        <w:tc>
          <w:tcPr>
            <w:tcW w:w="290" w:type="dxa"/>
          </w:tcPr>
          <w:p w14:paraId="6671CDC3" w14:textId="77777777" w:rsidR="004C7E7D" w:rsidRDefault="004C7E7D">
            <w:pPr>
              <w:keepLines/>
              <w:spacing w:before="60"/>
              <w:rPr>
                <w:rFonts w:ascii="Arial" w:eastAsia="Arial" w:hAnsi="Arial" w:cs="Arial"/>
                <w:sz w:val="16"/>
                <w:szCs w:val="16"/>
              </w:rPr>
            </w:pPr>
          </w:p>
        </w:tc>
        <w:tc>
          <w:tcPr>
            <w:tcW w:w="290" w:type="dxa"/>
          </w:tcPr>
          <w:p w14:paraId="36EF8E27" w14:textId="77777777" w:rsidR="004C7E7D" w:rsidRDefault="004C7E7D">
            <w:pPr>
              <w:keepLines/>
              <w:spacing w:before="60"/>
              <w:rPr>
                <w:rFonts w:ascii="Arial" w:eastAsia="Arial" w:hAnsi="Arial" w:cs="Arial"/>
                <w:sz w:val="16"/>
                <w:szCs w:val="16"/>
              </w:rPr>
            </w:pPr>
          </w:p>
        </w:tc>
        <w:tc>
          <w:tcPr>
            <w:tcW w:w="290" w:type="dxa"/>
          </w:tcPr>
          <w:p w14:paraId="1F2D3F9E" w14:textId="77777777" w:rsidR="004C7E7D" w:rsidRDefault="004C7E7D">
            <w:pPr>
              <w:keepLines/>
              <w:spacing w:before="60"/>
              <w:rPr>
                <w:rFonts w:ascii="Arial" w:eastAsia="Arial" w:hAnsi="Arial" w:cs="Arial"/>
                <w:sz w:val="16"/>
                <w:szCs w:val="16"/>
              </w:rPr>
            </w:pPr>
          </w:p>
        </w:tc>
        <w:tc>
          <w:tcPr>
            <w:tcW w:w="184" w:type="dxa"/>
            <w:tcBorders>
              <w:top w:val="nil"/>
              <w:bottom w:val="nil"/>
            </w:tcBorders>
            <w:shd w:val="clear" w:color="auto" w:fill="E6E6E6"/>
          </w:tcPr>
          <w:p w14:paraId="25EE54E3" w14:textId="77777777" w:rsidR="004C7E7D" w:rsidRDefault="004C7E7D">
            <w:pPr>
              <w:widowControl w:val="0"/>
              <w:spacing w:line="276" w:lineRule="auto"/>
              <w:rPr>
                <w:rFonts w:ascii="Arial" w:eastAsia="Arial" w:hAnsi="Arial" w:cs="Arial"/>
                <w:sz w:val="16"/>
                <w:szCs w:val="16"/>
              </w:rPr>
            </w:pPr>
          </w:p>
        </w:tc>
      </w:tr>
      <w:tr w:rsidR="004C7E7D" w14:paraId="4F6AB8D7" w14:textId="77777777">
        <w:trPr>
          <w:cantSplit/>
        </w:trPr>
        <w:tc>
          <w:tcPr>
            <w:tcW w:w="635" w:type="dxa"/>
            <w:vMerge/>
          </w:tcPr>
          <w:p w14:paraId="52941CEE"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Pr>
          <w:p w14:paraId="1726AD02"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Social Media &amp; Marketing Technology</w:t>
            </w:r>
          </w:p>
        </w:tc>
        <w:tc>
          <w:tcPr>
            <w:tcW w:w="290" w:type="dxa"/>
          </w:tcPr>
          <w:p w14:paraId="41C7D156" w14:textId="77777777" w:rsidR="004C7E7D" w:rsidRDefault="004C7E7D">
            <w:pPr>
              <w:keepLines/>
              <w:spacing w:before="60"/>
              <w:rPr>
                <w:rFonts w:ascii="Arial" w:eastAsia="Arial" w:hAnsi="Arial" w:cs="Arial"/>
                <w:sz w:val="16"/>
                <w:szCs w:val="16"/>
              </w:rPr>
            </w:pPr>
          </w:p>
        </w:tc>
        <w:tc>
          <w:tcPr>
            <w:tcW w:w="290" w:type="dxa"/>
          </w:tcPr>
          <w:p w14:paraId="29B69F25" w14:textId="77777777" w:rsidR="004C7E7D" w:rsidRDefault="004C7E7D">
            <w:pPr>
              <w:keepLines/>
              <w:spacing w:before="60"/>
              <w:rPr>
                <w:rFonts w:ascii="Arial" w:eastAsia="Arial" w:hAnsi="Arial" w:cs="Arial"/>
                <w:sz w:val="16"/>
                <w:szCs w:val="16"/>
              </w:rPr>
            </w:pPr>
          </w:p>
        </w:tc>
        <w:tc>
          <w:tcPr>
            <w:tcW w:w="290" w:type="dxa"/>
          </w:tcPr>
          <w:p w14:paraId="5E040C2E" w14:textId="77777777" w:rsidR="004C7E7D" w:rsidRDefault="004C7E7D">
            <w:pPr>
              <w:keepLines/>
              <w:spacing w:before="60"/>
              <w:rPr>
                <w:rFonts w:ascii="Arial" w:eastAsia="Arial" w:hAnsi="Arial" w:cs="Arial"/>
                <w:sz w:val="16"/>
                <w:szCs w:val="16"/>
              </w:rPr>
            </w:pPr>
          </w:p>
        </w:tc>
        <w:tc>
          <w:tcPr>
            <w:tcW w:w="290" w:type="dxa"/>
          </w:tcPr>
          <w:p w14:paraId="5C543453" w14:textId="77777777" w:rsidR="004C7E7D" w:rsidRDefault="004C7E7D">
            <w:pPr>
              <w:keepLines/>
              <w:spacing w:before="60"/>
              <w:rPr>
                <w:rFonts w:ascii="Arial" w:eastAsia="Arial" w:hAnsi="Arial" w:cs="Arial"/>
                <w:sz w:val="16"/>
                <w:szCs w:val="16"/>
              </w:rPr>
            </w:pPr>
          </w:p>
        </w:tc>
        <w:tc>
          <w:tcPr>
            <w:tcW w:w="290" w:type="dxa"/>
          </w:tcPr>
          <w:p w14:paraId="25683869" w14:textId="77777777" w:rsidR="004C7E7D" w:rsidRDefault="004C7E7D">
            <w:pPr>
              <w:keepLines/>
              <w:spacing w:before="60"/>
              <w:rPr>
                <w:rFonts w:ascii="Arial" w:eastAsia="Arial" w:hAnsi="Arial" w:cs="Arial"/>
                <w:sz w:val="16"/>
                <w:szCs w:val="16"/>
              </w:rPr>
            </w:pPr>
          </w:p>
        </w:tc>
        <w:tc>
          <w:tcPr>
            <w:tcW w:w="290" w:type="dxa"/>
          </w:tcPr>
          <w:p w14:paraId="2A48C8F8" w14:textId="77777777" w:rsidR="004C7E7D" w:rsidRDefault="004C7E7D">
            <w:pPr>
              <w:keepLines/>
              <w:spacing w:before="60"/>
              <w:rPr>
                <w:rFonts w:ascii="Arial" w:eastAsia="Arial" w:hAnsi="Arial" w:cs="Arial"/>
                <w:sz w:val="16"/>
                <w:szCs w:val="16"/>
              </w:rPr>
            </w:pPr>
          </w:p>
        </w:tc>
        <w:tc>
          <w:tcPr>
            <w:tcW w:w="290" w:type="dxa"/>
            <w:shd w:val="clear" w:color="auto" w:fill="B6D7A8"/>
          </w:tcPr>
          <w:p w14:paraId="4552AE1B" w14:textId="77777777" w:rsidR="004C7E7D" w:rsidRDefault="00000000">
            <w:pPr>
              <w:keepLines/>
              <w:spacing w:before="60"/>
              <w:rPr>
                <w:rFonts w:ascii="Arial" w:eastAsia="Arial" w:hAnsi="Arial" w:cs="Arial"/>
                <w:sz w:val="16"/>
                <w:szCs w:val="16"/>
              </w:rPr>
            </w:pPr>
            <w:sdt>
              <w:sdtPr>
                <w:tag w:val="goog_rdk_67"/>
                <w:id w:val="92654918"/>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0FEE1DC0" w14:textId="01EB7367" w:rsidR="004C7E7D" w:rsidRDefault="004C7E7D">
            <w:pPr>
              <w:keepLines/>
              <w:spacing w:before="60"/>
              <w:rPr>
                <w:rFonts w:ascii="Arial" w:eastAsia="Arial" w:hAnsi="Arial" w:cs="Arial"/>
                <w:sz w:val="16"/>
                <w:szCs w:val="16"/>
              </w:rPr>
            </w:pPr>
          </w:p>
        </w:tc>
        <w:tc>
          <w:tcPr>
            <w:tcW w:w="290" w:type="dxa"/>
          </w:tcPr>
          <w:p w14:paraId="3CF7FD5B" w14:textId="77777777" w:rsidR="004C7E7D" w:rsidRDefault="004C7E7D">
            <w:pPr>
              <w:keepLines/>
              <w:spacing w:before="60"/>
              <w:rPr>
                <w:rFonts w:ascii="Arial" w:eastAsia="Arial" w:hAnsi="Arial" w:cs="Arial"/>
                <w:sz w:val="16"/>
                <w:szCs w:val="16"/>
              </w:rPr>
            </w:pPr>
          </w:p>
        </w:tc>
        <w:tc>
          <w:tcPr>
            <w:tcW w:w="290" w:type="dxa"/>
          </w:tcPr>
          <w:p w14:paraId="10BF6527" w14:textId="77777777" w:rsidR="004C7E7D" w:rsidRDefault="004C7E7D">
            <w:pPr>
              <w:keepLines/>
              <w:spacing w:before="60"/>
              <w:rPr>
                <w:rFonts w:ascii="Arial" w:eastAsia="Arial" w:hAnsi="Arial" w:cs="Arial"/>
                <w:sz w:val="16"/>
                <w:szCs w:val="16"/>
              </w:rPr>
            </w:pPr>
          </w:p>
        </w:tc>
        <w:tc>
          <w:tcPr>
            <w:tcW w:w="290" w:type="dxa"/>
            <w:shd w:val="clear" w:color="auto" w:fill="B6D7A8"/>
          </w:tcPr>
          <w:p w14:paraId="19983B86" w14:textId="26394CFC" w:rsidR="004C7E7D" w:rsidRDefault="004C7E7D">
            <w:pPr>
              <w:keepLines/>
              <w:spacing w:before="60"/>
              <w:rPr>
                <w:rFonts w:ascii="Arial" w:eastAsia="Arial" w:hAnsi="Arial" w:cs="Arial"/>
                <w:sz w:val="16"/>
                <w:szCs w:val="16"/>
              </w:rPr>
            </w:pPr>
          </w:p>
        </w:tc>
        <w:tc>
          <w:tcPr>
            <w:tcW w:w="290" w:type="dxa"/>
            <w:shd w:val="clear" w:color="auto" w:fill="B6D7A8"/>
          </w:tcPr>
          <w:p w14:paraId="0030398F" w14:textId="77777777" w:rsidR="004C7E7D" w:rsidRDefault="00000000">
            <w:pPr>
              <w:keepLines/>
              <w:spacing w:before="60"/>
              <w:rPr>
                <w:rFonts w:ascii="Arial" w:eastAsia="Arial" w:hAnsi="Arial" w:cs="Arial"/>
                <w:sz w:val="16"/>
                <w:szCs w:val="16"/>
              </w:rPr>
            </w:pPr>
            <w:sdt>
              <w:sdtPr>
                <w:tag w:val="goog_rdk_68"/>
                <w:id w:val="-502798024"/>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551CC710" w14:textId="77777777" w:rsidR="004C7E7D" w:rsidRDefault="00000000">
            <w:pPr>
              <w:keepLines/>
              <w:spacing w:before="60"/>
              <w:rPr>
                <w:rFonts w:ascii="Arial" w:eastAsia="Arial" w:hAnsi="Arial" w:cs="Arial"/>
                <w:sz w:val="16"/>
                <w:szCs w:val="16"/>
              </w:rPr>
            </w:pPr>
            <w:sdt>
              <w:sdtPr>
                <w:tag w:val="goog_rdk_69"/>
                <w:id w:val="-516864925"/>
              </w:sdtPr>
              <w:sdtContent>
                <w:r>
                  <w:rPr>
                    <w:rFonts w:ascii="Arial Unicode MS" w:eastAsia="Arial Unicode MS" w:hAnsi="Arial Unicode MS" w:cs="Arial Unicode MS"/>
                    <w:sz w:val="21"/>
                    <w:szCs w:val="21"/>
                    <w:highlight w:val="white"/>
                  </w:rPr>
                  <w:t>✔</w:t>
                </w:r>
              </w:sdtContent>
            </w:sdt>
          </w:p>
        </w:tc>
        <w:tc>
          <w:tcPr>
            <w:tcW w:w="290" w:type="dxa"/>
          </w:tcPr>
          <w:p w14:paraId="4C0D9FC8" w14:textId="77777777" w:rsidR="004C7E7D" w:rsidRDefault="004C7E7D">
            <w:pPr>
              <w:keepLines/>
              <w:spacing w:before="60"/>
              <w:rPr>
                <w:rFonts w:ascii="Arial" w:eastAsia="Arial" w:hAnsi="Arial" w:cs="Arial"/>
                <w:sz w:val="16"/>
                <w:szCs w:val="16"/>
              </w:rPr>
            </w:pPr>
          </w:p>
        </w:tc>
        <w:tc>
          <w:tcPr>
            <w:tcW w:w="290" w:type="dxa"/>
          </w:tcPr>
          <w:p w14:paraId="41B7A442" w14:textId="77777777" w:rsidR="004C7E7D" w:rsidRDefault="004C7E7D">
            <w:pPr>
              <w:keepLines/>
              <w:spacing w:before="60"/>
              <w:rPr>
                <w:rFonts w:ascii="Arial" w:eastAsia="Arial" w:hAnsi="Arial" w:cs="Arial"/>
                <w:sz w:val="16"/>
                <w:szCs w:val="16"/>
              </w:rPr>
            </w:pPr>
          </w:p>
        </w:tc>
        <w:tc>
          <w:tcPr>
            <w:tcW w:w="290" w:type="dxa"/>
          </w:tcPr>
          <w:p w14:paraId="3D254155" w14:textId="77777777" w:rsidR="004C7E7D" w:rsidRDefault="004C7E7D">
            <w:pPr>
              <w:keepLines/>
              <w:spacing w:before="60"/>
              <w:rPr>
                <w:rFonts w:ascii="Arial" w:eastAsia="Arial" w:hAnsi="Arial" w:cs="Arial"/>
                <w:sz w:val="16"/>
                <w:szCs w:val="16"/>
              </w:rPr>
            </w:pPr>
          </w:p>
        </w:tc>
        <w:tc>
          <w:tcPr>
            <w:tcW w:w="290" w:type="dxa"/>
          </w:tcPr>
          <w:p w14:paraId="59482D0C" w14:textId="77777777" w:rsidR="004C7E7D" w:rsidRDefault="004C7E7D">
            <w:pPr>
              <w:keepLines/>
              <w:spacing w:before="60"/>
              <w:rPr>
                <w:rFonts w:ascii="Arial" w:eastAsia="Arial" w:hAnsi="Arial" w:cs="Arial"/>
                <w:sz w:val="16"/>
                <w:szCs w:val="16"/>
              </w:rPr>
            </w:pPr>
          </w:p>
        </w:tc>
        <w:tc>
          <w:tcPr>
            <w:tcW w:w="290" w:type="dxa"/>
            <w:shd w:val="clear" w:color="auto" w:fill="B6D7A8"/>
          </w:tcPr>
          <w:p w14:paraId="40F51707" w14:textId="77777777" w:rsidR="004C7E7D" w:rsidRDefault="00000000">
            <w:pPr>
              <w:keepLines/>
              <w:spacing w:before="60"/>
              <w:rPr>
                <w:rFonts w:ascii="Arial" w:eastAsia="Arial" w:hAnsi="Arial" w:cs="Arial"/>
                <w:sz w:val="16"/>
                <w:szCs w:val="16"/>
              </w:rPr>
            </w:pPr>
            <w:sdt>
              <w:sdtPr>
                <w:tag w:val="goog_rdk_70"/>
                <w:id w:val="-1093304027"/>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15813014" w14:textId="77777777" w:rsidR="004C7E7D" w:rsidRDefault="00000000">
            <w:pPr>
              <w:keepLines/>
              <w:spacing w:before="60"/>
              <w:rPr>
                <w:rFonts w:ascii="Arial" w:eastAsia="Arial" w:hAnsi="Arial" w:cs="Arial"/>
                <w:sz w:val="16"/>
                <w:szCs w:val="16"/>
              </w:rPr>
            </w:pPr>
            <w:sdt>
              <w:sdtPr>
                <w:tag w:val="goog_rdk_71"/>
                <w:id w:val="-201410966"/>
              </w:sdtPr>
              <w:sdtContent>
                <w:r>
                  <w:rPr>
                    <w:rFonts w:ascii="Arial Unicode MS" w:eastAsia="Arial Unicode MS" w:hAnsi="Arial Unicode MS" w:cs="Arial Unicode MS"/>
                    <w:sz w:val="21"/>
                    <w:szCs w:val="21"/>
                    <w:highlight w:val="white"/>
                  </w:rPr>
                  <w:t>✔</w:t>
                </w:r>
              </w:sdtContent>
            </w:sdt>
          </w:p>
        </w:tc>
        <w:tc>
          <w:tcPr>
            <w:tcW w:w="290" w:type="dxa"/>
          </w:tcPr>
          <w:p w14:paraId="181E1C27" w14:textId="77777777" w:rsidR="004C7E7D" w:rsidRDefault="004C7E7D">
            <w:pPr>
              <w:keepLines/>
              <w:spacing w:before="60"/>
              <w:rPr>
                <w:rFonts w:ascii="Arial" w:eastAsia="Arial" w:hAnsi="Arial" w:cs="Arial"/>
                <w:sz w:val="16"/>
                <w:szCs w:val="16"/>
              </w:rPr>
            </w:pPr>
          </w:p>
        </w:tc>
        <w:tc>
          <w:tcPr>
            <w:tcW w:w="290" w:type="dxa"/>
            <w:shd w:val="clear" w:color="auto" w:fill="B6D7A8"/>
          </w:tcPr>
          <w:p w14:paraId="562AB013" w14:textId="77777777" w:rsidR="004C7E7D" w:rsidRDefault="00000000">
            <w:pPr>
              <w:keepLines/>
              <w:spacing w:before="60"/>
              <w:rPr>
                <w:rFonts w:ascii="Arial" w:eastAsia="Arial" w:hAnsi="Arial" w:cs="Arial"/>
                <w:sz w:val="16"/>
                <w:szCs w:val="16"/>
              </w:rPr>
            </w:pPr>
            <w:sdt>
              <w:sdtPr>
                <w:tag w:val="goog_rdk_72"/>
                <w:id w:val="-145215443"/>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3EB1B3AD" w14:textId="40B6E5FF" w:rsidR="004C7E7D" w:rsidRDefault="004C7E7D">
            <w:pPr>
              <w:keepLines/>
              <w:spacing w:before="60"/>
              <w:rPr>
                <w:rFonts w:ascii="Arial" w:eastAsia="Arial" w:hAnsi="Arial" w:cs="Arial"/>
                <w:sz w:val="16"/>
                <w:szCs w:val="16"/>
              </w:rPr>
            </w:pPr>
          </w:p>
        </w:tc>
        <w:tc>
          <w:tcPr>
            <w:tcW w:w="290" w:type="dxa"/>
          </w:tcPr>
          <w:p w14:paraId="4246C778" w14:textId="77777777" w:rsidR="004C7E7D" w:rsidRDefault="004C7E7D">
            <w:pPr>
              <w:keepLines/>
              <w:spacing w:before="60"/>
              <w:rPr>
                <w:rFonts w:ascii="Arial" w:eastAsia="Arial" w:hAnsi="Arial" w:cs="Arial"/>
                <w:sz w:val="16"/>
                <w:szCs w:val="16"/>
              </w:rPr>
            </w:pPr>
          </w:p>
        </w:tc>
        <w:tc>
          <w:tcPr>
            <w:tcW w:w="290" w:type="dxa"/>
          </w:tcPr>
          <w:p w14:paraId="305F1558" w14:textId="77777777" w:rsidR="004C7E7D" w:rsidRDefault="004C7E7D">
            <w:pPr>
              <w:keepLines/>
              <w:spacing w:before="60"/>
              <w:rPr>
                <w:rFonts w:ascii="Arial" w:eastAsia="Arial" w:hAnsi="Arial" w:cs="Arial"/>
                <w:sz w:val="16"/>
                <w:szCs w:val="16"/>
              </w:rPr>
            </w:pPr>
          </w:p>
        </w:tc>
        <w:tc>
          <w:tcPr>
            <w:tcW w:w="290" w:type="dxa"/>
          </w:tcPr>
          <w:p w14:paraId="4AC2A723" w14:textId="77777777" w:rsidR="004C7E7D" w:rsidRDefault="004C7E7D">
            <w:pPr>
              <w:keepLines/>
              <w:spacing w:before="60"/>
              <w:rPr>
                <w:rFonts w:ascii="Arial" w:eastAsia="Arial" w:hAnsi="Arial" w:cs="Arial"/>
                <w:sz w:val="16"/>
                <w:szCs w:val="16"/>
              </w:rPr>
            </w:pPr>
          </w:p>
        </w:tc>
        <w:tc>
          <w:tcPr>
            <w:tcW w:w="290" w:type="dxa"/>
          </w:tcPr>
          <w:p w14:paraId="2892BF36" w14:textId="77777777" w:rsidR="004C7E7D" w:rsidRDefault="004C7E7D">
            <w:pPr>
              <w:keepLines/>
              <w:spacing w:before="60"/>
              <w:rPr>
                <w:rFonts w:ascii="Arial" w:eastAsia="Arial" w:hAnsi="Arial" w:cs="Arial"/>
                <w:sz w:val="16"/>
                <w:szCs w:val="16"/>
              </w:rPr>
            </w:pPr>
          </w:p>
        </w:tc>
        <w:tc>
          <w:tcPr>
            <w:tcW w:w="290" w:type="dxa"/>
          </w:tcPr>
          <w:p w14:paraId="20BE37C3" w14:textId="77777777" w:rsidR="004C7E7D" w:rsidRDefault="004C7E7D">
            <w:pPr>
              <w:keepLines/>
              <w:spacing w:before="60"/>
              <w:rPr>
                <w:rFonts w:ascii="Arial" w:eastAsia="Arial" w:hAnsi="Arial" w:cs="Arial"/>
                <w:sz w:val="16"/>
                <w:szCs w:val="16"/>
              </w:rPr>
            </w:pPr>
          </w:p>
        </w:tc>
        <w:tc>
          <w:tcPr>
            <w:tcW w:w="290" w:type="dxa"/>
          </w:tcPr>
          <w:p w14:paraId="3C6DEFB5" w14:textId="77777777" w:rsidR="004C7E7D" w:rsidRDefault="004C7E7D">
            <w:pPr>
              <w:keepLines/>
              <w:spacing w:before="60"/>
              <w:rPr>
                <w:rFonts w:ascii="Arial" w:eastAsia="Arial" w:hAnsi="Arial" w:cs="Arial"/>
                <w:sz w:val="16"/>
                <w:szCs w:val="16"/>
              </w:rPr>
            </w:pPr>
          </w:p>
        </w:tc>
        <w:tc>
          <w:tcPr>
            <w:tcW w:w="290" w:type="dxa"/>
          </w:tcPr>
          <w:p w14:paraId="6091D19D" w14:textId="77777777" w:rsidR="004C7E7D" w:rsidRDefault="004C7E7D">
            <w:pPr>
              <w:keepLines/>
              <w:spacing w:before="60"/>
              <w:rPr>
                <w:rFonts w:ascii="Arial" w:eastAsia="Arial" w:hAnsi="Arial" w:cs="Arial"/>
                <w:sz w:val="16"/>
                <w:szCs w:val="16"/>
              </w:rPr>
            </w:pPr>
          </w:p>
        </w:tc>
        <w:tc>
          <w:tcPr>
            <w:tcW w:w="290" w:type="dxa"/>
            <w:shd w:val="clear" w:color="auto" w:fill="B6D7A8"/>
          </w:tcPr>
          <w:p w14:paraId="55234C3A" w14:textId="77777777" w:rsidR="004C7E7D" w:rsidRDefault="00000000">
            <w:pPr>
              <w:keepLines/>
              <w:spacing w:before="60"/>
              <w:rPr>
                <w:rFonts w:ascii="Arial" w:eastAsia="Arial" w:hAnsi="Arial" w:cs="Arial"/>
                <w:sz w:val="16"/>
                <w:szCs w:val="16"/>
              </w:rPr>
            </w:pPr>
            <w:sdt>
              <w:sdtPr>
                <w:tag w:val="goog_rdk_73"/>
                <w:id w:val="787549859"/>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46301EE4" w14:textId="77777777" w:rsidR="004C7E7D" w:rsidRDefault="00000000">
            <w:pPr>
              <w:keepLines/>
              <w:spacing w:before="60"/>
              <w:rPr>
                <w:rFonts w:ascii="Arial" w:eastAsia="Arial" w:hAnsi="Arial" w:cs="Arial"/>
                <w:sz w:val="16"/>
                <w:szCs w:val="16"/>
              </w:rPr>
            </w:pPr>
            <w:sdt>
              <w:sdtPr>
                <w:tag w:val="goog_rdk_74"/>
                <w:id w:val="26424465"/>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3F1DF828" w14:textId="77777777" w:rsidR="004C7E7D" w:rsidRDefault="00000000">
            <w:pPr>
              <w:keepLines/>
              <w:spacing w:before="60"/>
              <w:rPr>
                <w:rFonts w:ascii="Arial" w:eastAsia="Arial" w:hAnsi="Arial" w:cs="Arial"/>
                <w:sz w:val="16"/>
                <w:szCs w:val="16"/>
              </w:rPr>
            </w:pPr>
            <w:sdt>
              <w:sdtPr>
                <w:tag w:val="goog_rdk_75"/>
                <w:id w:val="1843264119"/>
              </w:sdtPr>
              <w:sdtContent>
                <w:r>
                  <w:rPr>
                    <w:rFonts w:ascii="Arial Unicode MS" w:eastAsia="Arial Unicode MS" w:hAnsi="Arial Unicode MS" w:cs="Arial Unicode MS"/>
                    <w:sz w:val="21"/>
                    <w:szCs w:val="21"/>
                    <w:highlight w:val="white"/>
                  </w:rPr>
                  <w:t>✔</w:t>
                </w:r>
              </w:sdtContent>
            </w:sdt>
          </w:p>
        </w:tc>
        <w:tc>
          <w:tcPr>
            <w:tcW w:w="290" w:type="dxa"/>
          </w:tcPr>
          <w:p w14:paraId="7BC5DC83" w14:textId="77777777" w:rsidR="004C7E7D" w:rsidRDefault="004C7E7D">
            <w:pPr>
              <w:keepLines/>
              <w:spacing w:before="60"/>
              <w:rPr>
                <w:rFonts w:ascii="Arial" w:eastAsia="Arial" w:hAnsi="Arial" w:cs="Arial"/>
                <w:sz w:val="16"/>
                <w:szCs w:val="16"/>
              </w:rPr>
            </w:pPr>
          </w:p>
        </w:tc>
        <w:tc>
          <w:tcPr>
            <w:tcW w:w="290" w:type="dxa"/>
          </w:tcPr>
          <w:p w14:paraId="70A98074" w14:textId="77777777" w:rsidR="004C7E7D" w:rsidRDefault="004C7E7D">
            <w:pPr>
              <w:keepLines/>
              <w:spacing w:before="60"/>
              <w:rPr>
                <w:rFonts w:ascii="Arial" w:eastAsia="Arial" w:hAnsi="Arial" w:cs="Arial"/>
                <w:sz w:val="16"/>
                <w:szCs w:val="16"/>
              </w:rPr>
            </w:pPr>
          </w:p>
        </w:tc>
        <w:tc>
          <w:tcPr>
            <w:tcW w:w="290" w:type="dxa"/>
          </w:tcPr>
          <w:p w14:paraId="31B1CD84" w14:textId="77777777" w:rsidR="004C7E7D" w:rsidRDefault="004C7E7D">
            <w:pPr>
              <w:keepLines/>
              <w:spacing w:before="60"/>
              <w:rPr>
                <w:rFonts w:ascii="Arial" w:eastAsia="Arial" w:hAnsi="Arial" w:cs="Arial"/>
                <w:sz w:val="16"/>
                <w:szCs w:val="16"/>
              </w:rPr>
            </w:pPr>
          </w:p>
        </w:tc>
        <w:tc>
          <w:tcPr>
            <w:tcW w:w="290" w:type="dxa"/>
          </w:tcPr>
          <w:p w14:paraId="0D25FFAC" w14:textId="77777777" w:rsidR="004C7E7D" w:rsidRDefault="004C7E7D">
            <w:pPr>
              <w:keepLines/>
              <w:spacing w:before="60"/>
              <w:rPr>
                <w:rFonts w:ascii="Arial" w:eastAsia="Arial" w:hAnsi="Arial" w:cs="Arial"/>
                <w:sz w:val="16"/>
                <w:szCs w:val="16"/>
              </w:rPr>
            </w:pPr>
          </w:p>
        </w:tc>
        <w:tc>
          <w:tcPr>
            <w:tcW w:w="184" w:type="dxa"/>
            <w:tcBorders>
              <w:top w:val="nil"/>
              <w:bottom w:val="nil"/>
            </w:tcBorders>
            <w:shd w:val="clear" w:color="auto" w:fill="E6E6E6"/>
          </w:tcPr>
          <w:p w14:paraId="05CE1E3D" w14:textId="77777777" w:rsidR="004C7E7D" w:rsidRDefault="004C7E7D">
            <w:pPr>
              <w:widowControl w:val="0"/>
              <w:spacing w:line="276" w:lineRule="auto"/>
              <w:rPr>
                <w:rFonts w:ascii="Arial" w:eastAsia="Arial" w:hAnsi="Arial" w:cs="Arial"/>
                <w:sz w:val="16"/>
                <w:szCs w:val="16"/>
              </w:rPr>
            </w:pPr>
          </w:p>
        </w:tc>
      </w:tr>
      <w:tr w:rsidR="004C7E7D" w14:paraId="71346156" w14:textId="77777777">
        <w:trPr>
          <w:cantSplit/>
        </w:trPr>
        <w:tc>
          <w:tcPr>
            <w:tcW w:w="635" w:type="dxa"/>
            <w:vMerge/>
          </w:tcPr>
          <w:p w14:paraId="4C41F02A"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Pr>
          <w:p w14:paraId="18A74FD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Search Engine Marketing &amp; Optimisation</w:t>
            </w:r>
          </w:p>
        </w:tc>
        <w:tc>
          <w:tcPr>
            <w:tcW w:w="290" w:type="dxa"/>
          </w:tcPr>
          <w:p w14:paraId="65AF3ACE" w14:textId="77777777" w:rsidR="004C7E7D" w:rsidRDefault="004C7E7D">
            <w:pPr>
              <w:keepLines/>
              <w:spacing w:before="60"/>
              <w:rPr>
                <w:rFonts w:ascii="Arial" w:eastAsia="Arial" w:hAnsi="Arial" w:cs="Arial"/>
                <w:sz w:val="16"/>
                <w:szCs w:val="16"/>
              </w:rPr>
            </w:pPr>
          </w:p>
        </w:tc>
        <w:tc>
          <w:tcPr>
            <w:tcW w:w="290" w:type="dxa"/>
          </w:tcPr>
          <w:p w14:paraId="0E6FDE29" w14:textId="77777777" w:rsidR="004C7E7D" w:rsidRDefault="004C7E7D">
            <w:pPr>
              <w:keepLines/>
              <w:spacing w:before="60"/>
              <w:rPr>
                <w:rFonts w:ascii="Arial" w:eastAsia="Arial" w:hAnsi="Arial" w:cs="Arial"/>
                <w:sz w:val="16"/>
                <w:szCs w:val="16"/>
              </w:rPr>
            </w:pPr>
          </w:p>
        </w:tc>
        <w:tc>
          <w:tcPr>
            <w:tcW w:w="290" w:type="dxa"/>
          </w:tcPr>
          <w:p w14:paraId="74AA7EE4" w14:textId="77777777" w:rsidR="004C7E7D" w:rsidRDefault="004C7E7D">
            <w:pPr>
              <w:keepLines/>
              <w:spacing w:before="60"/>
              <w:rPr>
                <w:rFonts w:ascii="Arial" w:eastAsia="Arial" w:hAnsi="Arial" w:cs="Arial"/>
                <w:sz w:val="16"/>
                <w:szCs w:val="16"/>
              </w:rPr>
            </w:pPr>
          </w:p>
        </w:tc>
        <w:tc>
          <w:tcPr>
            <w:tcW w:w="290" w:type="dxa"/>
          </w:tcPr>
          <w:p w14:paraId="4BD2F347" w14:textId="77777777" w:rsidR="004C7E7D" w:rsidRDefault="004C7E7D">
            <w:pPr>
              <w:keepLines/>
              <w:spacing w:before="60"/>
              <w:rPr>
                <w:rFonts w:ascii="Arial" w:eastAsia="Arial" w:hAnsi="Arial" w:cs="Arial"/>
                <w:sz w:val="16"/>
                <w:szCs w:val="16"/>
              </w:rPr>
            </w:pPr>
          </w:p>
        </w:tc>
        <w:tc>
          <w:tcPr>
            <w:tcW w:w="290" w:type="dxa"/>
          </w:tcPr>
          <w:p w14:paraId="76CBCDC5" w14:textId="77777777" w:rsidR="004C7E7D" w:rsidRDefault="004C7E7D">
            <w:pPr>
              <w:keepLines/>
              <w:spacing w:before="60"/>
              <w:rPr>
                <w:rFonts w:ascii="Arial" w:eastAsia="Arial" w:hAnsi="Arial" w:cs="Arial"/>
                <w:sz w:val="16"/>
                <w:szCs w:val="16"/>
              </w:rPr>
            </w:pPr>
          </w:p>
        </w:tc>
        <w:tc>
          <w:tcPr>
            <w:tcW w:w="290" w:type="dxa"/>
            <w:shd w:val="clear" w:color="auto" w:fill="B6D7A8"/>
          </w:tcPr>
          <w:p w14:paraId="03A1FCC0" w14:textId="43A24E97" w:rsidR="004C7E7D" w:rsidRDefault="004C7E7D">
            <w:pPr>
              <w:keepLines/>
              <w:spacing w:before="60"/>
              <w:rPr>
                <w:rFonts w:ascii="Arial" w:eastAsia="Arial" w:hAnsi="Arial" w:cs="Arial"/>
                <w:sz w:val="16"/>
                <w:szCs w:val="16"/>
              </w:rPr>
            </w:pPr>
          </w:p>
        </w:tc>
        <w:tc>
          <w:tcPr>
            <w:tcW w:w="290" w:type="dxa"/>
          </w:tcPr>
          <w:p w14:paraId="786A00BA" w14:textId="77777777" w:rsidR="004C7E7D" w:rsidRDefault="004C7E7D">
            <w:pPr>
              <w:keepLines/>
              <w:spacing w:before="60"/>
              <w:rPr>
                <w:rFonts w:ascii="Arial" w:eastAsia="Arial" w:hAnsi="Arial" w:cs="Arial"/>
                <w:sz w:val="16"/>
                <w:szCs w:val="16"/>
              </w:rPr>
            </w:pPr>
          </w:p>
        </w:tc>
        <w:tc>
          <w:tcPr>
            <w:tcW w:w="290" w:type="dxa"/>
          </w:tcPr>
          <w:p w14:paraId="15AADB81" w14:textId="77777777" w:rsidR="004C7E7D" w:rsidRDefault="004C7E7D">
            <w:pPr>
              <w:keepLines/>
              <w:spacing w:before="60"/>
              <w:rPr>
                <w:rFonts w:ascii="Arial" w:eastAsia="Arial" w:hAnsi="Arial" w:cs="Arial"/>
                <w:sz w:val="16"/>
                <w:szCs w:val="16"/>
              </w:rPr>
            </w:pPr>
          </w:p>
        </w:tc>
        <w:tc>
          <w:tcPr>
            <w:tcW w:w="290" w:type="dxa"/>
          </w:tcPr>
          <w:p w14:paraId="56B3A81F" w14:textId="77777777" w:rsidR="004C7E7D" w:rsidRDefault="004C7E7D">
            <w:pPr>
              <w:keepLines/>
              <w:spacing w:before="60"/>
              <w:rPr>
                <w:rFonts w:ascii="Arial" w:eastAsia="Arial" w:hAnsi="Arial" w:cs="Arial"/>
                <w:sz w:val="16"/>
                <w:szCs w:val="16"/>
              </w:rPr>
            </w:pPr>
          </w:p>
        </w:tc>
        <w:tc>
          <w:tcPr>
            <w:tcW w:w="290" w:type="dxa"/>
          </w:tcPr>
          <w:p w14:paraId="4545994F" w14:textId="77777777" w:rsidR="004C7E7D" w:rsidRDefault="004C7E7D">
            <w:pPr>
              <w:keepLines/>
              <w:spacing w:before="60"/>
              <w:rPr>
                <w:rFonts w:ascii="Arial" w:eastAsia="Arial" w:hAnsi="Arial" w:cs="Arial"/>
                <w:sz w:val="16"/>
                <w:szCs w:val="16"/>
              </w:rPr>
            </w:pPr>
          </w:p>
        </w:tc>
        <w:tc>
          <w:tcPr>
            <w:tcW w:w="290" w:type="dxa"/>
          </w:tcPr>
          <w:p w14:paraId="1A1742B2" w14:textId="77777777" w:rsidR="004C7E7D" w:rsidRDefault="004C7E7D">
            <w:pPr>
              <w:keepLines/>
              <w:spacing w:before="60"/>
              <w:rPr>
                <w:rFonts w:ascii="Arial" w:eastAsia="Arial" w:hAnsi="Arial" w:cs="Arial"/>
                <w:sz w:val="16"/>
                <w:szCs w:val="16"/>
              </w:rPr>
            </w:pPr>
          </w:p>
        </w:tc>
        <w:tc>
          <w:tcPr>
            <w:tcW w:w="290" w:type="dxa"/>
          </w:tcPr>
          <w:p w14:paraId="096655B9" w14:textId="77777777" w:rsidR="004C7E7D" w:rsidRDefault="004C7E7D">
            <w:pPr>
              <w:keepLines/>
              <w:spacing w:before="60"/>
              <w:rPr>
                <w:rFonts w:ascii="Arial" w:eastAsia="Arial" w:hAnsi="Arial" w:cs="Arial"/>
                <w:sz w:val="16"/>
                <w:szCs w:val="16"/>
              </w:rPr>
            </w:pPr>
          </w:p>
        </w:tc>
        <w:tc>
          <w:tcPr>
            <w:tcW w:w="290" w:type="dxa"/>
          </w:tcPr>
          <w:p w14:paraId="35F35062" w14:textId="77777777" w:rsidR="004C7E7D" w:rsidRDefault="00000000">
            <w:pPr>
              <w:keepLines/>
              <w:spacing w:before="60"/>
              <w:rPr>
                <w:rFonts w:ascii="Arial" w:eastAsia="Arial" w:hAnsi="Arial" w:cs="Arial"/>
                <w:sz w:val="16"/>
                <w:szCs w:val="16"/>
              </w:rPr>
            </w:pPr>
            <w:sdt>
              <w:sdtPr>
                <w:tag w:val="goog_rdk_76"/>
                <w:id w:val="1984600180"/>
              </w:sdtPr>
              <w:sdtContent>
                <w:r>
                  <w:rPr>
                    <w:rFonts w:ascii="Arial Unicode MS" w:eastAsia="Arial Unicode MS" w:hAnsi="Arial Unicode MS" w:cs="Arial Unicode MS"/>
                    <w:sz w:val="21"/>
                    <w:szCs w:val="21"/>
                    <w:highlight w:val="white"/>
                  </w:rPr>
                  <w:t>✔</w:t>
                </w:r>
              </w:sdtContent>
            </w:sdt>
          </w:p>
        </w:tc>
        <w:tc>
          <w:tcPr>
            <w:tcW w:w="290" w:type="dxa"/>
          </w:tcPr>
          <w:p w14:paraId="525F7F97" w14:textId="77777777" w:rsidR="004C7E7D" w:rsidRDefault="004C7E7D">
            <w:pPr>
              <w:keepLines/>
              <w:spacing w:before="60"/>
              <w:rPr>
                <w:rFonts w:ascii="Arial" w:eastAsia="Arial" w:hAnsi="Arial" w:cs="Arial"/>
                <w:sz w:val="16"/>
                <w:szCs w:val="16"/>
              </w:rPr>
            </w:pPr>
          </w:p>
        </w:tc>
        <w:tc>
          <w:tcPr>
            <w:tcW w:w="290" w:type="dxa"/>
          </w:tcPr>
          <w:p w14:paraId="34AEA257" w14:textId="77777777" w:rsidR="004C7E7D" w:rsidRDefault="004C7E7D">
            <w:pPr>
              <w:keepLines/>
              <w:spacing w:before="60"/>
              <w:rPr>
                <w:rFonts w:ascii="Arial" w:eastAsia="Arial" w:hAnsi="Arial" w:cs="Arial"/>
                <w:sz w:val="16"/>
                <w:szCs w:val="16"/>
              </w:rPr>
            </w:pPr>
          </w:p>
        </w:tc>
        <w:tc>
          <w:tcPr>
            <w:tcW w:w="290" w:type="dxa"/>
            <w:shd w:val="clear" w:color="auto" w:fill="B6D7A8"/>
          </w:tcPr>
          <w:p w14:paraId="2A96BF52" w14:textId="77777777" w:rsidR="004C7E7D" w:rsidRDefault="00000000">
            <w:pPr>
              <w:keepLines/>
              <w:spacing w:before="60"/>
              <w:rPr>
                <w:rFonts w:ascii="Arial" w:eastAsia="Arial" w:hAnsi="Arial" w:cs="Arial"/>
                <w:sz w:val="16"/>
                <w:szCs w:val="16"/>
              </w:rPr>
            </w:pPr>
            <w:sdt>
              <w:sdtPr>
                <w:tag w:val="goog_rdk_77"/>
                <w:id w:val="1460958795"/>
              </w:sdtPr>
              <w:sdtContent>
                <w:r>
                  <w:rPr>
                    <w:rFonts w:ascii="Arial Unicode MS" w:eastAsia="Arial Unicode MS" w:hAnsi="Arial Unicode MS" w:cs="Arial Unicode MS"/>
                    <w:sz w:val="21"/>
                    <w:szCs w:val="21"/>
                    <w:highlight w:val="white"/>
                  </w:rPr>
                  <w:t>✔</w:t>
                </w:r>
              </w:sdtContent>
            </w:sdt>
          </w:p>
        </w:tc>
        <w:tc>
          <w:tcPr>
            <w:tcW w:w="290" w:type="dxa"/>
            <w:shd w:val="clear" w:color="auto" w:fill="B6D7A8"/>
          </w:tcPr>
          <w:p w14:paraId="74366CDA" w14:textId="44ADD75D" w:rsidR="004C7E7D" w:rsidRDefault="004C7E7D">
            <w:pPr>
              <w:keepLines/>
              <w:spacing w:before="60"/>
              <w:rPr>
                <w:rFonts w:ascii="Arial" w:eastAsia="Arial" w:hAnsi="Arial" w:cs="Arial"/>
                <w:sz w:val="16"/>
                <w:szCs w:val="16"/>
              </w:rPr>
            </w:pPr>
          </w:p>
        </w:tc>
        <w:tc>
          <w:tcPr>
            <w:tcW w:w="290" w:type="dxa"/>
          </w:tcPr>
          <w:p w14:paraId="66FACCA5" w14:textId="77777777" w:rsidR="004C7E7D" w:rsidRDefault="004C7E7D">
            <w:pPr>
              <w:keepLines/>
              <w:spacing w:before="60"/>
              <w:rPr>
                <w:rFonts w:ascii="Arial" w:eastAsia="Arial" w:hAnsi="Arial" w:cs="Arial"/>
                <w:sz w:val="16"/>
                <w:szCs w:val="16"/>
              </w:rPr>
            </w:pPr>
          </w:p>
        </w:tc>
        <w:tc>
          <w:tcPr>
            <w:tcW w:w="290" w:type="dxa"/>
            <w:shd w:val="clear" w:color="auto" w:fill="B6D7A8"/>
          </w:tcPr>
          <w:p w14:paraId="3E89D40C" w14:textId="5C2BE2D3" w:rsidR="004C7E7D" w:rsidRDefault="004C7E7D">
            <w:pPr>
              <w:keepLines/>
              <w:spacing w:before="60"/>
              <w:rPr>
                <w:rFonts w:ascii="Arial" w:eastAsia="Arial" w:hAnsi="Arial" w:cs="Arial"/>
                <w:sz w:val="16"/>
                <w:szCs w:val="16"/>
              </w:rPr>
            </w:pPr>
          </w:p>
        </w:tc>
        <w:tc>
          <w:tcPr>
            <w:tcW w:w="290" w:type="dxa"/>
            <w:shd w:val="clear" w:color="auto" w:fill="B6D7A8"/>
          </w:tcPr>
          <w:p w14:paraId="48989EBC" w14:textId="77777777" w:rsidR="004C7E7D" w:rsidRDefault="00000000">
            <w:pPr>
              <w:keepLines/>
              <w:spacing w:before="60"/>
              <w:rPr>
                <w:rFonts w:ascii="Arial" w:eastAsia="Arial" w:hAnsi="Arial" w:cs="Arial"/>
                <w:sz w:val="16"/>
                <w:szCs w:val="16"/>
              </w:rPr>
            </w:pPr>
            <w:sdt>
              <w:sdtPr>
                <w:tag w:val="goog_rdk_78"/>
                <w:id w:val="22828634"/>
              </w:sdtPr>
              <w:sdtContent>
                <w:r>
                  <w:rPr>
                    <w:rFonts w:ascii="Arial Unicode MS" w:eastAsia="Arial Unicode MS" w:hAnsi="Arial Unicode MS" w:cs="Arial Unicode MS"/>
                    <w:sz w:val="21"/>
                    <w:szCs w:val="21"/>
                    <w:highlight w:val="white"/>
                  </w:rPr>
                  <w:t>✔</w:t>
                </w:r>
              </w:sdtContent>
            </w:sdt>
          </w:p>
        </w:tc>
        <w:tc>
          <w:tcPr>
            <w:tcW w:w="290" w:type="dxa"/>
          </w:tcPr>
          <w:p w14:paraId="220E6BFD" w14:textId="77777777" w:rsidR="004C7E7D" w:rsidRDefault="004C7E7D">
            <w:pPr>
              <w:keepLines/>
              <w:spacing w:before="60"/>
              <w:rPr>
                <w:rFonts w:ascii="Arial" w:eastAsia="Arial" w:hAnsi="Arial" w:cs="Arial"/>
                <w:sz w:val="16"/>
                <w:szCs w:val="16"/>
              </w:rPr>
            </w:pPr>
          </w:p>
        </w:tc>
        <w:tc>
          <w:tcPr>
            <w:tcW w:w="290" w:type="dxa"/>
          </w:tcPr>
          <w:p w14:paraId="1E518CA6" w14:textId="77777777" w:rsidR="004C7E7D" w:rsidRDefault="004C7E7D">
            <w:pPr>
              <w:keepLines/>
              <w:spacing w:before="60"/>
              <w:rPr>
                <w:rFonts w:ascii="Arial" w:eastAsia="Arial" w:hAnsi="Arial" w:cs="Arial"/>
                <w:sz w:val="16"/>
                <w:szCs w:val="16"/>
              </w:rPr>
            </w:pPr>
          </w:p>
        </w:tc>
        <w:tc>
          <w:tcPr>
            <w:tcW w:w="290" w:type="dxa"/>
          </w:tcPr>
          <w:p w14:paraId="398D7793" w14:textId="77777777" w:rsidR="004C7E7D" w:rsidRDefault="004C7E7D">
            <w:pPr>
              <w:keepLines/>
              <w:spacing w:before="60"/>
              <w:rPr>
                <w:rFonts w:ascii="Arial" w:eastAsia="Arial" w:hAnsi="Arial" w:cs="Arial"/>
                <w:sz w:val="16"/>
                <w:szCs w:val="16"/>
              </w:rPr>
            </w:pPr>
          </w:p>
        </w:tc>
        <w:tc>
          <w:tcPr>
            <w:tcW w:w="290" w:type="dxa"/>
          </w:tcPr>
          <w:p w14:paraId="03310FE2" w14:textId="77777777" w:rsidR="004C7E7D" w:rsidRDefault="004C7E7D">
            <w:pPr>
              <w:keepLines/>
              <w:spacing w:before="60"/>
              <w:rPr>
                <w:rFonts w:ascii="Arial" w:eastAsia="Arial" w:hAnsi="Arial" w:cs="Arial"/>
                <w:sz w:val="16"/>
                <w:szCs w:val="16"/>
              </w:rPr>
            </w:pPr>
          </w:p>
        </w:tc>
        <w:tc>
          <w:tcPr>
            <w:tcW w:w="290" w:type="dxa"/>
          </w:tcPr>
          <w:p w14:paraId="0C3AFD8A" w14:textId="77777777" w:rsidR="004C7E7D" w:rsidRDefault="004C7E7D">
            <w:pPr>
              <w:keepLines/>
              <w:spacing w:before="60"/>
              <w:rPr>
                <w:rFonts w:ascii="Arial" w:eastAsia="Arial" w:hAnsi="Arial" w:cs="Arial"/>
                <w:sz w:val="16"/>
                <w:szCs w:val="16"/>
              </w:rPr>
            </w:pPr>
          </w:p>
        </w:tc>
        <w:tc>
          <w:tcPr>
            <w:tcW w:w="290" w:type="dxa"/>
          </w:tcPr>
          <w:p w14:paraId="4E1D3F99" w14:textId="77777777" w:rsidR="004C7E7D" w:rsidRDefault="004C7E7D">
            <w:pPr>
              <w:keepLines/>
              <w:spacing w:before="60"/>
              <w:rPr>
                <w:rFonts w:ascii="Arial" w:eastAsia="Arial" w:hAnsi="Arial" w:cs="Arial"/>
                <w:sz w:val="16"/>
                <w:szCs w:val="16"/>
              </w:rPr>
            </w:pPr>
          </w:p>
        </w:tc>
        <w:tc>
          <w:tcPr>
            <w:tcW w:w="290" w:type="dxa"/>
          </w:tcPr>
          <w:p w14:paraId="531D9E59" w14:textId="77777777" w:rsidR="004C7E7D" w:rsidRDefault="004C7E7D">
            <w:pPr>
              <w:keepLines/>
              <w:spacing w:before="60"/>
              <w:rPr>
                <w:rFonts w:ascii="Arial" w:eastAsia="Arial" w:hAnsi="Arial" w:cs="Arial"/>
                <w:sz w:val="16"/>
                <w:szCs w:val="16"/>
              </w:rPr>
            </w:pPr>
          </w:p>
        </w:tc>
        <w:tc>
          <w:tcPr>
            <w:tcW w:w="290" w:type="dxa"/>
          </w:tcPr>
          <w:p w14:paraId="32509BB8" w14:textId="77777777" w:rsidR="004C7E7D" w:rsidRDefault="004C7E7D">
            <w:pPr>
              <w:keepLines/>
              <w:spacing w:before="60"/>
              <w:rPr>
                <w:rFonts w:ascii="Arial" w:eastAsia="Arial" w:hAnsi="Arial" w:cs="Arial"/>
                <w:sz w:val="16"/>
                <w:szCs w:val="16"/>
              </w:rPr>
            </w:pPr>
          </w:p>
        </w:tc>
        <w:tc>
          <w:tcPr>
            <w:tcW w:w="290" w:type="dxa"/>
          </w:tcPr>
          <w:p w14:paraId="59729E16" w14:textId="77777777" w:rsidR="004C7E7D" w:rsidRDefault="004C7E7D">
            <w:pPr>
              <w:keepLines/>
              <w:spacing w:before="60"/>
              <w:rPr>
                <w:rFonts w:ascii="Arial" w:eastAsia="Arial" w:hAnsi="Arial" w:cs="Arial"/>
                <w:sz w:val="16"/>
                <w:szCs w:val="16"/>
              </w:rPr>
            </w:pPr>
          </w:p>
        </w:tc>
        <w:tc>
          <w:tcPr>
            <w:tcW w:w="290" w:type="dxa"/>
            <w:shd w:val="clear" w:color="auto" w:fill="B6D7A8"/>
          </w:tcPr>
          <w:p w14:paraId="1D278D55" w14:textId="77777777" w:rsidR="004C7E7D" w:rsidRDefault="00000000">
            <w:pPr>
              <w:keepLines/>
              <w:spacing w:before="60"/>
              <w:rPr>
                <w:rFonts w:ascii="Arial" w:eastAsia="Arial" w:hAnsi="Arial" w:cs="Arial"/>
                <w:sz w:val="16"/>
                <w:szCs w:val="16"/>
              </w:rPr>
            </w:pPr>
            <w:sdt>
              <w:sdtPr>
                <w:tag w:val="goog_rdk_79"/>
                <w:id w:val="183633240"/>
              </w:sdtPr>
              <w:sdtContent>
                <w:r>
                  <w:rPr>
                    <w:rFonts w:ascii="Arial Unicode MS" w:eastAsia="Arial Unicode MS" w:hAnsi="Arial Unicode MS" w:cs="Arial Unicode MS"/>
                    <w:sz w:val="21"/>
                    <w:szCs w:val="21"/>
                    <w:highlight w:val="white"/>
                  </w:rPr>
                  <w:t>✔</w:t>
                </w:r>
              </w:sdtContent>
            </w:sdt>
          </w:p>
        </w:tc>
        <w:tc>
          <w:tcPr>
            <w:tcW w:w="290" w:type="dxa"/>
          </w:tcPr>
          <w:p w14:paraId="1165B978" w14:textId="77777777" w:rsidR="004C7E7D" w:rsidRDefault="004C7E7D">
            <w:pPr>
              <w:keepLines/>
              <w:spacing w:before="60"/>
              <w:rPr>
                <w:rFonts w:ascii="Arial" w:eastAsia="Arial" w:hAnsi="Arial" w:cs="Arial"/>
                <w:sz w:val="16"/>
                <w:szCs w:val="16"/>
              </w:rPr>
            </w:pPr>
          </w:p>
        </w:tc>
        <w:tc>
          <w:tcPr>
            <w:tcW w:w="290" w:type="dxa"/>
            <w:shd w:val="clear" w:color="auto" w:fill="B6D7A8"/>
          </w:tcPr>
          <w:p w14:paraId="0688DDEE" w14:textId="1AA9A2E7" w:rsidR="004C7E7D" w:rsidRDefault="004C7E7D">
            <w:pPr>
              <w:keepLines/>
              <w:spacing w:before="60"/>
              <w:rPr>
                <w:rFonts w:ascii="Arial" w:eastAsia="Arial" w:hAnsi="Arial" w:cs="Arial"/>
                <w:sz w:val="16"/>
                <w:szCs w:val="16"/>
              </w:rPr>
            </w:pPr>
          </w:p>
        </w:tc>
        <w:tc>
          <w:tcPr>
            <w:tcW w:w="290" w:type="dxa"/>
          </w:tcPr>
          <w:p w14:paraId="4BB6A2D1" w14:textId="77777777" w:rsidR="004C7E7D" w:rsidRDefault="004C7E7D">
            <w:pPr>
              <w:keepLines/>
              <w:spacing w:before="60"/>
              <w:rPr>
                <w:rFonts w:ascii="Arial" w:eastAsia="Arial" w:hAnsi="Arial" w:cs="Arial"/>
                <w:sz w:val="16"/>
                <w:szCs w:val="16"/>
              </w:rPr>
            </w:pPr>
          </w:p>
        </w:tc>
        <w:tc>
          <w:tcPr>
            <w:tcW w:w="290" w:type="dxa"/>
          </w:tcPr>
          <w:p w14:paraId="3890FDF9" w14:textId="77777777" w:rsidR="004C7E7D" w:rsidRDefault="004C7E7D">
            <w:pPr>
              <w:keepLines/>
              <w:spacing w:before="60"/>
              <w:rPr>
                <w:rFonts w:ascii="Arial" w:eastAsia="Arial" w:hAnsi="Arial" w:cs="Arial"/>
                <w:sz w:val="16"/>
                <w:szCs w:val="16"/>
              </w:rPr>
            </w:pPr>
          </w:p>
        </w:tc>
        <w:tc>
          <w:tcPr>
            <w:tcW w:w="290" w:type="dxa"/>
          </w:tcPr>
          <w:p w14:paraId="2D6C0F54" w14:textId="77777777" w:rsidR="004C7E7D" w:rsidRDefault="004C7E7D">
            <w:pPr>
              <w:keepLines/>
              <w:spacing w:before="60"/>
              <w:rPr>
                <w:rFonts w:ascii="Arial" w:eastAsia="Arial" w:hAnsi="Arial" w:cs="Arial"/>
                <w:sz w:val="16"/>
                <w:szCs w:val="16"/>
              </w:rPr>
            </w:pPr>
          </w:p>
        </w:tc>
        <w:tc>
          <w:tcPr>
            <w:tcW w:w="290" w:type="dxa"/>
          </w:tcPr>
          <w:p w14:paraId="2594C323" w14:textId="77777777" w:rsidR="004C7E7D" w:rsidRDefault="00000000">
            <w:pPr>
              <w:keepLines/>
              <w:spacing w:before="60"/>
              <w:rPr>
                <w:rFonts w:ascii="Arial" w:eastAsia="Arial" w:hAnsi="Arial" w:cs="Arial"/>
                <w:sz w:val="16"/>
                <w:szCs w:val="16"/>
              </w:rPr>
            </w:pPr>
            <w:sdt>
              <w:sdtPr>
                <w:tag w:val="goog_rdk_80"/>
                <w:id w:val="-1518035886"/>
              </w:sdtPr>
              <w:sdtContent>
                <w:r>
                  <w:rPr>
                    <w:rFonts w:ascii="Arial Unicode MS" w:eastAsia="Arial Unicode MS" w:hAnsi="Arial Unicode MS" w:cs="Arial Unicode MS"/>
                    <w:sz w:val="21"/>
                    <w:szCs w:val="21"/>
                    <w:highlight w:val="white"/>
                  </w:rPr>
                  <w:t>✔</w:t>
                </w:r>
              </w:sdtContent>
            </w:sdt>
          </w:p>
        </w:tc>
        <w:tc>
          <w:tcPr>
            <w:tcW w:w="184" w:type="dxa"/>
            <w:tcBorders>
              <w:top w:val="nil"/>
            </w:tcBorders>
            <w:shd w:val="clear" w:color="auto" w:fill="E6E6E6"/>
          </w:tcPr>
          <w:p w14:paraId="570EE357" w14:textId="77777777" w:rsidR="004C7E7D" w:rsidRDefault="004C7E7D">
            <w:pPr>
              <w:widowControl w:val="0"/>
              <w:spacing w:line="276" w:lineRule="auto"/>
              <w:rPr>
                <w:rFonts w:ascii="Arial" w:eastAsia="Arial" w:hAnsi="Arial" w:cs="Arial"/>
                <w:sz w:val="16"/>
                <w:szCs w:val="16"/>
              </w:rPr>
            </w:pPr>
          </w:p>
        </w:tc>
      </w:tr>
    </w:tbl>
    <w:p w14:paraId="01870D31" w14:textId="77777777" w:rsidR="004C7E7D" w:rsidRDefault="004C7E7D">
      <w:pPr>
        <w:keepLines/>
        <w:spacing w:before="120" w:after="120"/>
        <w:rPr>
          <w:rFonts w:ascii="Arial" w:eastAsia="Arial" w:hAnsi="Arial" w:cs="Arial"/>
          <w:sz w:val="22"/>
          <w:szCs w:val="22"/>
        </w:rPr>
      </w:pPr>
    </w:p>
    <w:tbl>
      <w:tblPr>
        <w:tblStyle w:val="affffffffffffffd"/>
        <w:tblW w:w="14476"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5"/>
        <w:gridCol w:w="3217"/>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184"/>
      </w:tblGrid>
      <w:tr w:rsidR="004032C8" w14:paraId="2CEE598C" w14:textId="77777777">
        <w:trPr>
          <w:cantSplit/>
          <w:trHeight w:val="420"/>
        </w:trPr>
        <w:tc>
          <w:tcPr>
            <w:tcW w:w="635" w:type="dxa"/>
            <w:tcBorders>
              <w:top w:val="nil"/>
              <w:left w:val="single" w:sz="4" w:space="0" w:color="000000"/>
              <w:bottom w:val="single" w:sz="4" w:space="0" w:color="000000"/>
              <w:right w:val="single" w:sz="4" w:space="0" w:color="000000"/>
            </w:tcBorders>
            <w:shd w:val="clear" w:color="auto" w:fill="E6E6E6"/>
          </w:tcPr>
          <w:p w14:paraId="3511C879"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Level</w:t>
            </w:r>
          </w:p>
        </w:tc>
        <w:tc>
          <w:tcPr>
            <w:tcW w:w="3217" w:type="dxa"/>
            <w:tcBorders>
              <w:top w:val="nil"/>
              <w:left w:val="single" w:sz="4" w:space="0" w:color="000000"/>
              <w:bottom w:val="single" w:sz="4" w:space="0" w:color="000000"/>
              <w:right w:val="single" w:sz="4" w:space="0" w:color="000000"/>
            </w:tcBorders>
            <w:shd w:val="clear" w:color="auto" w:fill="E6E6E6"/>
          </w:tcPr>
          <w:p w14:paraId="0644A23A" w14:textId="77777777" w:rsidR="004C7E7D" w:rsidRDefault="00000000">
            <w:pPr>
              <w:keepLines/>
              <w:spacing w:before="60"/>
              <w:rPr>
                <w:rFonts w:ascii="Arial" w:eastAsia="Arial" w:hAnsi="Arial" w:cs="Arial"/>
                <w:b/>
                <w:sz w:val="18"/>
                <w:szCs w:val="18"/>
              </w:rPr>
            </w:pPr>
            <w:r>
              <w:rPr>
                <w:rFonts w:ascii="Arial" w:eastAsia="Arial" w:hAnsi="Arial" w:cs="Arial"/>
                <w:b/>
                <w:sz w:val="18"/>
                <w:szCs w:val="18"/>
              </w:rPr>
              <w:t>Study module/unit</w:t>
            </w:r>
          </w:p>
        </w:tc>
        <w:tc>
          <w:tcPr>
            <w:tcW w:w="290" w:type="dxa"/>
            <w:tcBorders>
              <w:top w:val="nil"/>
              <w:left w:val="single" w:sz="4" w:space="0" w:color="000000"/>
              <w:bottom w:val="single" w:sz="4" w:space="0" w:color="000000"/>
              <w:right w:val="single" w:sz="4" w:space="0" w:color="000000"/>
            </w:tcBorders>
            <w:shd w:val="clear" w:color="auto" w:fill="E6E6E6"/>
          </w:tcPr>
          <w:p w14:paraId="12104900" w14:textId="77777777" w:rsidR="004C7E7D" w:rsidRDefault="00000000">
            <w:pPr>
              <w:keepLines/>
              <w:rPr>
                <w:rFonts w:ascii="Arial" w:eastAsia="Arial" w:hAnsi="Arial" w:cs="Arial"/>
                <w:b/>
                <w:sz w:val="18"/>
                <w:szCs w:val="18"/>
              </w:rPr>
            </w:pPr>
            <w:r>
              <w:rPr>
                <w:rFonts w:ascii="Arial" w:eastAsia="Arial" w:hAnsi="Arial" w:cs="Arial"/>
                <w:b/>
                <w:sz w:val="18"/>
                <w:szCs w:val="18"/>
              </w:rPr>
              <w:t>K1</w:t>
            </w:r>
          </w:p>
        </w:tc>
        <w:tc>
          <w:tcPr>
            <w:tcW w:w="290" w:type="dxa"/>
            <w:tcBorders>
              <w:top w:val="nil"/>
              <w:left w:val="single" w:sz="4" w:space="0" w:color="000000"/>
              <w:bottom w:val="single" w:sz="4" w:space="0" w:color="000000"/>
              <w:right w:val="single" w:sz="4" w:space="0" w:color="000000"/>
            </w:tcBorders>
            <w:shd w:val="clear" w:color="auto" w:fill="E6E6E6"/>
          </w:tcPr>
          <w:p w14:paraId="15CD507E" w14:textId="77777777" w:rsidR="004C7E7D" w:rsidRDefault="00000000">
            <w:pPr>
              <w:keepLines/>
              <w:rPr>
                <w:rFonts w:ascii="Arial" w:eastAsia="Arial" w:hAnsi="Arial" w:cs="Arial"/>
                <w:b/>
                <w:sz w:val="18"/>
                <w:szCs w:val="18"/>
              </w:rPr>
            </w:pPr>
            <w:r>
              <w:rPr>
                <w:rFonts w:ascii="Arial" w:eastAsia="Arial" w:hAnsi="Arial" w:cs="Arial"/>
                <w:b/>
                <w:sz w:val="18"/>
                <w:szCs w:val="18"/>
              </w:rPr>
              <w:t>K2</w:t>
            </w:r>
          </w:p>
        </w:tc>
        <w:tc>
          <w:tcPr>
            <w:tcW w:w="290" w:type="dxa"/>
            <w:tcBorders>
              <w:top w:val="nil"/>
              <w:left w:val="single" w:sz="4" w:space="0" w:color="000000"/>
              <w:bottom w:val="single" w:sz="4" w:space="0" w:color="000000"/>
              <w:right w:val="single" w:sz="4" w:space="0" w:color="000000"/>
            </w:tcBorders>
            <w:shd w:val="clear" w:color="auto" w:fill="E6E6E6"/>
          </w:tcPr>
          <w:p w14:paraId="0095B88C" w14:textId="77777777" w:rsidR="004C7E7D" w:rsidRDefault="00000000">
            <w:pPr>
              <w:keepLines/>
              <w:rPr>
                <w:rFonts w:ascii="Arial" w:eastAsia="Arial" w:hAnsi="Arial" w:cs="Arial"/>
                <w:b/>
                <w:sz w:val="18"/>
                <w:szCs w:val="18"/>
              </w:rPr>
            </w:pPr>
            <w:r>
              <w:rPr>
                <w:rFonts w:ascii="Arial" w:eastAsia="Arial" w:hAnsi="Arial" w:cs="Arial"/>
                <w:b/>
                <w:sz w:val="18"/>
                <w:szCs w:val="18"/>
              </w:rPr>
              <w:t>K3</w:t>
            </w:r>
          </w:p>
        </w:tc>
        <w:tc>
          <w:tcPr>
            <w:tcW w:w="290" w:type="dxa"/>
            <w:tcBorders>
              <w:top w:val="nil"/>
              <w:left w:val="single" w:sz="4" w:space="0" w:color="000000"/>
              <w:bottom w:val="single" w:sz="4" w:space="0" w:color="000000"/>
              <w:right w:val="single" w:sz="4" w:space="0" w:color="000000"/>
            </w:tcBorders>
            <w:shd w:val="clear" w:color="auto" w:fill="E6E6E6"/>
          </w:tcPr>
          <w:p w14:paraId="0AD588A0" w14:textId="77777777" w:rsidR="004C7E7D" w:rsidRDefault="00000000">
            <w:pPr>
              <w:keepLines/>
              <w:rPr>
                <w:rFonts w:ascii="Arial" w:eastAsia="Arial" w:hAnsi="Arial" w:cs="Arial"/>
                <w:b/>
                <w:sz w:val="18"/>
                <w:szCs w:val="18"/>
              </w:rPr>
            </w:pPr>
            <w:r>
              <w:rPr>
                <w:rFonts w:ascii="Arial" w:eastAsia="Arial" w:hAnsi="Arial" w:cs="Arial"/>
                <w:b/>
                <w:sz w:val="18"/>
                <w:szCs w:val="18"/>
              </w:rPr>
              <w:t>K4</w:t>
            </w:r>
          </w:p>
        </w:tc>
        <w:tc>
          <w:tcPr>
            <w:tcW w:w="290" w:type="dxa"/>
            <w:tcBorders>
              <w:top w:val="nil"/>
              <w:left w:val="single" w:sz="4" w:space="0" w:color="000000"/>
              <w:bottom w:val="single" w:sz="4" w:space="0" w:color="000000"/>
              <w:right w:val="single" w:sz="4" w:space="0" w:color="000000"/>
            </w:tcBorders>
            <w:shd w:val="clear" w:color="auto" w:fill="E6E6E6"/>
          </w:tcPr>
          <w:p w14:paraId="3CE70EF9" w14:textId="77777777" w:rsidR="004C7E7D" w:rsidRDefault="00000000">
            <w:pPr>
              <w:keepLines/>
              <w:rPr>
                <w:rFonts w:ascii="Arial" w:eastAsia="Arial" w:hAnsi="Arial" w:cs="Arial"/>
                <w:b/>
                <w:sz w:val="18"/>
                <w:szCs w:val="18"/>
              </w:rPr>
            </w:pPr>
            <w:r>
              <w:rPr>
                <w:rFonts w:ascii="Arial" w:eastAsia="Arial" w:hAnsi="Arial" w:cs="Arial"/>
                <w:b/>
                <w:sz w:val="18"/>
                <w:szCs w:val="18"/>
              </w:rPr>
              <w:t>K5</w:t>
            </w:r>
          </w:p>
        </w:tc>
        <w:tc>
          <w:tcPr>
            <w:tcW w:w="290" w:type="dxa"/>
            <w:tcBorders>
              <w:top w:val="nil"/>
              <w:left w:val="single" w:sz="4" w:space="0" w:color="000000"/>
              <w:bottom w:val="single" w:sz="4" w:space="0" w:color="000000"/>
              <w:right w:val="single" w:sz="4" w:space="0" w:color="000000"/>
            </w:tcBorders>
            <w:shd w:val="clear" w:color="auto" w:fill="E6E6E6"/>
          </w:tcPr>
          <w:p w14:paraId="07362D91" w14:textId="77777777" w:rsidR="004C7E7D" w:rsidRDefault="00000000">
            <w:pPr>
              <w:keepLines/>
              <w:rPr>
                <w:rFonts w:ascii="Arial" w:eastAsia="Arial" w:hAnsi="Arial" w:cs="Arial"/>
                <w:b/>
                <w:sz w:val="18"/>
                <w:szCs w:val="18"/>
              </w:rPr>
            </w:pPr>
            <w:r>
              <w:rPr>
                <w:rFonts w:ascii="Arial" w:eastAsia="Arial" w:hAnsi="Arial" w:cs="Arial"/>
                <w:b/>
                <w:sz w:val="18"/>
                <w:szCs w:val="18"/>
              </w:rPr>
              <w:t>K6</w:t>
            </w:r>
          </w:p>
        </w:tc>
        <w:tc>
          <w:tcPr>
            <w:tcW w:w="290" w:type="dxa"/>
            <w:tcBorders>
              <w:top w:val="nil"/>
              <w:left w:val="single" w:sz="4" w:space="0" w:color="000000"/>
              <w:bottom w:val="single" w:sz="4" w:space="0" w:color="000000"/>
              <w:right w:val="single" w:sz="4" w:space="0" w:color="000000"/>
            </w:tcBorders>
            <w:shd w:val="clear" w:color="auto" w:fill="E6E6E6"/>
          </w:tcPr>
          <w:p w14:paraId="447ED59D" w14:textId="77777777" w:rsidR="004C7E7D" w:rsidRDefault="00000000">
            <w:pPr>
              <w:keepLines/>
              <w:rPr>
                <w:rFonts w:ascii="Arial" w:eastAsia="Arial" w:hAnsi="Arial" w:cs="Arial"/>
                <w:b/>
                <w:sz w:val="18"/>
                <w:szCs w:val="18"/>
              </w:rPr>
            </w:pPr>
            <w:r>
              <w:rPr>
                <w:rFonts w:ascii="Arial" w:eastAsia="Arial" w:hAnsi="Arial" w:cs="Arial"/>
                <w:b/>
                <w:sz w:val="18"/>
                <w:szCs w:val="18"/>
              </w:rPr>
              <w:t>K7</w:t>
            </w:r>
          </w:p>
        </w:tc>
        <w:tc>
          <w:tcPr>
            <w:tcW w:w="290" w:type="dxa"/>
            <w:tcBorders>
              <w:top w:val="nil"/>
              <w:left w:val="single" w:sz="4" w:space="0" w:color="000000"/>
              <w:bottom w:val="single" w:sz="4" w:space="0" w:color="000000"/>
              <w:right w:val="single" w:sz="4" w:space="0" w:color="000000"/>
            </w:tcBorders>
            <w:shd w:val="clear" w:color="auto" w:fill="E6E6E6"/>
          </w:tcPr>
          <w:p w14:paraId="50D5BBE1" w14:textId="77777777" w:rsidR="004C7E7D" w:rsidRDefault="00000000">
            <w:pPr>
              <w:keepLines/>
              <w:rPr>
                <w:rFonts w:ascii="Arial" w:eastAsia="Arial" w:hAnsi="Arial" w:cs="Arial"/>
                <w:b/>
                <w:sz w:val="18"/>
                <w:szCs w:val="18"/>
              </w:rPr>
            </w:pPr>
            <w:r>
              <w:rPr>
                <w:rFonts w:ascii="Arial" w:eastAsia="Arial" w:hAnsi="Arial" w:cs="Arial"/>
                <w:b/>
                <w:sz w:val="18"/>
                <w:szCs w:val="18"/>
              </w:rPr>
              <w:t>K8</w:t>
            </w:r>
          </w:p>
        </w:tc>
        <w:tc>
          <w:tcPr>
            <w:tcW w:w="290" w:type="dxa"/>
            <w:tcBorders>
              <w:top w:val="nil"/>
              <w:left w:val="single" w:sz="4" w:space="0" w:color="000000"/>
              <w:bottom w:val="single" w:sz="4" w:space="0" w:color="000000"/>
              <w:right w:val="single" w:sz="4" w:space="0" w:color="000000"/>
            </w:tcBorders>
            <w:shd w:val="clear" w:color="auto" w:fill="E6E6E6"/>
          </w:tcPr>
          <w:p w14:paraId="32958A65" w14:textId="77777777" w:rsidR="004C7E7D" w:rsidRDefault="00000000">
            <w:pPr>
              <w:keepLines/>
              <w:rPr>
                <w:rFonts w:ascii="Arial" w:eastAsia="Arial" w:hAnsi="Arial" w:cs="Arial"/>
                <w:b/>
                <w:sz w:val="18"/>
                <w:szCs w:val="18"/>
              </w:rPr>
            </w:pPr>
            <w:r>
              <w:rPr>
                <w:rFonts w:ascii="Arial" w:eastAsia="Arial" w:hAnsi="Arial" w:cs="Arial"/>
                <w:b/>
                <w:sz w:val="18"/>
                <w:szCs w:val="18"/>
              </w:rPr>
              <w:t>K9</w:t>
            </w:r>
          </w:p>
        </w:tc>
        <w:tc>
          <w:tcPr>
            <w:tcW w:w="290" w:type="dxa"/>
            <w:tcBorders>
              <w:top w:val="nil"/>
              <w:left w:val="single" w:sz="4" w:space="0" w:color="000000"/>
              <w:bottom w:val="single" w:sz="4" w:space="0" w:color="000000"/>
              <w:right w:val="single" w:sz="4" w:space="0" w:color="000000"/>
            </w:tcBorders>
            <w:shd w:val="clear" w:color="auto" w:fill="E6E6E6"/>
          </w:tcPr>
          <w:p w14:paraId="2DEB0E7F" w14:textId="77777777" w:rsidR="004C7E7D" w:rsidRDefault="00000000">
            <w:pPr>
              <w:keepLines/>
              <w:rPr>
                <w:rFonts w:ascii="Arial" w:eastAsia="Arial" w:hAnsi="Arial" w:cs="Arial"/>
                <w:b/>
                <w:sz w:val="18"/>
                <w:szCs w:val="18"/>
              </w:rPr>
            </w:pPr>
            <w:r>
              <w:rPr>
                <w:rFonts w:ascii="Arial" w:eastAsia="Arial" w:hAnsi="Arial" w:cs="Arial"/>
                <w:b/>
                <w:sz w:val="18"/>
                <w:szCs w:val="18"/>
              </w:rPr>
              <w:t>K10</w:t>
            </w:r>
          </w:p>
        </w:tc>
        <w:tc>
          <w:tcPr>
            <w:tcW w:w="290" w:type="dxa"/>
            <w:tcBorders>
              <w:top w:val="nil"/>
              <w:left w:val="single" w:sz="4" w:space="0" w:color="000000"/>
              <w:bottom w:val="single" w:sz="4" w:space="0" w:color="000000"/>
              <w:right w:val="single" w:sz="4" w:space="0" w:color="000000"/>
            </w:tcBorders>
            <w:shd w:val="clear" w:color="auto" w:fill="E6E6E6"/>
          </w:tcPr>
          <w:p w14:paraId="2D97F4C1" w14:textId="77777777" w:rsidR="004C7E7D" w:rsidRDefault="00000000">
            <w:pPr>
              <w:keepLines/>
              <w:rPr>
                <w:rFonts w:ascii="Arial" w:eastAsia="Arial" w:hAnsi="Arial" w:cs="Arial"/>
                <w:b/>
                <w:sz w:val="18"/>
                <w:szCs w:val="18"/>
              </w:rPr>
            </w:pPr>
            <w:r>
              <w:rPr>
                <w:rFonts w:ascii="Arial" w:eastAsia="Arial" w:hAnsi="Arial" w:cs="Arial"/>
                <w:b/>
                <w:sz w:val="18"/>
                <w:szCs w:val="18"/>
              </w:rPr>
              <w:t>K11</w:t>
            </w:r>
          </w:p>
        </w:tc>
        <w:tc>
          <w:tcPr>
            <w:tcW w:w="290" w:type="dxa"/>
            <w:tcBorders>
              <w:top w:val="nil"/>
              <w:left w:val="single" w:sz="4" w:space="0" w:color="000000"/>
              <w:bottom w:val="single" w:sz="4" w:space="0" w:color="000000"/>
              <w:right w:val="single" w:sz="4" w:space="0" w:color="000000"/>
            </w:tcBorders>
            <w:shd w:val="clear" w:color="auto" w:fill="E6E6E6"/>
          </w:tcPr>
          <w:p w14:paraId="3995690E" w14:textId="77777777" w:rsidR="004C7E7D" w:rsidRDefault="00000000">
            <w:pPr>
              <w:keepLines/>
              <w:rPr>
                <w:rFonts w:ascii="Arial" w:eastAsia="Arial" w:hAnsi="Arial" w:cs="Arial"/>
                <w:b/>
                <w:sz w:val="18"/>
                <w:szCs w:val="18"/>
              </w:rPr>
            </w:pPr>
            <w:r>
              <w:rPr>
                <w:rFonts w:ascii="Arial" w:eastAsia="Arial" w:hAnsi="Arial" w:cs="Arial"/>
                <w:b/>
                <w:sz w:val="18"/>
                <w:szCs w:val="18"/>
              </w:rPr>
              <w:t>K12</w:t>
            </w:r>
          </w:p>
        </w:tc>
        <w:tc>
          <w:tcPr>
            <w:tcW w:w="290" w:type="dxa"/>
            <w:tcBorders>
              <w:top w:val="nil"/>
              <w:left w:val="single" w:sz="4" w:space="0" w:color="000000"/>
              <w:bottom w:val="single" w:sz="4" w:space="0" w:color="000000"/>
              <w:right w:val="single" w:sz="4" w:space="0" w:color="000000"/>
            </w:tcBorders>
            <w:shd w:val="clear" w:color="auto" w:fill="E6E6E6"/>
          </w:tcPr>
          <w:p w14:paraId="33EC08DE" w14:textId="77777777" w:rsidR="004C7E7D" w:rsidRDefault="00000000">
            <w:pPr>
              <w:keepLines/>
              <w:rPr>
                <w:rFonts w:ascii="Arial" w:eastAsia="Arial" w:hAnsi="Arial" w:cs="Arial"/>
                <w:b/>
                <w:sz w:val="18"/>
                <w:szCs w:val="18"/>
              </w:rPr>
            </w:pPr>
            <w:r>
              <w:rPr>
                <w:rFonts w:ascii="Arial" w:eastAsia="Arial" w:hAnsi="Arial" w:cs="Arial"/>
                <w:b/>
                <w:sz w:val="18"/>
                <w:szCs w:val="18"/>
              </w:rPr>
              <w:t>K13</w:t>
            </w:r>
          </w:p>
        </w:tc>
        <w:tc>
          <w:tcPr>
            <w:tcW w:w="290" w:type="dxa"/>
            <w:tcBorders>
              <w:top w:val="nil"/>
              <w:left w:val="single" w:sz="4" w:space="0" w:color="000000"/>
              <w:bottom w:val="single" w:sz="4" w:space="0" w:color="000000"/>
              <w:right w:val="single" w:sz="4" w:space="0" w:color="000000"/>
            </w:tcBorders>
            <w:shd w:val="clear" w:color="auto" w:fill="E6E6E6"/>
          </w:tcPr>
          <w:p w14:paraId="011CEAC5" w14:textId="77777777" w:rsidR="004C7E7D" w:rsidRDefault="00000000">
            <w:pPr>
              <w:keepLines/>
              <w:rPr>
                <w:rFonts w:ascii="Arial" w:eastAsia="Arial" w:hAnsi="Arial" w:cs="Arial"/>
                <w:b/>
                <w:sz w:val="18"/>
                <w:szCs w:val="18"/>
              </w:rPr>
            </w:pPr>
            <w:r>
              <w:rPr>
                <w:rFonts w:ascii="Arial" w:eastAsia="Arial" w:hAnsi="Arial" w:cs="Arial"/>
                <w:b/>
                <w:sz w:val="18"/>
                <w:szCs w:val="18"/>
              </w:rPr>
              <w:t>K14</w:t>
            </w:r>
          </w:p>
        </w:tc>
        <w:tc>
          <w:tcPr>
            <w:tcW w:w="290" w:type="dxa"/>
            <w:tcBorders>
              <w:top w:val="nil"/>
              <w:left w:val="single" w:sz="4" w:space="0" w:color="000000"/>
              <w:bottom w:val="single" w:sz="4" w:space="0" w:color="000000"/>
              <w:right w:val="single" w:sz="4" w:space="0" w:color="000000"/>
            </w:tcBorders>
            <w:shd w:val="clear" w:color="auto" w:fill="E6E6E6"/>
          </w:tcPr>
          <w:p w14:paraId="4D672AEF" w14:textId="77777777" w:rsidR="004C7E7D" w:rsidRDefault="00000000">
            <w:pPr>
              <w:keepLines/>
              <w:rPr>
                <w:rFonts w:ascii="Arial" w:eastAsia="Arial" w:hAnsi="Arial" w:cs="Arial"/>
                <w:b/>
                <w:sz w:val="18"/>
                <w:szCs w:val="18"/>
              </w:rPr>
            </w:pPr>
            <w:r>
              <w:rPr>
                <w:rFonts w:ascii="Arial" w:eastAsia="Arial" w:hAnsi="Arial" w:cs="Arial"/>
                <w:b/>
                <w:sz w:val="18"/>
                <w:szCs w:val="18"/>
              </w:rPr>
              <w:t>S1</w:t>
            </w:r>
          </w:p>
        </w:tc>
        <w:tc>
          <w:tcPr>
            <w:tcW w:w="290" w:type="dxa"/>
            <w:tcBorders>
              <w:top w:val="nil"/>
              <w:left w:val="single" w:sz="4" w:space="0" w:color="000000"/>
              <w:bottom w:val="single" w:sz="4" w:space="0" w:color="000000"/>
              <w:right w:val="single" w:sz="4" w:space="0" w:color="000000"/>
            </w:tcBorders>
            <w:shd w:val="clear" w:color="auto" w:fill="E6E6E6"/>
          </w:tcPr>
          <w:p w14:paraId="09E6E27A" w14:textId="77777777" w:rsidR="004C7E7D" w:rsidRDefault="00000000">
            <w:pPr>
              <w:keepLines/>
              <w:rPr>
                <w:rFonts w:ascii="Arial" w:eastAsia="Arial" w:hAnsi="Arial" w:cs="Arial"/>
                <w:b/>
                <w:sz w:val="18"/>
                <w:szCs w:val="18"/>
              </w:rPr>
            </w:pPr>
            <w:r>
              <w:rPr>
                <w:rFonts w:ascii="Arial" w:eastAsia="Arial" w:hAnsi="Arial" w:cs="Arial"/>
                <w:b/>
                <w:sz w:val="18"/>
                <w:szCs w:val="18"/>
              </w:rPr>
              <w:t>S2</w:t>
            </w:r>
          </w:p>
        </w:tc>
        <w:tc>
          <w:tcPr>
            <w:tcW w:w="290" w:type="dxa"/>
            <w:tcBorders>
              <w:top w:val="nil"/>
              <w:left w:val="single" w:sz="4" w:space="0" w:color="000000"/>
              <w:bottom w:val="single" w:sz="4" w:space="0" w:color="000000"/>
              <w:right w:val="single" w:sz="4" w:space="0" w:color="000000"/>
            </w:tcBorders>
            <w:shd w:val="clear" w:color="auto" w:fill="E6E6E6"/>
          </w:tcPr>
          <w:p w14:paraId="798B247B" w14:textId="77777777" w:rsidR="004C7E7D" w:rsidRDefault="00000000">
            <w:pPr>
              <w:keepLines/>
              <w:rPr>
                <w:rFonts w:ascii="Arial" w:eastAsia="Arial" w:hAnsi="Arial" w:cs="Arial"/>
                <w:b/>
                <w:sz w:val="18"/>
                <w:szCs w:val="18"/>
              </w:rPr>
            </w:pPr>
            <w:r>
              <w:rPr>
                <w:rFonts w:ascii="Arial" w:eastAsia="Arial" w:hAnsi="Arial" w:cs="Arial"/>
                <w:b/>
                <w:sz w:val="18"/>
                <w:szCs w:val="18"/>
              </w:rPr>
              <w:t>S3</w:t>
            </w:r>
          </w:p>
        </w:tc>
        <w:tc>
          <w:tcPr>
            <w:tcW w:w="290" w:type="dxa"/>
            <w:tcBorders>
              <w:top w:val="nil"/>
              <w:left w:val="single" w:sz="4" w:space="0" w:color="000000"/>
              <w:bottom w:val="single" w:sz="4" w:space="0" w:color="000000"/>
              <w:right w:val="single" w:sz="4" w:space="0" w:color="000000"/>
            </w:tcBorders>
            <w:shd w:val="clear" w:color="auto" w:fill="E6E6E6"/>
          </w:tcPr>
          <w:p w14:paraId="6A036B6E" w14:textId="77777777" w:rsidR="004C7E7D" w:rsidRDefault="00000000">
            <w:pPr>
              <w:keepLines/>
              <w:rPr>
                <w:rFonts w:ascii="Arial" w:eastAsia="Arial" w:hAnsi="Arial" w:cs="Arial"/>
                <w:b/>
                <w:sz w:val="18"/>
                <w:szCs w:val="18"/>
              </w:rPr>
            </w:pPr>
            <w:r>
              <w:rPr>
                <w:rFonts w:ascii="Arial" w:eastAsia="Arial" w:hAnsi="Arial" w:cs="Arial"/>
                <w:b/>
                <w:sz w:val="18"/>
                <w:szCs w:val="18"/>
              </w:rPr>
              <w:t>S4</w:t>
            </w:r>
          </w:p>
        </w:tc>
        <w:tc>
          <w:tcPr>
            <w:tcW w:w="290" w:type="dxa"/>
            <w:tcBorders>
              <w:top w:val="nil"/>
              <w:left w:val="single" w:sz="4" w:space="0" w:color="000000"/>
              <w:bottom w:val="single" w:sz="4" w:space="0" w:color="000000"/>
              <w:right w:val="single" w:sz="4" w:space="0" w:color="000000"/>
            </w:tcBorders>
            <w:shd w:val="clear" w:color="auto" w:fill="E6E6E6"/>
          </w:tcPr>
          <w:p w14:paraId="203D58C5" w14:textId="77777777" w:rsidR="004C7E7D" w:rsidRDefault="00000000">
            <w:pPr>
              <w:keepLines/>
              <w:rPr>
                <w:rFonts w:ascii="Arial" w:eastAsia="Arial" w:hAnsi="Arial" w:cs="Arial"/>
                <w:b/>
                <w:sz w:val="18"/>
                <w:szCs w:val="18"/>
              </w:rPr>
            </w:pPr>
            <w:r>
              <w:rPr>
                <w:rFonts w:ascii="Arial" w:eastAsia="Arial" w:hAnsi="Arial" w:cs="Arial"/>
                <w:b/>
                <w:sz w:val="18"/>
                <w:szCs w:val="18"/>
              </w:rPr>
              <w:t>S5</w:t>
            </w:r>
          </w:p>
        </w:tc>
        <w:tc>
          <w:tcPr>
            <w:tcW w:w="290" w:type="dxa"/>
            <w:tcBorders>
              <w:top w:val="nil"/>
              <w:left w:val="single" w:sz="4" w:space="0" w:color="000000"/>
              <w:bottom w:val="single" w:sz="4" w:space="0" w:color="000000"/>
              <w:right w:val="single" w:sz="4" w:space="0" w:color="000000"/>
            </w:tcBorders>
            <w:shd w:val="clear" w:color="auto" w:fill="E6E6E6"/>
          </w:tcPr>
          <w:p w14:paraId="6C833011" w14:textId="77777777" w:rsidR="004C7E7D" w:rsidRDefault="00000000">
            <w:pPr>
              <w:keepLines/>
              <w:rPr>
                <w:rFonts w:ascii="Arial" w:eastAsia="Arial" w:hAnsi="Arial" w:cs="Arial"/>
                <w:b/>
                <w:sz w:val="18"/>
                <w:szCs w:val="18"/>
              </w:rPr>
            </w:pPr>
            <w:r>
              <w:rPr>
                <w:rFonts w:ascii="Arial" w:eastAsia="Arial" w:hAnsi="Arial" w:cs="Arial"/>
                <w:b/>
                <w:sz w:val="18"/>
                <w:szCs w:val="18"/>
              </w:rPr>
              <w:t>S6</w:t>
            </w:r>
          </w:p>
        </w:tc>
        <w:tc>
          <w:tcPr>
            <w:tcW w:w="290" w:type="dxa"/>
            <w:tcBorders>
              <w:top w:val="nil"/>
              <w:left w:val="single" w:sz="4" w:space="0" w:color="000000"/>
              <w:bottom w:val="single" w:sz="4" w:space="0" w:color="000000"/>
              <w:right w:val="single" w:sz="4" w:space="0" w:color="000000"/>
            </w:tcBorders>
            <w:shd w:val="clear" w:color="auto" w:fill="E6E6E6"/>
          </w:tcPr>
          <w:p w14:paraId="7FD7E658" w14:textId="77777777" w:rsidR="004C7E7D" w:rsidRDefault="00000000">
            <w:pPr>
              <w:keepLines/>
              <w:rPr>
                <w:rFonts w:ascii="Arial" w:eastAsia="Arial" w:hAnsi="Arial" w:cs="Arial"/>
                <w:b/>
                <w:sz w:val="18"/>
                <w:szCs w:val="18"/>
              </w:rPr>
            </w:pPr>
            <w:r>
              <w:rPr>
                <w:rFonts w:ascii="Arial" w:eastAsia="Arial" w:hAnsi="Arial" w:cs="Arial"/>
                <w:b/>
                <w:sz w:val="18"/>
                <w:szCs w:val="18"/>
              </w:rPr>
              <w:t>S7</w:t>
            </w:r>
          </w:p>
        </w:tc>
        <w:tc>
          <w:tcPr>
            <w:tcW w:w="290" w:type="dxa"/>
            <w:tcBorders>
              <w:top w:val="nil"/>
              <w:left w:val="single" w:sz="4" w:space="0" w:color="000000"/>
              <w:bottom w:val="single" w:sz="4" w:space="0" w:color="000000"/>
              <w:right w:val="single" w:sz="4" w:space="0" w:color="000000"/>
            </w:tcBorders>
            <w:shd w:val="clear" w:color="auto" w:fill="E6E6E6"/>
          </w:tcPr>
          <w:p w14:paraId="18ACCD02" w14:textId="77777777" w:rsidR="004C7E7D" w:rsidRDefault="00000000">
            <w:pPr>
              <w:keepLines/>
              <w:rPr>
                <w:rFonts w:ascii="Arial" w:eastAsia="Arial" w:hAnsi="Arial" w:cs="Arial"/>
                <w:b/>
                <w:sz w:val="18"/>
                <w:szCs w:val="18"/>
              </w:rPr>
            </w:pPr>
            <w:r>
              <w:rPr>
                <w:rFonts w:ascii="Arial" w:eastAsia="Arial" w:hAnsi="Arial" w:cs="Arial"/>
                <w:b/>
                <w:sz w:val="18"/>
                <w:szCs w:val="18"/>
              </w:rPr>
              <w:t>S8</w:t>
            </w:r>
          </w:p>
        </w:tc>
        <w:tc>
          <w:tcPr>
            <w:tcW w:w="290" w:type="dxa"/>
            <w:tcBorders>
              <w:top w:val="nil"/>
              <w:left w:val="single" w:sz="4" w:space="0" w:color="000000"/>
              <w:bottom w:val="single" w:sz="4" w:space="0" w:color="000000"/>
              <w:right w:val="single" w:sz="4" w:space="0" w:color="000000"/>
            </w:tcBorders>
            <w:shd w:val="clear" w:color="auto" w:fill="E6E6E6"/>
          </w:tcPr>
          <w:p w14:paraId="38419620" w14:textId="77777777" w:rsidR="004C7E7D" w:rsidRDefault="00000000">
            <w:pPr>
              <w:keepLines/>
              <w:rPr>
                <w:rFonts w:ascii="Arial" w:eastAsia="Arial" w:hAnsi="Arial" w:cs="Arial"/>
                <w:b/>
                <w:sz w:val="18"/>
                <w:szCs w:val="18"/>
              </w:rPr>
            </w:pPr>
            <w:r>
              <w:rPr>
                <w:rFonts w:ascii="Arial" w:eastAsia="Arial" w:hAnsi="Arial" w:cs="Arial"/>
                <w:b/>
                <w:sz w:val="18"/>
                <w:szCs w:val="18"/>
              </w:rPr>
              <w:t>S9</w:t>
            </w:r>
          </w:p>
        </w:tc>
        <w:tc>
          <w:tcPr>
            <w:tcW w:w="290" w:type="dxa"/>
            <w:tcBorders>
              <w:top w:val="nil"/>
              <w:left w:val="single" w:sz="4" w:space="0" w:color="000000"/>
              <w:bottom w:val="single" w:sz="4" w:space="0" w:color="000000"/>
              <w:right w:val="single" w:sz="4" w:space="0" w:color="000000"/>
            </w:tcBorders>
            <w:shd w:val="clear" w:color="auto" w:fill="E6E6E6"/>
          </w:tcPr>
          <w:p w14:paraId="47291FA4" w14:textId="77777777" w:rsidR="004C7E7D" w:rsidRDefault="00000000">
            <w:pPr>
              <w:keepLines/>
              <w:rPr>
                <w:rFonts w:ascii="Arial" w:eastAsia="Arial" w:hAnsi="Arial" w:cs="Arial"/>
                <w:b/>
                <w:sz w:val="18"/>
                <w:szCs w:val="18"/>
              </w:rPr>
            </w:pPr>
            <w:r>
              <w:rPr>
                <w:rFonts w:ascii="Arial" w:eastAsia="Arial" w:hAnsi="Arial" w:cs="Arial"/>
                <w:b/>
                <w:sz w:val="18"/>
                <w:szCs w:val="18"/>
              </w:rPr>
              <w:t>S10</w:t>
            </w:r>
          </w:p>
        </w:tc>
        <w:tc>
          <w:tcPr>
            <w:tcW w:w="290" w:type="dxa"/>
            <w:tcBorders>
              <w:top w:val="nil"/>
              <w:left w:val="single" w:sz="4" w:space="0" w:color="000000"/>
              <w:bottom w:val="single" w:sz="4" w:space="0" w:color="000000"/>
              <w:right w:val="single" w:sz="4" w:space="0" w:color="000000"/>
            </w:tcBorders>
            <w:shd w:val="clear" w:color="auto" w:fill="E6E6E6"/>
          </w:tcPr>
          <w:p w14:paraId="0FAFC480" w14:textId="77777777" w:rsidR="004C7E7D" w:rsidRDefault="00000000">
            <w:pPr>
              <w:keepLines/>
              <w:rPr>
                <w:rFonts w:ascii="Arial" w:eastAsia="Arial" w:hAnsi="Arial" w:cs="Arial"/>
                <w:b/>
                <w:sz w:val="18"/>
                <w:szCs w:val="18"/>
              </w:rPr>
            </w:pPr>
            <w:r>
              <w:rPr>
                <w:rFonts w:ascii="Arial" w:eastAsia="Arial" w:hAnsi="Arial" w:cs="Arial"/>
                <w:b/>
                <w:sz w:val="18"/>
                <w:szCs w:val="18"/>
              </w:rPr>
              <w:t>S11</w:t>
            </w:r>
          </w:p>
        </w:tc>
        <w:tc>
          <w:tcPr>
            <w:tcW w:w="290" w:type="dxa"/>
            <w:tcBorders>
              <w:top w:val="nil"/>
              <w:left w:val="single" w:sz="4" w:space="0" w:color="000000"/>
              <w:bottom w:val="single" w:sz="4" w:space="0" w:color="000000"/>
              <w:right w:val="single" w:sz="4" w:space="0" w:color="000000"/>
            </w:tcBorders>
            <w:shd w:val="clear" w:color="auto" w:fill="E6E6E6"/>
          </w:tcPr>
          <w:p w14:paraId="651227E2" w14:textId="77777777" w:rsidR="004C7E7D" w:rsidRDefault="00000000">
            <w:pPr>
              <w:keepLines/>
              <w:rPr>
                <w:rFonts w:ascii="Arial" w:eastAsia="Arial" w:hAnsi="Arial" w:cs="Arial"/>
                <w:b/>
                <w:sz w:val="18"/>
                <w:szCs w:val="18"/>
              </w:rPr>
            </w:pPr>
            <w:r>
              <w:rPr>
                <w:rFonts w:ascii="Arial" w:eastAsia="Arial" w:hAnsi="Arial" w:cs="Arial"/>
                <w:b/>
                <w:sz w:val="18"/>
                <w:szCs w:val="18"/>
              </w:rPr>
              <w:t>S12</w:t>
            </w:r>
          </w:p>
        </w:tc>
        <w:tc>
          <w:tcPr>
            <w:tcW w:w="290" w:type="dxa"/>
            <w:tcBorders>
              <w:top w:val="nil"/>
              <w:left w:val="single" w:sz="4" w:space="0" w:color="000000"/>
              <w:bottom w:val="single" w:sz="4" w:space="0" w:color="000000"/>
              <w:right w:val="single" w:sz="4" w:space="0" w:color="000000"/>
            </w:tcBorders>
            <w:shd w:val="clear" w:color="auto" w:fill="E6E6E6"/>
          </w:tcPr>
          <w:p w14:paraId="0490EA96" w14:textId="77777777" w:rsidR="004C7E7D" w:rsidRDefault="00000000">
            <w:pPr>
              <w:keepLines/>
              <w:rPr>
                <w:rFonts w:ascii="Arial" w:eastAsia="Arial" w:hAnsi="Arial" w:cs="Arial"/>
                <w:b/>
                <w:sz w:val="18"/>
                <w:szCs w:val="18"/>
              </w:rPr>
            </w:pPr>
            <w:r>
              <w:rPr>
                <w:rFonts w:ascii="Arial" w:eastAsia="Arial" w:hAnsi="Arial" w:cs="Arial"/>
                <w:b/>
                <w:sz w:val="18"/>
                <w:szCs w:val="18"/>
              </w:rPr>
              <w:t>S13</w:t>
            </w:r>
          </w:p>
        </w:tc>
        <w:tc>
          <w:tcPr>
            <w:tcW w:w="290" w:type="dxa"/>
            <w:tcBorders>
              <w:top w:val="nil"/>
              <w:left w:val="single" w:sz="4" w:space="0" w:color="000000"/>
              <w:bottom w:val="single" w:sz="4" w:space="0" w:color="000000"/>
              <w:right w:val="single" w:sz="4" w:space="0" w:color="000000"/>
            </w:tcBorders>
            <w:shd w:val="clear" w:color="auto" w:fill="E6E6E6"/>
          </w:tcPr>
          <w:p w14:paraId="46843C08" w14:textId="77777777" w:rsidR="004C7E7D" w:rsidRDefault="00000000">
            <w:pPr>
              <w:keepLines/>
              <w:rPr>
                <w:rFonts w:ascii="Arial" w:eastAsia="Arial" w:hAnsi="Arial" w:cs="Arial"/>
                <w:b/>
                <w:sz w:val="18"/>
                <w:szCs w:val="18"/>
              </w:rPr>
            </w:pPr>
            <w:r>
              <w:rPr>
                <w:rFonts w:ascii="Arial" w:eastAsia="Arial" w:hAnsi="Arial" w:cs="Arial"/>
                <w:b/>
                <w:sz w:val="18"/>
                <w:szCs w:val="18"/>
              </w:rPr>
              <w:t>S14</w:t>
            </w:r>
          </w:p>
        </w:tc>
        <w:tc>
          <w:tcPr>
            <w:tcW w:w="290" w:type="dxa"/>
            <w:tcBorders>
              <w:top w:val="nil"/>
              <w:left w:val="single" w:sz="4" w:space="0" w:color="000000"/>
              <w:bottom w:val="single" w:sz="4" w:space="0" w:color="000000"/>
              <w:right w:val="single" w:sz="4" w:space="0" w:color="000000"/>
            </w:tcBorders>
            <w:shd w:val="clear" w:color="auto" w:fill="E6E6E6"/>
          </w:tcPr>
          <w:p w14:paraId="59FFD9F1" w14:textId="77777777" w:rsidR="004C7E7D" w:rsidRDefault="00000000">
            <w:pPr>
              <w:keepLines/>
              <w:rPr>
                <w:rFonts w:ascii="Arial" w:eastAsia="Arial" w:hAnsi="Arial" w:cs="Arial"/>
                <w:b/>
                <w:sz w:val="18"/>
                <w:szCs w:val="18"/>
              </w:rPr>
            </w:pPr>
            <w:r>
              <w:rPr>
                <w:rFonts w:ascii="Arial" w:eastAsia="Arial" w:hAnsi="Arial" w:cs="Arial"/>
                <w:b/>
                <w:sz w:val="18"/>
                <w:szCs w:val="18"/>
              </w:rPr>
              <w:t>S15</w:t>
            </w:r>
          </w:p>
        </w:tc>
        <w:tc>
          <w:tcPr>
            <w:tcW w:w="290" w:type="dxa"/>
            <w:tcBorders>
              <w:top w:val="nil"/>
              <w:left w:val="single" w:sz="4" w:space="0" w:color="000000"/>
              <w:bottom w:val="single" w:sz="4" w:space="0" w:color="000000"/>
              <w:right w:val="single" w:sz="4" w:space="0" w:color="000000"/>
            </w:tcBorders>
            <w:shd w:val="clear" w:color="auto" w:fill="E6E6E6"/>
          </w:tcPr>
          <w:p w14:paraId="4758E6FD" w14:textId="77777777" w:rsidR="004C7E7D" w:rsidRDefault="00000000">
            <w:pPr>
              <w:keepLines/>
              <w:rPr>
                <w:rFonts w:ascii="Arial" w:eastAsia="Arial" w:hAnsi="Arial" w:cs="Arial"/>
                <w:b/>
                <w:sz w:val="18"/>
                <w:szCs w:val="18"/>
              </w:rPr>
            </w:pPr>
            <w:r>
              <w:rPr>
                <w:rFonts w:ascii="Arial" w:eastAsia="Arial" w:hAnsi="Arial" w:cs="Arial"/>
                <w:b/>
                <w:sz w:val="18"/>
                <w:szCs w:val="18"/>
              </w:rPr>
              <w:t>B1</w:t>
            </w:r>
          </w:p>
        </w:tc>
        <w:tc>
          <w:tcPr>
            <w:tcW w:w="290" w:type="dxa"/>
            <w:tcBorders>
              <w:top w:val="nil"/>
              <w:left w:val="single" w:sz="4" w:space="0" w:color="000000"/>
              <w:bottom w:val="single" w:sz="4" w:space="0" w:color="000000"/>
              <w:right w:val="single" w:sz="4" w:space="0" w:color="000000"/>
            </w:tcBorders>
            <w:shd w:val="clear" w:color="auto" w:fill="E6E6E6"/>
          </w:tcPr>
          <w:p w14:paraId="38A25C17" w14:textId="77777777" w:rsidR="004C7E7D" w:rsidRDefault="00000000">
            <w:pPr>
              <w:keepLines/>
              <w:rPr>
                <w:rFonts w:ascii="Arial" w:eastAsia="Arial" w:hAnsi="Arial" w:cs="Arial"/>
                <w:b/>
                <w:sz w:val="18"/>
                <w:szCs w:val="18"/>
              </w:rPr>
            </w:pPr>
            <w:r>
              <w:rPr>
                <w:rFonts w:ascii="Arial" w:eastAsia="Arial" w:hAnsi="Arial" w:cs="Arial"/>
                <w:b/>
                <w:sz w:val="18"/>
                <w:szCs w:val="18"/>
              </w:rPr>
              <w:t>B2</w:t>
            </w:r>
          </w:p>
        </w:tc>
        <w:tc>
          <w:tcPr>
            <w:tcW w:w="290" w:type="dxa"/>
            <w:tcBorders>
              <w:top w:val="nil"/>
              <w:left w:val="single" w:sz="4" w:space="0" w:color="000000"/>
              <w:bottom w:val="single" w:sz="4" w:space="0" w:color="000000"/>
              <w:right w:val="single" w:sz="4" w:space="0" w:color="000000"/>
            </w:tcBorders>
            <w:shd w:val="clear" w:color="auto" w:fill="E6E6E6"/>
          </w:tcPr>
          <w:p w14:paraId="47B3B293" w14:textId="77777777" w:rsidR="004C7E7D" w:rsidRDefault="00000000">
            <w:pPr>
              <w:keepLines/>
              <w:rPr>
                <w:rFonts w:ascii="Arial" w:eastAsia="Arial" w:hAnsi="Arial" w:cs="Arial"/>
                <w:b/>
                <w:sz w:val="18"/>
                <w:szCs w:val="18"/>
              </w:rPr>
            </w:pPr>
            <w:r>
              <w:rPr>
                <w:rFonts w:ascii="Arial" w:eastAsia="Arial" w:hAnsi="Arial" w:cs="Arial"/>
                <w:b/>
                <w:sz w:val="18"/>
                <w:szCs w:val="18"/>
              </w:rPr>
              <w:t>B3</w:t>
            </w:r>
          </w:p>
        </w:tc>
        <w:tc>
          <w:tcPr>
            <w:tcW w:w="290" w:type="dxa"/>
            <w:tcBorders>
              <w:top w:val="nil"/>
              <w:left w:val="single" w:sz="4" w:space="0" w:color="000000"/>
              <w:bottom w:val="single" w:sz="4" w:space="0" w:color="000000"/>
              <w:right w:val="single" w:sz="4" w:space="0" w:color="000000"/>
            </w:tcBorders>
            <w:shd w:val="clear" w:color="auto" w:fill="E6E6E6"/>
          </w:tcPr>
          <w:p w14:paraId="53D69189" w14:textId="77777777" w:rsidR="004C7E7D" w:rsidRDefault="00000000">
            <w:pPr>
              <w:keepLines/>
              <w:rPr>
                <w:rFonts w:ascii="Arial" w:eastAsia="Arial" w:hAnsi="Arial" w:cs="Arial"/>
                <w:b/>
                <w:sz w:val="18"/>
                <w:szCs w:val="18"/>
              </w:rPr>
            </w:pPr>
            <w:r>
              <w:rPr>
                <w:rFonts w:ascii="Arial" w:eastAsia="Arial" w:hAnsi="Arial" w:cs="Arial"/>
                <w:b/>
                <w:sz w:val="18"/>
                <w:szCs w:val="18"/>
              </w:rPr>
              <w:t>B4</w:t>
            </w:r>
          </w:p>
        </w:tc>
        <w:tc>
          <w:tcPr>
            <w:tcW w:w="290" w:type="dxa"/>
            <w:tcBorders>
              <w:top w:val="nil"/>
              <w:left w:val="single" w:sz="4" w:space="0" w:color="000000"/>
              <w:bottom w:val="single" w:sz="4" w:space="0" w:color="000000"/>
              <w:right w:val="single" w:sz="4" w:space="0" w:color="000000"/>
            </w:tcBorders>
            <w:shd w:val="clear" w:color="auto" w:fill="E6E6E6"/>
          </w:tcPr>
          <w:p w14:paraId="699A1054" w14:textId="77777777" w:rsidR="004C7E7D" w:rsidRDefault="00000000">
            <w:pPr>
              <w:keepLines/>
              <w:rPr>
                <w:rFonts w:ascii="Arial" w:eastAsia="Arial" w:hAnsi="Arial" w:cs="Arial"/>
                <w:b/>
                <w:sz w:val="18"/>
                <w:szCs w:val="18"/>
              </w:rPr>
            </w:pPr>
            <w:r>
              <w:rPr>
                <w:rFonts w:ascii="Arial" w:eastAsia="Arial" w:hAnsi="Arial" w:cs="Arial"/>
                <w:b/>
                <w:sz w:val="18"/>
                <w:szCs w:val="18"/>
              </w:rPr>
              <w:t>B5</w:t>
            </w:r>
          </w:p>
        </w:tc>
        <w:tc>
          <w:tcPr>
            <w:tcW w:w="290" w:type="dxa"/>
            <w:tcBorders>
              <w:top w:val="nil"/>
              <w:left w:val="single" w:sz="4" w:space="0" w:color="000000"/>
              <w:bottom w:val="single" w:sz="4" w:space="0" w:color="000000"/>
              <w:right w:val="single" w:sz="4" w:space="0" w:color="000000"/>
            </w:tcBorders>
            <w:shd w:val="clear" w:color="auto" w:fill="E6E6E6"/>
          </w:tcPr>
          <w:p w14:paraId="5671655E" w14:textId="77777777" w:rsidR="004C7E7D" w:rsidRDefault="00000000">
            <w:pPr>
              <w:keepLines/>
              <w:rPr>
                <w:rFonts w:ascii="Arial" w:eastAsia="Arial" w:hAnsi="Arial" w:cs="Arial"/>
                <w:b/>
                <w:sz w:val="18"/>
                <w:szCs w:val="18"/>
              </w:rPr>
            </w:pPr>
            <w:r>
              <w:rPr>
                <w:rFonts w:ascii="Arial" w:eastAsia="Arial" w:hAnsi="Arial" w:cs="Arial"/>
                <w:b/>
                <w:sz w:val="18"/>
                <w:szCs w:val="18"/>
              </w:rPr>
              <w:t>B6</w:t>
            </w:r>
          </w:p>
        </w:tc>
        <w:tc>
          <w:tcPr>
            <w:tcW w:w="290" w:type="dxa"/>
            <w:tcBorders>
              <w:top w:val="nil"/>
              <w:left w:val="single" w:sz="4" w:space="0" w:color="000000"/>
              <w:bottom w:val="single" w:sz="4" w:space="0" w:color="000000"/>
              <w:right w:val="single" w:sz="4" w:space="0" w:color="000000"/>
            </w:tcBorders>
            <w:shd w:val="clear" w:color="auto" w:fill="E6E6E6"/>
          </w:tcPr>
          <w:p w14:paraId="574AB4D8" w14:textId="77777777" w:rsidR="004C7E7D" w:rsidRDefault="00000000">
            <w:pPr>
              <w:keepLines/>
              <w:rPr>
                <w:rFonts w:ascii="Arial" w:eastAsia="Arial" w:hAnsi="Arial" w:cs="Arial"/>
                <w:b/>
                <w:sz w:val="18"/>
                <w:szCs w:val="18"/>
              </w:rPr>
            </w:pPr>
            <w:r>
              <w:rPr>
                <w:rFonts w:ascii="Arial" w:eastAsia="Arial" w:hAnsi="Arial" w:cs="Arial"/>
                <w:b/>
                <w:sz w:val="18"/>
                <w:szCs w:val="18"/>
              </w:rPr>
              <w:t>B7</w:t>
            </w:r>
          </w:p>
        </w:tc>
        <w:tc>
          <w:tcPr>
            <w:tcW w:w="184" w:type="dxa"/>
            <w:tcBorders>
              <w:top w:val="nil"/>
              <w:left w:val="single" w:sz="4" w:space="0" w:color="000000"/>
              <w:bottom w:val="single" w:sz="4" w:space="0" w:color="000000"/>
              <w:right w:val="single" w:sz="4" w:space="0" w:color="000000"/>
            </w:tcBorders>
            <w:shd w:val="clear" w:color="auto" w:fill="E6E6E6"/>
          </w:tcPr>
          <w:p w14:paraId="6808994F" w14:textId="77777777" w:rsidR="004C7E7D" w:rsidRDefault="004C7E7D">
            <w:pPr>
              <w:keepLines/>
              <w:rPr>
                <w:rFonts w:ascii="Arial" w:eastAsia="Arial" w:hAnsi="Arial" w:cs="Arial"/>
                <w:b/>
                <w:sz w:val="18"/>
                <w:szCs w:val="18"/>
              </w:rPr>
            </w:pPr>
          </w:p>
        </w:tc>
      </w:tr>
      <w:tr w:rsidR="004C7E7D" w14:paraId="031A817C" w14:textId="77777777">
        <w:trPr>
          <w:cantSplit/>
        </w:trPr>
        <w:tc>
          <w:tcPr>
            <w:tcW w:w="635" w:type="dxa"/>
            <w:vMerge w:val="restart"/>
            <w:tcBorders>
              <w:top w:val="single" w:sz="4" w:space="0" w:color="000000"/>
              <w:left w:val="single" w:sz="4" w:space="0" w:color="000000"/>
              <w:bottom w:val="single" w:sz="4" w:space="0" w:color="000000"/>
              <w:right w:val="single" w:sz="4" w:space="0" w:color="000000"/>
            </w:tcBorders>
          </w:tcPr>
          <w:p w14:paraId="4EEE0E46" w14:textId="77777777" w:rsidR="004C7E7D" w:rsidRDefault="00000000">
            <w:pPr>
              <w:keepLines/>
              <w:spacing w:before="60"/>
              <w:jc w:val="center"/>
              <w:rPr>
                <w:rFonts w:ascii="Arial" w:eastAsia="Arial" w:hAnsi="Arial" w:cs="Arial"/>
                <w:sz w:val="20"/>
                <w:szCs w:val="20"/>
              </w:rPr>
            </w:pPr>
            <w:r>
              <w:rPr>
                <w:rFonts w:ascii="Arial" w:eastAsia="Arial" w:hAnsi="Arial" w:cs="Arial"/>
                <w:sz w:val="20"/>
                <w:szCs w:val="20"/>
              </w:rPr>
              <w:t>5</w:t>
            </w:r>
          </w:p>
        </w:tc>
        <w:tc>
          <w:tcPr>
            <w:tcW w:w="3217" w:type="dxa"/>
            <w:tcBorders>
              <w:bottom w:val="single" w:sz="4" w:space="0" w:color="000000"/>
            </w:tcBorders>
          </w:tcPr>
          <w:p w14:paraId="1DA67909"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Marketing Strategy in the Digital Age</w:t>
            </w: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67E0D70" w14:textId="77777777" w:rsidR="004C7E7D" w:rsidRDefault="00000000">
            <w:pPr>
              <w:keepLines/>
              <w:spacing w:before="60"/>
              <w:rPr>
                <w:rFonts w:ascii="Arial" w:eastAsia="Arial" w:hAnsi="Arial" w:cs="Arial"/>
                <w:sz w:val="16"/>
                <w:szCs w:val="16"/>
              </w:rPr>
            </w:pPr>
            <w:sdt>
              <w:sdtPr>
                <w:tag w:val="goog_rdk_81"/>
                <w:id w:val="-131899436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CD639E1" w14:textId="77777777" w:rsidR="004C7E7D" w:rsidRDefault="00000000">
            <w:pPr>
              <w:keepLines/>
              <w:spacing w:before="60"/>
              <w:rPr>
                <w:rFonts w:ascii="Arial" w:eastAsia="Arial" w:hAnsi="Arial" w:cs="Arial"/>
                <w:sz w:val="16"/>
                <w:szCs w:val="16"/>
              </w:rPr>
            </w:pPr>
            <w:sdt>
              <w:sdtPr>
                <w:tag w:val="goog_rdk_82"/>
                <w:id w:val="1604155014"/>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17775C8"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EEE5C0A" w14:textId="78DB411F"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394DB211"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4B5061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5FB8CC32"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4F7E7A99"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423210A8" w14:textId="77777777" w:rsidR="004C7E7D" w:rsidRDefault="004C7E7D">
            <w:pPr>
              <w:keepLines/>
              <w:spacing w:before="60"/>
              <w:rPr>
                <w:rFonts w:ascii="Arial" w:eastAsia="Arial" w:hAnsi="Arial" w:cs="Arial"/>
                <w:sz w:val="18"/>
                <w:szCs w:val="18"/>
              </w:rPr>
            </w:pPr>
          </w:p>
        </w:tc>
        <w:tc>
          <w:tcPr>
            <w:tcW w:w="290" w:type="dxa"/>
            <w:tcBorders>
              <w:top w:val="single" w:sz="4" w:space="0" w:color="000000"/>
              <w:left w:val="single" w:sz="4" w:space="0" w:color="000000"/>
              <w:bottom w:val="single" w:sz="4" w:space="0" w:color="000000"/>
              <w:right w:val="single" w:sz="4" w:space="0" w:color="000000"/>
            </w:tcBorders>
          </w:tcPr>
          <w:p w14:paraId="15B5C50A"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954D976"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472772F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4F7315C6" w14:textId="77777777" w:rsidR="004C7E7D" w:rsidRDefault="00000000">
            <w:pPr>
              <w:keepLines/>
              <w:spacing w:before="60"/>
              <w:rPr>
                <w:rFonts w:ascii="Arial" w:eastAsia="Arial" w:hAnsi="Arial" w:cs="Arial"/>
                <w:sz w:val="16"/>
                <w:szCs w:val="16"/>
              </w:rPr>
            </w:pPr>
            <w:sdt>
              <w:sdtPr>
                <w:tag w:val="goog_rdk_83"/>
                <w:id w:val="-79712816"/>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D1719CF" w14:textId="77777777" w:rsidR="004C7E7D" w:rsidRDefault="00000000">
            <w:pPr>
              <w:keepLines/>
              <w:spacing w:before="60"/>
              <w:rPr>
                <w:rFonts w:ascii="Arial" w:eastAsia="Arial" w:hAnsi="Arial" w:cs="Arial"/>
                <w:sz w:val="16"/>
                <w:szCs w:val="16"/>
              </w:rPr>
            </w:pPr>
            <w:sdt>
              <w:sdtPr>
                <w:tag w:val="goog_rdk_84"/>
                <w:id w:val="197312499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A45DB9C" w14:textId="77777777" w:rsidR="004C7E7D" w:rsidRDefault="00000000">
            <w:pPr>
              <w:keepLines/>
              <w:spacing w:before="60"/>
              <w:rPr>
                <w:rFonts w:ascii="Arial" w:eastAsia="Arial" w:hAnsi="Arial" w:cs="Arial"/>
                <w:sz w:val="16"/>
                <w:szCs w:val="16"/>
              </w:rPr>
            </w:pPr>
            <w:sdt>
              <w:sdtPr>
                <w:tag w:val="goog_rdk_85"/>
                <w:id w:val="-296864039"/>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506DF76" w14:textId="77777777" w:rsidR="004C7E7D" w:rsidRDefault="00000000">
            <w:pPr>
              <w:keepLines/>
              <w:spacing w:before="60"/>
              <w:rPr>
                <w:rFonts w:ascii="Arial" w:eastAsia="Arial" w:hAnsi="Arial" w:cs="Arial"/>
                <w:sz w:val="16"/>
                <w:szCs w:val="16"/>
              </w:rPr>
            </w:pPr>
            <w:sdt>
              <w:sdtPr>
                <w:tag w:val="goog_rdk_86"/>
                <w:id w:val="1200513831"/>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3B7B25F" w14:textId="0E5E2DDD"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942ADC4" w14:textId="4E1224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E112E70" w14:textId="77777777" w:rsidR="004C7E7D" w:rsidRDefault="00000000">
            <w:pPr>
              <w:keepLines/>
              <w:spacing w:before="60"/>
              <w:rPr>
                <w:rFonts w:ascii="Arial" w:eastAsia="Arial" w:hAnsi="Arial" w:cs="Arial"/>
                <w:sz w:val="16"/>
                <w:szCs w:val="16"/>
              </w:rPr>
            </w:pPr>
            <w:sdt>
              <w:sdtPr>
                <w:tag w:val="goog_rdk_87"/>
                <w:id w:val="588410338"/>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42F70A8" w14:textId="77777777" w:rsidR="004C7E7D" w:rsidRDefault="00000000">
            <w:pPr>
              <w:keepLines/>
              <w:spacing w:before="60"/>
              <w:rPr>
                <w:rFonts w:ascii="Arial" w:eastAsia="Arial" w:hAnsi="Arial" w:cs="Arial"/>
                <w:sz w:val="16"/>
                <w:szCs w:val="16"/>
              </w:rPr>
            </w:pPr>
            <w:sdt>
              <w:sdtPr>
                <w:tag w:val="goog_rdk_88"/>
                <w:id w:val="-177803766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B019B25" w14:textId="290DD760"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7A9CA89"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7CBB96B"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0D951AE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C370D3B" w14:textId="130C582B"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7035212" w14:textId="77777777" w:rsidR="004C7E7D" w:rsidRDefault="00000000">
            <w:pPr>
              <w:keepLines/>
              <w:spacing w:before="60"/>
              <w:rPr>
                <w:rFonts w:ascii="Arial" w:eastAsia="Arial" w:hAnsi="Arial" w:cs="Arial"/>
                <w:sz w:val="16"/>
                <w:szCs w:val="16"/>
              </w:rPr>
            </w:pPr>
            <w:sdt>
              <w:sdtPr>
                <w:tag w:val="goog_rdk_89"/>
                <w:id w:val="-2016960935"/>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35705AE0" w14:textId="77777777" w:rsidR="004C7E7D" w:rsidRDefault="00000000">
            <w:pPr>
              <w:keepLines/>
              <w:spacing w:before="60"/>
              <w:rPr>
                <w:rFonts w:ascii="Arial" w:eastAsia="Arial" w:hAnsi="Arial" w:cs="Arial"/>
                <w:sz w:val="16"/>
                <w:szCs w:val="16"/>
              </w:rPr>
            </w:pPr>
            <w:sdt>
              <w:sdtPr>
                <w:tag w:val="goog_rdk_90"/>
                <w:id w:val="2124713635"/>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25B1127" w14:textId="77777777" w:rsidR="004C7E7D" w:rsidRDefault="00000000">
            <w:pPr>
              <w:keepLines/>
              <w:spacing w:before="60"/>
            </w:pPr>
            <w:sdt>
              <w:sdtPr>
                <w:tag w:val="goog_rdk_91"/>
                <w:id w:val="-104166649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6AADCD79"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8B07FAA" w14:textId="5B9F1860"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61E5508" w14:textId="017701E8"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4B0D732"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F3C50F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7FBB9C0" w14:textId="4D90CB64"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F11CB4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8B10690" w14:textId="77777777" w:rsidR="004C7E7D" w:rsidRDefault="00000000">
            <w:pPr>
              <w:keepLines/>
              <w:spacing w:before="60"/>
              <w:rPr>
                <w:rFonts w:ascii="Arial" w:eastAsia="Arial" w:hAnsi="Arial" w:cs="Arial"/>
                <w:sz w:val="16"/>
                <w:szCs w:val="16"/>
              </w:rPr>
            </w:pPr>
            <w:sdt>
              <w:sdtPr>
                <w:tag w:val="goog_rdk_92"/>
                <w:id w:val="515580542"/>
              </w:sdtPr>
              <w:sdtContent>
                <w:r>
                  <w:rPr>
                    <w:rFonts w:ascii="Arial Unicode MS" w:eastAsia="Arial Unicode MS" w:hAnsi="Arial Unicode MS" w:cs="Arial Unicode MS"/>
                    <w:sz w:val="21"/>
                    <w:szCs w:val="21"/>
                    <w:highlight w:val="white"/>
                  </w:rPr>
                  <w:t>✔</w:t>
                </w:r>
              </w:sdtContent>
            </w:sdt>
          </w:p>
        </w:tc>
        <w:tc>
          <w:tcPr>
            <w:tcW w:w="184" w:type="dxa"/>
            <w:tcBorders>
              <w:top w:val="nil"/>
              <w:left w:val="single" w:sz="4" w:space="0" w:color="000000"/>
              <w:right w:val="single" w:sz="4" w:space="0" w:color="000000"/>
            </w:tcBorders>
            <w:shd w:val="clear" w:color="auto" w:fill="E6E6E6"/>
          </w:tcPr>
          <w:p w14:paraId="3A55A7FE" w14:textId="77777777" w:rsidR="004C7E7D" w:rsidRDefault="004C7E7D">
            <w:pPr>
              <w:widowControl w:val="0"/>
              <w:spacing w:line="276" w:lineRule="auto"/>
              <w:rPr>
                <w:rFonts w:ascii="Arial" w:eastAsia="Arial" w:hAnsi="Arial" w:cs="Arial"/>
                <w:sz w:val="16"/>
                <w:szCs w:val="16"/>
              </w:rPr>
            </w:pPr>
          </w:p>
        </w:tc>
      </w:tr>
      <w:tr w:rsidR="004C7E7D" w14:paraId="096CAF97" w14:textId="77777777">
        <w:trPr>
          <w:cantSplit/>
        </w:trPr>
        <w:tc>
          <w:tcPr>
            <w:tcW w:w="635" w:type="dxa"/>
            <w:vMerge/>
            <w:tcBorders>
              <w:top w:val="single" w:sz="4" w:space="0" w:color="000000"/>
              <w:left w:val="single" w:sz="4" w:space="0" w:color="000000"/>
              <w:bottom w:val="single" w:sz="4" w:space="0" w:color="000000"/>
              <w:right w:val="single" w:sz="4" w:space="0" w:color="000000"/>
            </w:tcBorders>
          </w:tcPr>
          <w:p w14:paraId="2AE62D18"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Borders>
              <w:bottom w:val="single" w:sz="4" w:space="0" w:color="000000"/>
            </w:tcBorders>
          </w:tcPr>
          <w:p w14:paraId="5B5CAA4A"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Consumer &amp; buyer behaviour and insights</w:t>
            </w: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CFDCF0C" w14:textId="79F00C9D"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FFCC3FD" w14:textId="77777777" w:rsidR="004C7E7D" w:rsidRDefault="00000000">
            <w:pPr>
              <w:keepLines/>
              <w:spacing w:before="60"/>
              <w:rPr>
                <w:rFonts w:ascii="Arial" w:eastAsia="Arial" w:hAnsi="Arial" w:cs="Arial"/>
                <w:sz w:val="16"/>
                <w:szCs w:val="16"/>
              </w:rPr>
            </w:pPr>
            <w:sdt>
              <w:sdtPr>
                <w:tag w:val="goog_rdk_93"/>
                <w:id w:val="467097043"/>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EF7CFC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3EBADF0" w14:textId="699E5356"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37C8816"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B7D7AC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7DCD6E7" w14:textId="77777777" w:rsidR="004C7E7D" w:rsidRDefault="00000000">
            <w:pPr>
              <w:keepLines/>
              <w:spacing w:before="60"/>
              <w:rPr>
                <w:rFonts w:ascii="Arial" w:eastAsia="Arial" w:hAnsi="Arial" w:cs="Arial"/>
                <w:sz w:val="16"/>
                <w:szCs w:val="16"/>
              </w:rPr>
            </w:pPr>
            <w:sdt>
              <w:sdtPr>
                <w:tag w:val="goog_rdk_94"/>
                <w:id w:val="-511982114"/>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E2D19E3"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346D541"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F701CDD" w14:textId="77777777" w:rsidR="004C7E7D" w:rsidRDefault="00000000">
            <w:pPr>
              <w:keepLines/>
              <w:spacing w:before="60"/>
              <w:rPr>
                <w:rFonts w:ascii="Arial" w:eastAsia="Arial" w:hAnsi="Arial" w:cs="Arial"/>
                <w:sz w:val="16"/>
                <w:szCs w:val="16"/>
              </w:rPr>
            </w:pPr>
            <w:sdt>
              <w:sdtPr>
                <w:tag w:val="goog_rdk_95"/>
                <w:id w:val="889937861"/>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B104D0A" w14:textId="0538A854"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B682AC3" w14:textId="77777777" w:rsidR="004C7E7D" w:rsidRDefault="00000000">
            <w:pPr>
              <w:keepLines/>
              <w:spacing w:before="60"/>
              <w:rPr>
                <w:rFonts w:ascii="Arial" w:eastAsia="Arial" w:hAnsi="Arial" w:cs="Arial"/>
                <w:sz w:val="16"/>
                <w:szCs w:val="16"/>
              </w:rPr>
            </w:pPr>
            <w:sdt>
              <w:sdtPr>
                <w:tag w:val="goog_rdk_96"/>
                <w:id w:val="359061033"/>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63D422C" w14:textId="0DF82F3B"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72068D3"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162547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145070EB"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D08A69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FEC9432"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1FE472A" w14:textId="59939641"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2FCD99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935678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0D26E4E"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3DE8E43" w14:textId="77777777" w:rsidR="004C7E7D" w:rsidRDefault="00000000">
            <w:pPr>
              <w:keepLines/>
              <w:spacing w:before="60"/>
              <w:rPr>
                <w:rFonts w:ascii="Arial" w:eastAsia="Arial" w:hAnsi="Arial" w:cs="Arial"/>
                <w:sz w:val="16"/>
                <w:szCs w:val="16"/>
              </w:rPr>
            </w:pPr>
            <w:sdt>
              <w:sdtPr>
                <w:tag w:val="goog_rdk_97"/>
                <w:id w:val="1149854253"/>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7C0477B4"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2712CA6" w14:textId="57FB2A53"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ACACAAC" w14:textId="77777777" w:rsidR="004C7E7D" w:rsidRDefault="00000000">
            <w:pPr>
              <w:keepLines/>
              <w:spacing w:before="60"/>
              <w:rPr>
                <w:rFonts w:ascii="Arial" w:eastAsia="Arial" w:hAnsi="Arial" w:cs="Arial"/>
                <w:sz w:val="16"/>
                <w:szCs w:val="16"/>
              </w:rPr>
            </w:pPr>
            <w:sdt>
              <w:sdtPr>
                <w:tag w:val="goog_rdk_98"/>
                <w:id w:val="-40794733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30CE17AE"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D6F36F7" w14:textId="77777777" w:rsidR="004C7E7D" w:rsidRDefault="00000000">
            <w:pPr>
              <w:keepLines/>
              <w:spacing w:before="60"/>
              <w:rPr>
                <w:rFonts w:ascii="Arial" w:eastAsia="Arial" w:hAnsi="Arial" w:cs="Arial"/>
                <w:sz w:val="16"/>
                <w:szCs w:val="16"/>
              </w:rPr>
            </w:pPr>
            <w:sdt>
              <w:sdtPr>
                <w:tag w:val="goog_rdk_99"/>
                <w:id w:val="-171235305"/>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E9C89E1" w14:textId="46D79851"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6626929" w14:textId="77777777" w:rsidR="004C7E7D" w:rsidRDefault="00000000">
            <w:pPr>
              <w:keepLines/>
              <w:spacing w:before="60"/>
              <w:rPr>
                <w:rFonts w:ascii="Arial" w:eastAsia="Arial" w:hAnsi="Arial" w:cs="Arial"/>
                <w:sz w:val="16"/>
                <w:szCs w:val="16"/>
              </w:rPr>
            </w:pPr>
            <w:sdt>
              <w:sdtPr>
                <w:tag w:val="goog_rdk_100"/>
                <w:id w:val="1446370769"/>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8691D5D" w14:textId="77777777" w:rsidR="004C7E7D" w:rsidRDefault="00000000">
            <w:pPr>
              <w:keepLines/>
              <w:spacing w:before="60"/>
              <w:rPr>
                <w:rFonts w:ascii="Arial" w:eastAsia="Arial" w:hAnsi="Arial" w:cs="Arial"/>
                <w:sz w:val="16"/>
                <w:szCs w:val="16"/>
              </w:rPr>
            </w:pPr>
            <w:sdt>
              <w:sdtPr>
                <w:tag w:val="goog_rdk_101"/>
                <w:id w:val="-1010745652"/>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3985FF5" w14:textId="77777777" w:rsidR="004C7E7D" w:rsidRDefault="00000000">
            <w:pPr>
              <w:keepLines/>
              <w:spacing w:before="60"/>
              <w:rPr>
                <w:rFonts w:ascii="Arial" w:eastAsia="Arial" w:hAnsi="Arial" w:cs="Arial"/>
                <w:sz w:val="16"/>
                <w:szCs w:val="16"/>
              </w:rPr>
            </w:pPr>
            <w:sdt>
              <w:sdtPr>
                <w:tag w:val="goog_rdk_102"/>
                <w:id w:val="-564344324"/>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7A63EDA" w14:textId="77777777" w:rsidR="004C7E7D" w:rsidRDefault="00000000">
            <w:pPr>
              <w:keepLines/>
              <w:spacing w:before="60"/>
              <w:rPr>
                <w:rFonts w:ascii="Arial" w:eastAsia="Arial" w:hAnsi="Arial" w:cs="Arial"/>
                <w:sz w:val="16"/>
                <w:szCs w:val="16"/>
              </w:rPr>
            </w:pPr>
            <w:sdt>
              <w:sdtPr>
                <w:tag w:val="goog_rdk_103"/>
                <w:id w:val="717707772"/>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FC60CFB"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BECE694"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A569D18" w14:textId="77777777" w:rsidR="004C7E7D" w:rsidRDefault="004C7E7D">
            <w:pPr>
              <w:keepLines/>
              <w:spacing w:before="60"/>
              <w:rPr>
                <w:rFonts w:ascii="Arial" w:eastAsia="Arial" w:hAnsi="Arial" w:cs="Arial"/>
                <w:sz w:val="16"/>
                <w:szCs w:val="16"/>
              </w:rPr>
            </w:pPr>
          </w:p>
        </w:tc>
        <w:tc>
          <w:tcPr>
            <w:tcW w:w="184" w:type="dxa"/>
            <w:tcBorders>
              <w:top w:val="nil"/>
              <w:left w:val="single" w:sz="4" w:space="0" w:color="000000"/>
              <w:right w:val="single" w:sz="4" w:space="0" w:color="000000"/>
            </w:tcBorders>
            <w:shd w:val="clear" w:color="auto" w:fill="E6E6E6"/>
          </w:tcPr>
          <w:p w14:paraId="67D5A01F" w14:textId="77777777" w:rsidR="004C7E7D" w:rsidRDefault="004C7E7D">
            <w:pPr>
              <w:widowControl w:val="0"/>
              <w:spacing w:line="276" w:lineRule="auto"/>
              <w:rPr>
                <w:rFonts w:ascii="Arial" w:eastAsia="Arial" w:hAnsi="Arial" w:cs="Arial"/>
                <w:sz w:val="16"/>
                <w:szCs w:val="16"/>
              </w:rPr>
            </w:pPr>
          </w:p>
        </w:tc>
      </w:tr>
      <w:tr w:rsidR="004C7E7D" w14:paraId="05BE74DA" w14:textId="77777777">
        <w:trPr>
          <w:cantSplit/>
        </w:trPr>
        <w:tc>
          <w:tcPr>
            <w:tcW w:w="635" w:type="dxa"/>
            <w:vMerge/>
            <w:tcBorders>
              <w:top w:val="single" w:sz="4" w:space="0" w:color="000000"/>
              <w:left w:val="single" w:sz="4" w:space="0" w:color="000000"/>
              <w:bottom w:val="single" w:sz="4" w:space="0" w:color="000000"/>
              <w:right w:val="single" w:sz="4" w:space="0" w:color="000000"/>
            </w:tcBorders>
          </w:tcPr>
          <w:p w14:paraId="2998DDAB"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Borders>
              <w:bottom w:val="single" w:sz="4" w:space="0" w:color="000000"/>
            </w:tcBorders>
          </w:tcPr>
          <w:p w14:paraId="687CAA3B" w14:textId="77777777" w:rsidR="004C7E7D" w:rsidRDefault="00000000">
            <w:pPr>
              <w:spacing w:line="276" w:lineRule="auto"/>
              <w:rPr>
                <w:rFonts w:ascii="Arial" w:eastAsia="Arial" w:hAnsi="Arial" w:cs="Arial"/>
                <w:sz w:val="21"/>
                <w:szCs w:val="21"/>
              </w:rPr>
            </w:pPr>
            <w:r>
              <w:rPr>
                <w:rFonts w:ascii="Arial" w:eastAsia="Arial" w:hAnsi="Arial" w:cs="Arial"/>
                <w:sz w:val="21"/>
                <w:szCs w:val="21"/>
              </w:rPr>
              <w:t>Integrated Marketing Communications</w:t>
            </w: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19B93B8" w14:textId="77777777" w:rsidR="004C7E7D" w:rsidRDefault="00000000">
            <w:pPr>
              <w:keepLines/>
              <w:spacing w:before="60"/>
              <w:rPr>
                <w:rFonts w:ascii="Arial" w:eastAsia="Arial" w:hAnsi="Arial" w:cs="Arial"/>
                <w:sz w:val="16"/>
                <w:szCs w:val="16"/>
              </w:rPr>
            </w:pPr>
            <w:sdt>
              <w:sdtPr>
                <w:tag w:val="goog_rdk_104"/>
                <w:id w:val="-1851027132"/>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87EBE1B"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14FD77E"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F0AD3C3" w14:textId="77777777" w:rsidR="004C7E7D" w:rsidRDefault="00000000">
            <w:pPr>
              <w:keepLines/>
              <w:spacing w:before="60"/>
              <w:rPr>
                <w:rFonts w:ascii="Arial" w:eastAsia="Arial" w:hAnsi="Arial" w:cs="Arial"/>
                <w:sz w:val="16"/>
                <w:szCs w:val="16"/>
              </w:rPr>
            </w:pPr>
            <w:sdt>
              <w:sdtPr>
                <w:tag w:val="goog_rdk_105"/>
                <w:id w:val="1155957035"/>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D6ADB9F" w14:textId="77777777" w:rsidR="004C7E7D" w:rsidRDefault="00000000">
            <w:pPr>
              <w:keepLines/>
              <w:spacing w:before="60"/>
              <w:rPr>
                <w:rFonts w:ascii="Arial" w:eastAsia="Arial" w:hAnsi="Arial" w:cs="Arial"/>
                <w:sz w:val="16"/>
                <w:szCs w:val="16"/>
              </w:rPr>
            </w:pPr>
            <w:sdt>
              <w:sdtPr>
                <w:tag w:val="goog_rdk_106"/>
                <w:id w:val="105693599"/>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67783F4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0B212CF7"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2C6B7DB" w14:textId="77777777" w:rsidR="004C7E7D" w:rsidRDefault="00000000">
            <w:pPr>
              <w:keepLines/>
              <w:spacing w:before="60"/>
              <w:rPr>
                <w:rFonts w:ascii="Arial" w:eastAsia="Arial" w:hAnsi="Arial" w:cs="Arial"/>
                <w:sz w:val="16"/>
                <w:szCs w:val="16"/>
              </w:rPr>
            </w:pPr>
            <w:sdt>
              <w:sdtPr>
                <w:tag w:val="goog_rdk_107"/>
                <w:id w:val="44990560"/>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C8801E8" w14:textId="77777777" w:rsidR="004C7E7D" w:rsidRDefault="00000000">
            <w:pPr>
              <w:keepLines/>
              <w:spacing w:before="60"/>
              <w:rPr>
                <w:rFonts w:ascii="Arial" w:eastAsia="Arial" w:hAnsi="Arial" w:cs="Arial"/>
                <w:sz w:val="16"/>
                <w:szCs w:val="16"/>
              </w:rPr>
            </w:pPr>
            <w:sdt>
              <w:sdtPr>
                <w:tag w:val="goog_rdk_108"/>
                <w:id w:val="57125877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38BE07B6"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D3A9048"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ABDF8B6"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4FB674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BB73205" w14:textId="77777777" w:rsidR="004C7E7D" w:rsidRDefault="00000000">
            <w:pPr>
              <w:keepLines/>
              <w:spacing w:before="60"/>
              <w:rPr>
                <w:rFonts w:ascii="Arial" w:eastAsia="Arial" w:hAnsi="Arial" w:cs="Arial"/>
                <w:sz w:val="16"/>
                <w:szCs w:val="16"/>
              </w:rPr>
            </w:pPr>
            <w:sdt>
              <w:sdtPr>
                <w:tag w:val="goog_rdk_109"/>
                <w:id w:val="-1986836286"/>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E06A801" w14:textId="273F835D"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4068256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670921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7A2B30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7BC33C6"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A1AE6EE" w14:textId="77777777" w:rsidR="004C7E7D" w:rsidRDefault="00000000">
            <w:pPr>
              <w:keepLines/>
              <w:spacing w:before="60"/>
              <w:rPr>
                <w:rFonts w:ascii="Arial" w:eastAsia="Arial" w:hAnsi="Arial" w:cs="Arial"/>
                <w:sz w:val="16"/>
                <w:szCs w:val="16"/>
              </w:rPr>
            </w:pPr>
            <w:sdt>
              <w:sdtPr>
                <w:tag w:val="goog_rdk_110"/>
                <w:id w:val="-1476937658"/>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51A148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49321C4" w14:textId="77777777" w:rsidR="004C7E7D" w:rsidRDefault="00000000">
            <w:pPr>
              <w:keepLines/>
              <w:spacing w:before="60"/>
              <w:rPr>
                <w:rFonts w:ascii="Arial" w:eastAsia="Arial" w:hAnsi="Arial" w:cs="Arial"/>
                <w:sz w:val="16"/>
                <w:szCs w:val="16"/>
              </w:rPr>
            </w:pPr>
            <w:sdt>
              <w:sdtPr>
                <w:tag w:val="goog_rdk_111"/>
                <w:id w:val="-1772996036"/>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0B832D0E"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2642530" w14:textId="77777777" w:rsidR="004C7E7D" w:rsidRDefault="00000000">
            <w:pPr>
              <w:keepLines/>
              <w:spacing w:before="60"/>
              <w:rPr>
                <w:rFonts w:ascii="Arial" w:eastAsia="Arial" w:hAnsi="Arial" w:cs="Arial"/>
                <w:sz w:val="16"/>
                <w:szCs w:val="16"/>
              </w:rPr>
            </w:pPr>
            <w:sdt>
              <w:sdtPr>
                <w:tag w:val="goog_rdk_112"/>
                <w:id w:val="1950246471"/>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6F377A2" w14:textId="77777777" w:rsidR="004C7E7D" w:rsidRDefault="00000000">
            <w:pPr>
              <w:keepLines/>
              <w:spacing w:before="60"/>
              <w:rPr>
                <w:rFonts w:ascii="Arial" w:eastAsia="Arial" w:hAnsi="Arial" w:cs="Arial"/>
                <w:sz w:val="16"/>
                <w:szCs w:val="16"/>
              </w:rPr>
            </w:pPr>
            <w:sdt>
              <w:sdtPr>
                <w:tag w:val="goog_rdk_113"/>
                <w:id w:val="-1850833557"/>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541497C" w14:textId="4A9F3D08"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4ACE667" w14:textId="59F5493A"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80FB46A"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0D892CCA"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6287F29C" w14:textId="77777777" w:rsidR="004C7E7D" w:rsidRDefault="00000000">
            <w:pPr>
              <w:keepLines/>
              <w:spacing w:before="60"/>
              <w:rPr>
                <w:rFonts w:ascii="Arial" w:eastAsia="Arial" w:hAnsi="Arial" w:cs="Arial"/>
                <w:sz w:val="16"/>
                <w:szCs w:val="16"/>
              </w:rPr>
            </w:pPr>
            <w:sdt>
              <w:sdtPr>
                <w:tag w:val="goog_rdk_114"/>
                <w:id w:val="2095375011"/>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473317A" w14:textId="77777777" w:rsidR="004C7E7D" w:rsidRDefault="00000000">
            <w:pPr>
              <w:keepLines/>
              <w:spacing w:before="60"/>
              <w:rPr>
                <w:rFonts w:ascii="Arial" w:eastAsia="Arial" w:hAnsi="Arial" w:cs="Arial"/>
                <w:sz w:val="16"/>
                <w:szCs w:val="16"/>
              </w:rPr>
            </w:pPr>
            <w:sdt>
              <w:sdtPr>
                <w:tag w:val="goog_rdk_115"/>
                <w:id w:val="1058218639"/>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23DD0E4"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38837DD1"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77E7D3D" w14:textId="77777777" w:rsidR="004C7E7D" w:rsidRDefault="00000000">
            <w:pPr>
              <w:keepLines/>
              <w:spacing w:before="60"/>
              <w:rPr>
                <w:rFonts w:ascii="Arial" w:eastAsia="Arial" w:hAnsi="Arial" w:cs="Arial"/>
                <w:sz w:val="16"/>
                <w:szCs w:val="16"/>
              </w:rPr>
            </w:pPr>
            <w:sdt>
              <w:sdtPr>
                <w:tag w:val="goog_rdk_116"/>
                <w:id w:val="-1590546649"/>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3A975D7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5BEA2D18" w14:textId="77777777" w:rsidR="004C7E7D" w:rsidRDefault="004C7E7D">
            <w:pPr>
              <w:keepLines/>
              <w:spacing w:before="60"/>
              <w:rPr>
                <w:rFonts w:ascii="Arial" w:eastAsia="Arial" w:hAnsi="Arial" w:cs="Arial"/>
                <w:sz w:val="16"/>
                <w:szCs w:val="16"/>
              </w:rPr>
            </w:pPr>
          </w:p>
        </w:tc>
        <w:tc>
          <w:tcPr>
            <w:tcW w:w="184" w:type="dxa"/>
            <w:tcBorders>
              <w:top w:val="nil"/>
              <w:left w:val="single" w:sz="4" w:space="0" w:color="000000"/>
              <w:right w:val="single" w:sz="4" w:space="0" w:color="000000"/>
            </w:tcBorders>
            <w:shd w:val="clear" w:color="auto" w:fill="E6E6E6"/>
          </w:tcPr>
          <w:p w14:paraId="41D0E3C3" w14:textId="77777777" w:rsidR="004C7E7D" w:rsidRDefault="004C7E7D">
            <w:pPr>
              <w:widowControl w:val="0"/>
              <w:spacing w:line="276" w:lineRule="auto"/>
              <w:rPr>
                <w:rFonts w:ascii="Arial" w:eastAsia="Arial" w:hAnsi="Arial" w:cs="Arial"/>
                <w:sz w:val="16"/>
                <w:szCs w:val="16"/>
              </w:rPr>
            </w:pPr>
          </w:p>
        </w:tc>
      </w:tr>
      <w:tr w:rsidR="004C7E7D" w14:paraId="7239733C" w14:textId="77777777">
        <w:trPr>
          <w:cantSplit/>
        </w:trPr>
        <w:tc>
          <w:tcPr>
            <w:tcW w:w="635" w:type="dxa"/>
            <w:vMerge/>
            <w:tcBorders>
              <w:top w:val="single" w:sz="4" w:space="0" w:color="000000"/>
              <w:left w:val="single" w:sz="4" w:space="0" w:color="000000"/>
              <w:bottom w:val="single" w:sz="4" w:space="0" w:color="000000"/>
              <w:right w:val="single" w:sz="4" w:space="0" w:color="000000"/>
            </w:tcBorders>
          </w:tcPr>
          <w:p w14:paraId="76958DD5"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7" w:type="dxa"/>
            <w:tcBorders>
              <w:top w:val="single" w:sz="4" w:space="0" w:color="000000"/>
              <w:left w:val="single" w:sz="4" w:space="0" w:color="000000"/>
              <w:bottom w:val="single" w:sz="4" w:space="0" w:color="000000"/>
              <w:right w:val="single" w:sz="4" w:space="0" w:color="000000"/>
            </w:tcBorders>
          </w:tcPr>
          <w:p w14:paraId="626F1EE3" w14:textId="77777777" w:rsidR="004C7E7D" w:rsidRDefault="00000000">
            <w:pPr>
              <w:spacing w:line="276" w:lineRule="auto"/>
              <w:rPr>
                <w:rFonts w:ascii="Arial" w:eastAsia="Arial" w:hAnsi="Arial" w:cs="Arial"/>
                <w:sz w:val="16"/>
                <w:szCs w:val="16"/>
              </w:rPr>
            </w:pPr>
            <w:r>
              <w:rPr>
                <w:rFonts w:ascii="Arial" w:eastAsia="Arial" w:hAnsi="Arial" w:cs="Arial"/>
                <w:sz w:val="21"/>
                <w:szCs w:val="21"/>
              </w:rPr>
              <w:t>Brand management</w:t>
            </w: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C00C3B4" w14:textId="0920E55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460B70B" w14:textId="4E0AE949"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D5AF4FE" w14:textId="77777777" w:rsidR="004C7E7D" w:rsidRDefault="00000000">
            <w:pPr>
              <w:keepLines/>
              <w:spacing w:before="60"/>
              <w:rPr>
                <w:rFonts w:ascii="Arial" w:eastAsia="Arial" w:hAnsi="Arial" w:cs="Arial"/>
                <w:sz w:val="16"/>
                <w:szCs w:val="16"/>
              </w:rPr>
            </w:pPr>
            <w:sdt>
              <w:sdtPr>
                <w:tag w:val="goog_rdk_117"/>
                <w:id w:val="849085913"/>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5757F81" w14:textId="77777777" w:rsidR="004C7E7D" w:rsidRDefault="00000000">
            <w:pPr>
              <w:keepLines/>
              <w:spacing w:before="60"/>
              <w:rPr>
                <w:rFonts w:ascii="Arial" w:eastAsia="Arial" w:hAnsi="Arial" w:cs="Arial"/>
                <w:sz w:val="16"/>
                <w:szCs w:val="16"/>
              </w:rPr>
            </w:pPr>
            <w:sdt>
              <w:sdtPr>
                <w:tag w:val="goog_rdk_118"/>
                <w:id w:val="-2095405312"/>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7A9396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20CE1F8" w14:textId="77777777" w:rsidR="004C7E7D" w:rsidRDefault="00000000">
            <w:pPr>
              <w:keepLines/>
              <w:spacing w:before="60"/>
              <w:rPr>
                <w:rFonts w:ascii="Arial" w:eastAsia="Arial" w:hAnsi="Arial" w:cs="Arial"/>
                <w:sz w:val="16"/>
                <w:szCs w:val="16"/>
              </w:rPr>
            </w:pPr>
            <w:sdt>
              <w:sdtPr>
                <w:tag w:val="goog_rdk_119"/>
                <w:id w:val="636456439"/>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34592A1" w14:textId="13A47595"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F16F26B"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5E5EDB18"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78081B08"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A01F0A6"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779FC20"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4DCA4013"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308FAAF"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6A85E6F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2DFB4277"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1B319ECF" w14:textId="77777777" w:rsidR="004C7E7D" w:rsidRDefault="00000000">
            <w:pPr>
              <w:keepLines/>
              <w:spacing w:before="60"/>
              <w:rPr>
                <w:rFonts w:ascii="Arial" w:eastAsia="Arial" w:hAnsi="Arial" w:cs="Arial"/>
                <w:sz w:val="16"/>
                <w:szCs w:val="16"/>
              </w:rPr>
            </w:pPr>
            <w:sdt>
              <w:sdtPr>
                <w:tag w:val="goog_rdk_120"/>
                <w:id w:val="-1640390905"/>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9A61AED" w14:textId="77777777" w:rsidR="004C7E7D" w:rsidRDefault="00000000">
            <w:pPr>
              <w:keepLines/>
              <w:spacing w:before="60"/>
              <w:rPr>
                <w:rFonts w:ascii="Arial" w:eastAsia="Arial" w:hAnsi="Arial" w:cs="Arial"/>
                <w:sz w:val="16"/>
                <w:szCs w:val="16"/>
              </w:rPr>
            </w:pPr>
            <w:sdt>
              <w:sdtPr>
                <w:tag w:val="goog_rdk_121"/>
                <w:id w:val="-1670619842"/>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463EAF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83AAD2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1E1252D8"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000E47D" w14:textId="77777777" w:rsidR="004C7E7D" w:rsidRDefault="00000000">
            <w:pPr>
              <w:keepLines/>
              <w:spacing w:before="60"/>
              <w:rPr>
                <w:rFonts w:ascii="Arial" w:eastAsia="Arial" w:hAnsi="Arial" w:cs="Arial"/>
                <w:sz w:val="16"/>
                <w:szCs w:val="16"/>
              </w:rPr>
            </w:pPr>
            <w:sdt>
              <w:sdtPr>
                <w:tag w:val="goog_rdk_122"/>
                <w:id w:val="1822131380"/>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7D4A55D7"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27CC0F6B"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A784E84" w14:textId="4784EE81"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4690534" w14:textId="74DFC491"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BF98144" w14:textId="77777777" w:rsidR="004C7E7D" w:rsidRDefault="00000000">
            <w:pPr>
              <w:keepLines/>
              <w:spacing w:before="60"/>
              <w:rPr>
                <w:rFonts w:ascii="Arial" w:eastAsia="Arial" w:hAnsi="Arial" w:cs="Arial"/>
                <w:sz w:val="16"/>
                <w:szCs w:val="16"/>
              </w:rPr>
            </w:pPr>
            <w:sdt>
              <w:sdtPr>
                <w:tag w:val="goog_rdk_123"/>
                <w:id w:val="1321144791"/>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tcPr>
          <w:p w14:paraId="0DE104B1"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tcPr>
          <w:p w14:paraId="0C7DBEDD"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F0FDF7A" w14:textId="3207106F"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2EFD3831" w14:textId="540E4E69"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36186B8" w14:textId="43E2F50D"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0F7A0F4C"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58A990E7" w14:textId="77777777" w:rsidR="004C7E7D" w:rsidRDefault="004C7E7D">
            <w:pPr>
              <w:keepLines/>
              <w:spacing w:before="60"/>
              <w:rPr>
                <w:rFonts w:ascii="Arial" w:eastAsia="Arial" w:hAnsi="Arial" w:cs="Arial"/>
                <w:sz w:val="16"/>
                <w:szCs w:val="16"/>
              </w:rPr>
            </w:pPr>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7C28D3E4" w14:textId="77777777" w:rsidR="004C7E7D" w:rsidRDefault="00000000">
            <w:pPr>
              <w:keepLines/>
              <w:spacing w:before="60"/>
              <w:rPr>
                <w:rFonts w:ascii="Arial" w:eastAsia="Arial" w:hAnsi="Arial" w:cs="Arial"/>
                <w:sz w:val="16"/>
                <w:szCs w:val="16"/>
              </w:rPr>
            </w:pPr>
            <w:sdt>
              <w:sdtPr>
                <w:tag w:val="goog_rdk_124"/>
                <w:id w:val="467340430"/>
              </w:sdtPr>
              <w:sdtContent>
                <w:r>
                  <w:rPr>
                    <w:rFonts w:ascii="Arial Unicode MS" w:eastAsia="Arial Unicode MS" w:hAnsi="Arial Unicode MS" w:cs="Arial Unicode MS"/>
                    <w:sz w:val="21"/>
                    <w:szCs w:val="21"/>
                    <w:highlight w:val="white"/>
                  </w:rPr>
                  <w:t>✔</w:t>
                </w:r>
              </w:sdtContent>
            </w:sdt>
          </w:p>
        </w:tc>
        <w:tc>
          <w:tcPr>
            <w:tcW w:w="290" w:type="dxa"/>
            <w:tcBorders>
              <w:top w:val="single" w:sz="4" w:space="0" w:color="000000"/>
              <w:left w:val="single" w:sz="4" w:space="0" w:color="000000"/>
              <w:bottom w:val="single" w:sz="4" w:space="0" w:color="000000"/>
              <w:right w:val="single" w:sz="4" w:space="0" w:color="000000"/>
            </w:tcBorders>
            <w:shd w:val="clear" w:color="auto" w:fill="B6D7A8"/>
          </w:tcPr>
          <w:p w14:paraId="4555DA33" w14:textId="77777777" w:rsidR="004C7E7D" w:rsidRDefault="00000000">
            <w:pPr>
              <w:keepLines/>
              <w:spacing w:before="60"/>
              <w:rPr>
                <w:rFonts w:ascii="Arial" w:eastAsia="Arial" w:hAnsi="Arial" w:cs="Arial"/>
                <w:sz w:val="16"/>
                <w:szCs w:val="16"/>
              </w:rPr>
            </w:pPr>
            <w:sdt>
              <w:sdtPr>
                <w:tag w:val="goog_rdk_125"/>
                <w:id w:val="2134283064"/>
              </w:sdtPr>
              <w:sdtContent>
                <w:r>
                  <w:rPr>
                    <w:rFonts w:ascii="Arial Unicode MS" w:eastAsia="Arial Unicode MS" w:hAnsi="Arial Unicode MS" w:cs="Arial Unicode MS"/>
                    <w:sz w:val="21"/>
                    <w:szCs w:val="21"/>
                    <w:highlight w:val="white"/>
                  </w:rPr>
                  <w:t>✔</w:t>
                </w:r>
              </w:sdtContent>
            </w:sdt>
          </w:p>
        </w:tc>
        <w:tc>
          <w:tcPr>
            <w:tcW w:w="184" w:type="dxa"/>
            <w:tcBorders>
              <w:top w:val="nil"/>
              <w:left w:val="single" w:sz="4" w:space="0" w:color="000000"/>
              <w:right w:val="single" w:sz="4" w:space="0" w:color="000000"/>
            </w:tcBorders>
            <w:shd w:val="clear" w:color="auto" w:fill="E6E6E6"/>
          </w:tcPr>
          <w:p w14:paraId="09A0A07C" w14:textId="77777777" w:rsidR="004C7E7D" w:rsidRDefault="004C7E7D">
            <w:pPr>
              <w:widowControl w:val="0"/>
              <w:spacing w:line="276" w:lineRule="auto"/>
              <w:rPr>
                <w:rFonts w:ascii="Arial" w:eastAsia="Arial" w:hAnsi="Arial" w:cs="Arial"/>
                <w:sz w:val="16"/>
                <w:szCs w:val="16"/>
              </w:rPr>
            </w:pPr>
          </w:p>
        </w:tc>
      </w:tr>
    </w:tbl>
    <w:p w14:paraId="2106BBDC" w14:textId="77777777" w:rsidR="004C7E7D" w:rsidRDefault="004C7E7D">
      <w:pPr>
        <w:keepLines/>
        <w:spacing w:before="120" w:after="120"/>
        <w:rPr>
          <w:rFonts w:ascii="Arial" w:eastAsia="Arial" w:hAnsi="Arial" w:cs="Arial"/>
          <w:sz w:val="22"/>
          <w:szCs w:val="22"/>
        </w:rPr>
      </w:pPr>
    </w:p>
    <w:tbl>
      <w:tblPr>
        <w:tblStyle w:val="affffffffffffffe"/>
        <w:tblW w:w="142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210"/>
        <w:gridCol w:w="285"/>
        <w:gridCol w:w="285"/>
        <w:gridCol w:w="285"/>
        <w:gridCol w:w="285"/>
        <w:gridCol w:w="285"/>
        <w:gridCol w:w="285"/>
        <w:gridCol w:w="285"/>
        <w:gridCol w:w="285"/>
        <w:gridCol w:w="285"/>
        <w:gridCol w:w="285"/>
        <w:gridCol w:w="285"/>
        <w:gridCol w:w="285"/>
        <w:gridCol w:w="300"/>
        <w:gridCol w:w="270"/>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180"/>
      </w:tblGrid>
      <w:tr w:rsidR="004032C8" w14:paraId="09FE774D" w14:textId="77777777">
        <w:trPr>
          <w:cantSplit/>
          <w:trHeight w:val="420"/>
        </w:trPr>
        <w:tc>
          <w:tcPr>
            <w:tcW w:w="630" w:type="dxa"/>
            <w:tcBorders>
              <w:top w:val="nil"/>
              <w:left w:val="single" w:sz="4" w:space="0" w:color="000000"/>
              <w:bottom w:val="single" w:sz="4" w:space="0" w:color="000000"/>
              <w:right w:val="single" w:sz="4" w:space="0" w:color="000000"/>
            </w:tcBorders>
            <w:shd w:val="clear" w:color="auto" w:fill="E6E6E6"/>
          </w:tcPr>
          <w:p w14:paraId="1A61B287" w14:textId="77777777" w:rsidR="004C7E7D" w:rsidRDefault="00000000">
            <w:pPr>
              <w:keepLines/>
              <w:spacing w:before="60"/>
              <w:jc w:val="center"/>
              <w:rPr>
                <w:rFonts w:ascii="Arial" w:eastAsia="Arial" w:hAnsi="Arial" w:cs="Arial"/>
                <w:b/>
                <w:sz w:val="18"/>
                <w:szCs w:val="18"/>
              </w:rPr>
            </w:pPr>
            <w:r>
              <w:rPr>
                <w:rFonts w:ascii="Arial" w:eastAsia="Arial" w:hAnsi="Arial" w:cs="Arial"/>
                <w:b/>
                <w:sz w:val="18"/>
                <w:szCs w:val="18"/>
              </w:rPr>
              <w:t>Level</w:t>
            </w:r>
          </w:p>
        </w:tc>
        <w:tc>
          <w:tcPr>
            <w:tcW w:w="3210" w:type="dxa"/>
            <w:tcBorders>
              <w:top w:val="nil"/>
              <w:left w:val="single" w:sz="4" w:space="0" w:color="000000"/>
              <w:bottom w:val="single" w:sz="4" w:space="0" w:color="000000"/>
              <w:right w:val="single" w:sz="4" w:space="0" w:color="000000"/>
            </w:tcBorders>
            <w:shd w:val="clear" w:color="auto" w:fill="E6E6E6"/>
          </w:tcPr>
          <w:p w14:paraId="310AA316" w14:textId="77777777" w:rsidR="004C7E7D" w:rsidRDefault="00000000">
            <w:pPr>
              <w:keepLines/>
              <w:spacing w:before="60"/>
              <w:rPr>
                <w:rFonts w:ascii="Arial" w:eastAsia="Arial" w:hAnsi="Arial" w:cs="Arial"/>
                <w:b/>
                <w:sz w:val="18"/>
                <w:szCs w:val="18"/>
              </w:rPr>
            </w:pPr>
            <w:r>
              <w:rPr>
                <w:rFonts w:ascii="Arial" w:eastAsia="Arial" w:hAnsi="Arial" w:cs="Arial"/>
                <w:b/>
                <w:sz w:val="18"/>
                <w:szCs w:val="18"/>
              </w:rPr>
              <w:t>Study module/unit</w:t>
            </w:r>
          </w:p>
        </w:tc>
        <w:tc>
          <w:tcPr>
            <w:tcW w:w="285" w:type="dxa"/>
            <w:tcBorders>
              <w:top w:val="nil"/>
              <w:left w:val="single" w:sz="4" w:space="0" w:color="000000"/>
              <w:bottom w:val="single" w:sz="4" w:space="0" w:color="000000"/>
              <w:right w:val="single" w:sz="4" w:space="0" w:color="000000"/>
            </w:tcBorders>
            <w:shd w:val="clear" w:color="auto" w:fill="E6E6E6"/>
          </w:tcPr>
          <w:p w14:paraId="001F45C2" w14:textId="77777777" w:rsidR="004C7E7D" w:rsidRDefault="00000000">
            <w:pPr>
              <w:keepLines/>
              <w:rPr>
                <w:rFonts w:ascii="Arial" w:eastAsia="Arial" w:hAnsi="Arial" w:cs="Arial"/>
                <w:b/>
                <w:sz w:val="18"/>
                <w:szCs w:val="18"/>
              </w:rPr>
            </w:pPr>
            <w:r>
              <w:rPr>
                <w:rFonts w:ascii="Arial" w:eastAsia="Arial" w:hAnsi="Arial" w:cs="Arial"/>
                <w:b/>
                <w:sz w:val="18"/>
                <w:szCs w:val="18"/>
              </w:rPr>
              <w:t>K1</w:t>
            </w:r>
          </w:p>
        </w:tc>
        <w:tc>
          <w:tcPr>
            <w:tcW w:w="285" w:type="dxa"/>
            <w:tcBorders>
              <w:top w:val="nil"/>
              <w:left w:val="single" w:sz="4" w:space="0" w:color="000000"/>
              <w:bottom w:val="single" w:sz="4" w:space="0" w:color="000000"/>
              <w:right w:val="single" w:sz="4" w:space="0" w:color="000000"/>
            </w:tcBorders>
            <w:shd w:val="clear" w:color="auto" w:fill="E6E6E6"/>
          </w:tcPr>
          <w:p w14:paraId="4AC3D0E2" w14:textId="77777777" w:rsidR="004C7E7D" w:rsidRDefault="00000000">
            <w:pPr>
              <w:keepLines/>
              <w:rPr>
                <w:rFonts w:ascii="Arial" w:eastAsia="Arial" w:hAnsi="Arial" w:cs="Arial"/>
                <w:b/>
                <w:sz w:val="18"/>
                <w:szCs w:val="18"/>
              </w:rPr>
            </w:pPr>
            <w:r>
              <w:rPr>
                <w:rFonts w:ascii="Arial" w:eastAsia="Arial" w:hAnsi="Arial" w:cs="Arial"/>
                <w:b/>
                <w:sz w:val="18"/>
                <w:szCs w:val="18"/>
              </w:rPr>
              <w:t>K2</w:t>
            </w:r>
          </w:p>
        </w:tc>
        <w:tc>
          <w:tcPr>
            <w:tcW w:w="285" w:type="dxa"/>
            <w:tcBorders>
              <w:top w:val="nil"/>
              <w:left w:val="single" w:sz="4" w:space="0" w:color="000000"/>
              <w:bottom w:val="single" w:sz="4" w:space="0" w:color="000000"/>
              <w:right w:val="single" w:sz="4" w:space="0" w:color="000000"/>
            </w:tcBorders>
            <w:shd w:val="clear" w:color="auto" w:fill="E6E6E6"/>
          </w:tcPr>
          <w:p w14:paraId="55314ACA" w14:textId="77777777" w:rsidR="004C7E7D" w:rsidRDefault="00000000">
            <w:pPr>
              <w:keepLines/>
              <w:rPr>
                <w:rFonts w:ascii="Arial" w:eastAsia="Arial" w:hAnsi="Arial" w:cs="Arial"/>
                <w:b/>
                <w:sz w:val="18"/>
                <w:szCs w:val="18"/>
              </w:rPr>
            </w:pPr>
            <w:r>
              <w:rPr>
                <w:rFonts w:ascii="Arial" w:eastAsia="Arial" w:hAnsi="Arial" w:cs="Arial"/>
                <w:b/>
                <w:sz w:val="18"/>
                <w:szCs w:val="18"/>
              </w:rPr>
              <w:t>K3</w:t>
            </w:r>
          </w:p>
        </w:tc>
        <w:tc>
          <w:tcPr>
            <w:tcW w:w="285" w:type="dxa"/>
            <w:tcBorders>
              <w:top w:val="nil"/>
              <w:left w:val="single" w:sz="4" w:space="0" w:color="000000"/>
              <w:bottom w:val="single" w:sz="4" w:space="0" w:color="000000"/>
              <w:right w:val="single" w:sz="4" w:space="0" w:color="000000"/>
            </w:tcBorders>
            <w:shd w:val="clear" w:color="auto" w:fill="E6E6E6"/>
          </w:tcPr>
          <w:p w14:paraId="5F0F03B1" w14:textId="77777777" w:rsidR="004C7E7D" w:rsidRDefault="00000000">
            <w:pPr>
              <w:keepLines/>
              <w:rPr>
                <w:rFonts w:ascii="Arial" w:eastAsia="Arial" w:hAnsi="Arial" w:cs="Arial"/>
                <w:b/>
                <w:sz w:val="18"/>
                <w:szCs w:val="18"/>
              </w:rPr>
            </w:pPr>
            <w:r>
              <w:rPr>
                <w:rFonts w:ascii="Arial" w:eastAsia="Arial" w:hAnsi="Arial" w:cs="Arial"/>
                <w:b/>
                <w:sz w:val="18"/>
                <w:szCs w:val="18"/>
              </w:rPr>
              <w:t>K4</w:t>
            </w:r>
          </w:p>
        </w:tc>
        <w:tc>
          <w:tcPr>
            <w:tcW w:w="285" w:type="dxa"/>
            <w:tcBorders>
              <w:top w:val="nil"/>
              <w:left w:val="single" w:sz="4" w:space="0" w:color="000000"/>
              <w:bottom w:val="single" w:sz="4" w:space="0" w:color="000000"/>
              <w:right w:val="single" w:sz="4" w:space="0" w:color="000000"/>
            </w:tcBorders>
            <w:shd w:val="clear" w:color="auto" w:fill="E6E6E6"/>
          </w:tcPr>
          <w:p w14:paraId="5E0D951C" w14:textId="77777777" w:rsidR="004C7E7D" w:rsidRDefault="00000000">
            <w:pPr>
              <w:keepLines/>
              <w:rPr>
                <w:rFonts w:ascii="Arial" w:eastAsia="Arial" w:hAnsi="Arial" w:cs="Arial"/>
                <w:b/>
                <w:sz w:val="18"/>
                <w:szCs w:val="18"/>
              </w:rPr>
            </w:pPr>
            <w:r>
              <w:rPr>
                <w:rFonts w:ascii="Arial" w:eastAsia="Arial" w:hAnsi="Arial" w:cs="Arial"/>
                <w:b/>
                <w:sz w:val="18"/>
                <w:szCs w:val="18"/>
              </w:rPr>
              <w:t>K5</w:t>
            </w:r>
          </w:p>
        </w:tc>
        <w:tc>
          <w:tcPr>
            <w:tcW w:w="285" w:type="dxa"/>
            <w:tcBorders>
              <w:top w:val="nil"/>
              <w:left w:val="single" w:sz="4" w:space="0" w:color="000000"/>
              <w:bottom w:val="single" w:sz="4" w:space="0" w:color="000000"/>
              <w:right w:val="single" w:sz="4" w:space="0" w:color="000000"/>
            </w:tcBorders>
            <w:shd w:val="clear" w:color="auto" w:fill="E6E6E6"/>
          </w:tcPr>
          <w:p w14:paraId="4A1E3E05" w14:textId="77777777" w:rsidR="004C7E7D" w:rsidRDefault="00000000">
            <w:pPr>
              <w:keepLines/>
              <w:rPr>
                <w:rFonts w:ascii="Arial" w:eastAsia="Arial" w:hAnsi="Arial" w:cs="Arial"/>
                <w:b/>
                <w:sz w:val="18"/>
                <w:szCs w:val="18"/>
              </w:rPr>
            </w:pPr>
            <w:r>
              <w:rPr>
                <w:rFonts w:ascii="Arial" w:eastAsia="Arial" w:hAnsi="Arial" w:cs="Arial"/>
                <w:b/>
                <w:sz w:val="18"/>
                <w:szCs w:val="18"/>
              </w:rPr>
              <w:t>K6</w:t>
            </w:r>
          </w:p>
        </w:tc>
        <w:tc>
          <w:tcPr>
            <w:tcW w:w="285" w:type="dxa"/>
            <w:tcBorders>
              <w:top w:val="nil"/>
              <w:left w:val="single" w:sz="4" w:space="0" w:color="000000"/>
              <w:bottom w:val="single" w:sz="4" w:space="0" w:color="000000"/>
              <w:right w:val="single" w:sz="4" w:space="0" w:color="000000"/>
            </w:tcBorders>
            <w:shd w:val="clear" w:color="auto" w:fill="E6E6E6"/>
          </w:tcPr>
          <w:p w14:paraId="053E2069" w14:textId="77777777" w:rsidR="004C7E7D" w:rsidRDefault="00000000">
            <w:pPr>
              <w:keepLines/>
              <w:rPr>
                <w:rFonts w:ascii="Arial" w:eastAsia="Arial" w:hAnsi="Arial" w:cs="Arial"/>
                <w:b/>
                <w:sz w:val="18"/>
                <w:szCs w:val="18"/>
              </w:rPr>
            </w:pPr>
            <w:r>
              <w:rPr>
                <w:rFonts w:ascii="Arial" w:eastAsia="Arial" w:hAnsi="Arial" w:cs="Arial"/>
                <w:b/>
                <w:sz w:val="18"/>
                <w:szCs w:val="18"/>
              </w:rPr>
              <w:t>K7</w:t>
            </w:r>
          </w:p>
        </w:tc>
        <w:tc>
          <w:tcPr>
            <w:tcW w:w="285" w:type="dxa"/>
            <w:tcBorders>
              <w:top w:val="nil"/>
              <w:left w:val="single" w:sz="4" w:space="0" w:color="000000"/>
              <w:bottom w:val="single" w:sz="4" w:space="0" w:color="000000"/>
              <w:right w:val="single" w:sz="4" w:space="0" w:color="000000"/>
            </w:tcBorders>
            <w:shd w:val="clear" w:color="auto" w:fill="E6E6E6"/>
          </w:tcPr>
          <w:p w14:paraId="3B6E0069" w14:textId="77777777" w:rsidR="004C7E7D" w:rsidRDefault="00000000">
            <w:pPr>
              <w:keepLines/>
              <w:rPr>
                <w:rFonts w:ascii="Arial" w:eastAsia="Arial" w:hAnsi="Arial" w:cs="Arial"/>
                <w:b/>
                <w:sz w:val="18"/>
                <w:szCs w:val="18"/>
              </w:rPr>
            </w:pPr>
            <w:r>
              <w:rPr>
                <w:rFonts w:ascii="Arial" w:eastAsia="Arial" w:hAnsi="Arial" w:cs="Arial"/>
                <w:b/>
                <w:sz w:val="18"/>
                <w:szCs w:val="18"/>
              </w:rPr>
              <w:t>K8</w:t>
            </w:r>
          </w:p>
        </w:tc>
        <w:tc>
          <w:tcPr>
            <w:tcW w:w="285" w:type="dxa"/>
            <w:tcBorders>
              <w:top w:val="nil"/>
              <w:left w:val="single" w:sz="4" w:space="0" w:color="000000"/>
              <w:bottom w:val="single" w:sz="4" w:space="0" w:color="000000"/>
              <w:right w:val="single" w:sz="4" w:space="0" w:color="000000"/>
            </w:tcBorders>
            <w:shd w:val="clear" w:color="auto" w:fill="E6E6E6"/>
          </w:tcPr>
          <w:p w14:paraId="061292B1" w14:textId="77777777" w:rsidR="004C7E7D" w:rsidRDefault="00000000">
            <w:pPr>
              <w:keepLines/>
              <w:rPr>
                <w:rFonts w:ascii="Arial" w:eastAsia="Arial" w:hAnsi="Arial" w:cs="Arial"/>
                <w:b/>
                <w:sz w:val="18"/>
                <w:szCs w:val="18"/>
              </w:rPr>
            </w:pPr>
            <w:r>
              <w:rPr>
                <w:rFonts w:ascii="Arial" w:eastAsia="Arial" w:hAnsi="Arial" w:cs="Arial"/>
                <w:b/>
                <w:sz w:val="18"/>
                <w:szCs w:val="18"/>
              </w:rPr>
              <w:t>K9</w:t>
            </w:r>
          </w:p>
        </w:tc>
        <w:tc>
          <w:tcPr>
            <w:tcW w:w="285" w:type="dxa"/>
            <w:tcBorders>
              <w:top w:val="nil"/>
              <w:left w:val="single" w:sz="4" w:space="0" w:color="000000"/>
              <w:bottom w:val="single" w:sz="4" w:space="0" w:color="000000"/>
              <w:right w:val="single" w:sz="4" w:space="0" w:color="000000"/>
            </w:tcBorders>
            <w:shd w:val="clear" w:color="auto" w:fill="E6E6E6"/>
          </w:tcPr>
          <w:p w14:paraId="11923BEA" w14:textId="77777777" w:rsidR="004C7E7D" w:rsidRDefault="00000000">
            <w:pPr>
              <w:keepLines/>
              <w:rPr>
                <w:rFonts w:ascii="Arial" w:eastAsia="Arial" w:hAnsi="Arial" w:cs="Arial"/>
                <w:b/>
                <w:sz w:val="18"/>
                <w:szCs w:val="18"/>
              </w:rPr>
            </w:pPr>
            <w:r>
              <w:rPr>
                <w:rFonts w:ascii="Arial" w:eastAsia="Arial" w:hAnsi="Arial" w:cs="Arial"/>
                <w:b/>
                <w:sz w:val="18"/>
                <w:szCs w:val="18"/>
              </w:rPr>
              <w:t>K10</w:t>
            </w:r>
          </w:p>
        </w:tc>
        <w:tc>
          <w:tcPr>
            <w:tcW w:w="285" w:type="dxa"/>
            <w:tcBorders>
              <w:top w:val="nil"/>
              <w:left w:val="single" w:sz="4" w:space="0" w:color="000000"/>
              <w:bottom w:val="single" w:sz="4" w:space="0" w:color="000000"/>
              <w:right w:val="single" w:sz="4" w:space="0" w:color="000000"/>
            </w:tcBorders>
            <w:shd w:val="clear" w:color="auto" w:fill="E6E6E6"/>
          </w:tcPr>
          <w:p w14:paraId="3211288C" w14:textId="77777777" w:rsidR="004C7E7D" w:rsidRDefault="00000000">
            <w:pPr>
              <w:keepLines/>
              <w:rPr>
                <w:rFonts w:ascii="Arial" w:eastAsia="Arial" w:hAnsi="Arial" w:cs="Arial"/>
                <w:b/>
                <w:sz w:val="18"/>
                <w:szCs w:val="18"/>
              </w:rPr>
            </w:pPr>
            <w:r>
              <w:rPr>
                <w:rFonts w:ascii="Arial" w:eastAsia="Arial" w:hAnsi="Arial" w:cs="Arial"/>
                <w:b/>
                <w:sz w:val="18"/>
                <w:szCs w:val="18"/>
              </w:rPr>
              <w:t>K11</w:t>
            </w:r>
          </w:p>
        </w:tc>
        <w:tc>
          <w:tcPr>
            <w:tcW w:w="285" w:type="dxa"/>
            <w:tcBorders>
              <w:top w:val="nil"/>
              <w:left w:val="single" w:sz="4" w:space="0" w:color="000000"/>
              <w:bottom w:val="single" w:sz="4" w:space="0" w:color="000000"/>
              <w:right w:val="single" w:sz="4" w:space="0" w:color="000000"/>
            </w:tcBorders>
            <w:shd w:val="clear" w:color="auto" w:fill="E6E6E6"/>
          </w:tcPr>
          <w:p w14:paraId="574D4099" w14:textId="77777777" w:rsidR="004C7E7D" w:rsidRDefault="00000000">
            <w:pPr>
              <w:keepLines/>
              <w:rPr>
                <w:rFonts w:ascii="Arial" w:eastAsia="Arial" w:hAnsi="Arial" w:cs="Arial"/>
                <w:b/>
                <w:sz w:val="18"/>
                <w:szCs w:val="18"/>
              </w:rPr>
            </w:pPr>
            <w:r>
              <w:rPr>
                <w:rFonts w:ascii="Arial" w:eastAsia="Arial" w:hAnsi="Arial" w:cs="Arial"/>
                <w:b/>
                <w:sz w:val="18"/>
                <w:szCs w:val="18"/>
              </w:rPr>
              <w:t>K12</w:t>
            </w:r>
          </w:p>
        </w:tc>
        <w:tc>
          <w:tcPr>
            <w:tcW w:w="300" w:type="dxa"/>
            <w:tcBorders>
              <w:top w:val="nil"/>
              <w:left w:val="single" w:sz="4" w:space="0" w:color="000000"/>
              <w:bottom w:val="single" w:sz="4" w:space="0" w:color="000000"/>
              <w:right w:val="single" w:sz="4" w:space="0" w:color="000000"/>
            </w:tcBorders>
            <w:shd w:val="clear" w:color="auto" w:fill="E6E6E6"/>
          </w:tcPr>
          <w:p w14:paraId="49B42132" w14:textId="77777777" w:rsidR="004C7E7D" w:rsidRDefault="00000000">
            <w:pPr>
              <w:keepLines/>
              <w:rPr>
                <w:rFonts w:ascii="Arial" w:eastAsia="Arial" w:hAnsi="Arial" w:cs="Arial"/>
                <w:b/>
                <w:sz w:val="18"/>
                <w:szCs w:val="18"/>
              </w:rPr>
            </w:pPr>
            <w:r>
              <w:rPr>
                <w:rFonts w:ascii="Arial" w:eastAsia="Arial" w:hAnsi="Arial" w:cs="Arial"/>
                <w:b/>
                <w:sz w:val="18"/>
                <w:szCs w:val="18"/>
              </w:rPr>
              <w:t>K13</w:t>
            </w:r>
          </w:p>
        </w:tc>
        <w:tc>
          <w:tcPr>
            <w:tcW w:w="270" w:type="dxa"/>
            <w:tcBorders>
              <w:top w:val="nil"/>
              <w:left w:val="single" w:sz="4" w:space="0" w:color="000000"/>
              <w:bottom w:val="single" w:sz="4" w:space="0" w:color="000000"/>
              <w:right w:val="single" w:sz="4" w:space="0" w:color="000000"/>
            </w:tcBorders>
            <w:shd w:val="clear" w:color="auto" w:fill="E6E6E6"/>
          </w:tcPr>
          <w:p w14:paraId="1E6A5F6C" w14:textId="77777777" w:rsidR="004C7E7D" w:rsidRDefault="00000000">
            <w:pPr>
              <w:keepLines/>
              <w:rPr>
                <w:rFonts w:ascii="Arial" w:eastAsia="Arial" w:hAnsi="Arial" w:cs="Arial"/>
                <w:b/>
                <w:sz w:val="18"/>
                <w:szCs w:val="18"/>
              </w:rPr>
            </w:pPr>
            <w:r>
              <w:rPr>
                <w:rFonts w:ascii="Arial" w:eastAsia="Arial" w:hAnsi="Arial" w:cs="Arial"/>
                <w:b/>
                <w:sz w:val="18"/>
                <w:szCs w:val="18"/>
              </w:rPr>
              <w:t>K14</w:t>
            </w:r>
          </w:p>
        </w:tc>
        <w:tc>
          <w:tcPr>
            <w:tcW w:w="285" w:type="dxa"/>
            <w:tcBorders>
              <w:top w:val="nil"/>
              <w:left w:val="single" w:sz="4" w:space="0" w:color="000000"/>
              <w:bottom w:val="single" w:sz="4" w:space="0" w:color="000000"/>
              <w:right w:val="single" w:sz="4" w:space="0" w:color="000000"/>
            </w:tcBorders>
            <w:shd w:val="clear" w:color="auto" w:fill="E6E6E6"/>
          </w:tcPr>
          <w:p w14:paraId="71DB670E" w14:textId="77777777" w:rsidR="004C7E7D" w:rsidRDefault="00000000">
            <w:pPr>
              <w:keepLines/>
              <w:rPr>
                <w:rFonts w:ascii="Arial" w:eastAsia="Arial" w:hAnsi="Arial" w:cs="Arial"/>
                <w:b/>
                <w:sz w:val="18"/>
                <w:szCs w:val="18"/>
              </w:rPr>
            </w:pPr>
            <w:r>
              <w:rPr>
                <w:rFonts w:ascii="Arial" w:eastAsia="Arial" w:hAnsi="Arial" w:cs="Arial"/>
                <w:b/>
                <w:sz w:val="18"/>
                <w:szCs w:val="18"/>
              </w:rPr>
              <w:t>S1</w:t>
            </w:r>
          </w:p>
        </w:tc>
        <w:tc>
          <w:tcPr>
            <w:tcW w:w="285" w:type="dxa"/>
            <w:tcBorders>
              <w:top w:val="nil"/>
              <w:left w:val="single" w:sz="4" w:space="0" w:color="000000"/>
              <w:bottom w:val="single" w:sz="4" w:space="0" w:color="000000"/>
              <w:right w:val="single" w:sz="4" w:space="0" w:color="000000"/>
            </w:tcBorders>
            <w:shd w:val="clear" w:color="auto" w:fill="E6E6E6"/>
          </w:tcPr>
          <w:p w14:paraId="090D8677" w14:textId="77777777" w:rsidR="004C7E7D" w:rsidRDefault="00000000">
            <w:pPr>
              <w:keepLines/>
              <w:rPr>
                <w:rFonts w:ascii="Arial" w:eastAsia="Arial" w:hAnsi="Arial" w:cs="Arial"/>
                <w:b/>
                <w:sz w:val="18"/>
                <w:szCs w:val="18"/>
              </w:rPr>
            </w:pPr>
            <w:r>
              <w:rPr>
                <w:rFonts w:ascii="Arial" w:eastAsia="Arial" w:hAnsi="Arial" w:cs="Arial"/>
                <w:b/>
                <w:sz w:val="18"/>
                <w:szCs w:val="18"/>
              </w:rPr>
              <w:t>S2</w:t>
            </w:r>
          </w:p>
        </w:tc>
        <w:tc>
          <w:tcPr>
            <w:tcW w:w="285" w:type="dxa"/>
            <w:tcBorders>
              <w:top w:val="nil"/>
              <w:left w:val="single" w:sz="4" w:space="0" w:color="000000"/>
              <w:bottom w:val="single" w:sz="4" w:space="0" w:color="000000"/>
              <w:right w:val="single" w:sz="4" w:space="0" w:color="000000"/>
            </w:tcBorders>
            <w:shd w:val="clear" w:color="auto" w:fill="E6E6E6"/>
          </w:tcPr>
          <w:p w14:paraId="66EC38CD" w14:textId="77777777" w:rsidR="004C7E7D" w:rsidRDefault="00000000">
            <w:pPr>
              <w:keepLines/>
              <w:rPr>
                <w:rFonts w:ascii="Arial" w:eastAsia="Arial" w:hAnsi="Arial" w:cs="Arial"/>
                <w:b/>
                <w:sz w:val="18"/>
                <w:szCs w:val="18"/>
              </w:rPr>
            </w:pPr>
            <w:r>
              <w:rPr>
                <w:rFonts w:ascii="Arial" w:eastAsia="Arial" w:hAnsi="Arial" w:cs="Arial"/>
                <w:b/>
                <w:sz w:val="18"/>
                <w:szCs w:val="18"/>
              </w:rPr>
              <w:t>S3</w:t>
            </w:r>
          </w:p>
        </w:tc>
        <w:tc>
          <w:tcPr>
            <w:tcW w:w="285" w:type="dxa"/>
            <w:tcBorders>
              <w:top w:val="nil"/>
              <w:left w:val="single" w:sz="4" w:space="0" w:color="000000"/>
              <w:bottom w:val="single" w:sz="4" w:space="0" w:color="000000"/>
              <w:right w:val="single" w:sz="4" w:space="0" w:color="000000"/>
            </w:tcBorders>
            <w:shd w:val="clear" w:color="auto" w:fill="E6E6E6"/>
          </w:tcPr>
          <w:p w14:paraId="0F4C0BCF" w14:textId="77777777" w:rsidR="004C7E7D" w:rsidRDefault="00000000">
            <w:pPr>
              <w:keepLines/>
              <w:rPr>
                <w:rFonts w:ascii="Arial" w:eastAsia="Arial" w:hAnsi="Arial" w:cs="Arial"/>
                <w:b/>
                <w:sz w:val="18"/>
                <w:szCs w:val="18"/>
              </w:rPr>
            </w:pPr>
            <w:r>
              <w:rPr>
                <w:rFonts w:ascii="Arial" w:eastAsia="Arial" w:hAnsi="Arial" w:cs="Arial"/>
                <w:b/>
                <w:sz w:val="18"/>
                <w:szCs w:val="18"/>
              </w:rPr>
              <w:t>S4</w:t>
            </w:r>
          </w:p>
        </w:tc>
        <w:tc>
          <w:tcPr>
            <w:tcW w:w="285" w:type="dxa"/>
            <w:tcBorders>
              <w:top w:val="nil"/>
              <w:left w:val="single" w:sz="4" w:space="0" w:color="000000"/>
              <w:bottom w:val="single" w:sz="4" w:space="0" w:color="000000"/>
              <w:right w:val="single" w:sz="4" w:space="0" w:color="000000"/>
            </w:tcBorders>
            <w:shd w:val="clear" w:color="auto" w:fill="E6E6E6"/>
          </w:tcPr>
          <w:p w14:paraId="736DB6EC" w14:textId="77777777" w:rsidR="004C7E7D" w:rsidRDefault="00000000">
            <w:pPr>
              <w:keepLines/>
              <w:rPr>
                <w:rFonts w:ascii="Arial" w:eastAsia="Arial" w:hAnsi="Arial" w:cs="Arial"/>
                <w:b/>
                <w:sz w:val="18"/>
                <w:szCs w:val="18"/>
              </w:rPr>
            </w:pPr>
            <w:r>
              <w:rPr>
                <w:rFonts w:ascii="Arial" w:eastAsia="Arial" w:hAnsi="Arial" w:cs="Arial"/>
                <w:b/>
                <w:sz w:val="18"/>
                <w:szCs w:val="18"/>
              </w:rPr>
              <w:t>S5</w:t>
            </w:r>
          </w:p>
        </w:tc>
        <w:tc>
          <w:tcPr>
            <w:tcW w:w="285" w:type="dxa"/>
            <w:tcBorders>
              <w:top w:val="nil"/>
              <w:left w:val="single" w:sz="4" w:space="0" w:color="000000"/>
              <w:bottom w:val="single" w:sz="4" w:space="0" w:color="000000"/>
              <w:right w:val="single" w:sz="4" w:space="0" w:color="000000"/>
            </w:tcBorders>
            <w:shd w:val="clear" w:color="auto" w:fill="E6E6E6"/>
          </w:tcPr>
          <w:p w14:paraId="530F7AD0" w14:textId="77777777" w:rsidR="004C7E7D" w:rsidRDefault="00000000">
            <w:pPr>
              <w:keepLines/>
              <w:rPr>
                <w:rFonts w:ascii="Arial" w:eastAsia="Arial" w:hAnsi="Arial" w:cs="Arial"/>
                <w:b/>
                <w:sz w:val="18"/>
                <w:szCs w:val="18"/>
              </w:rPr>
            </w:pPr>
            <w:r>
              <w:rPr>
                <w:rFonts w:ascii="Arial" w:eastAsia="Arial" w:hAnsi="Arial" w:cs="Arial"/>
                <w:b/>
                <w:sz w:val="18"/>
                <w:szCs w:val="18"/>
              </w:rPr>
              <w:t>S6</w:t>
            </w:r>
          </w:p>
        </w:tc>
        <w:tc>
          <w:tcPr>
            <w:tcW w:w="285" w:type="dxa"/>
            <w:tcBorders>
              <w:top w:val="nil"/>
              <w:left w:val="single" w:sz="4" w:space="0" w:color="000000"/>
              <w:bottom w:val="single" w:sz="4" w:space="0" w:color="000000"/>
              <w:right w:val="single" w:sz="4" w:space="0" w:color="000000"/>
            </w:tcBorders>
            <w:shd w:val="clear" w:color="auto" w:fill="E6E6E6"/>
          </w:tcPr>
          <w:p w14:paraId="13E759CD" w14:textId="77777777" w:rsidR="004C7E7D" w:rsidRDefault="00000000">
            <w:pPr>
              <w:keepLines/>
              <w:rPr>
                <w:rFonts w:ascii="Arial" w:eastAsia="Arial" w:hAnsi="Arial" w:cs="Arial"/>
                <w:b/>
                <w:sz w:val="18"/>
                <w:szCs w:val="18"/>
              </w:rPr>
            </w:pPr>
            <w:r>
              <w:rPr>
                <w:rFonts w:ascii="Arial" w:eastAsia="Arial" w:hAnsi="Arial" w:cs="Arial"/>
                <w:b/>
                <w:sz w:val="18"/>
                <w:szCs w:val="18"/>
              </w:rPr>
              <w:t>S7</w:t>
            </w:r>
          </w:p>
        </w:tc>
        <w:tc>
          <w:tcPr>
            <w:tcW w:w="285" w:type="dxa"/>
            <w:tcBorders>
              <w:top w:val="nil"/>
              <w:left w:val="single" w:sz="4" w:space="0" w:color="000000"/>
              <w:bottom w:val="single" w:sz="4" w:space="0" w:color="000000"/>
              <w:right w:val="single" w:sz="4" w:space="0" w:color="000000"/>
            </w:tcBorders>
            <w:shd w:val="clear" w:color="auto" w:fill="E6E6E6"/>
          </w:tcPr>
          <w:p w14:paraId="2D6CD7F4" w14:textId="77777777" w:rsidR="004C7E7D" w:rsidRDefault="00000000">
            <w:pPr>
              <w:keepLines/>
              <w:rPr>
                <w:rFonts w:ascii="Arial" w:eastAsia="Arial" w:hAnsi="Arial" w:cs="Arial"/>
                <w:b/>
                <w:sz w:val="18"/>
                <w:szCs w:val="18"/>
              </w:rPr>
            </w:pPr>
            <w:r>
              <w:rPr>
                <w:rFonts w:ascii="Arial" w:eastAsia="Arial" w:hAnsi="Arial" w:cs="Arial"/>
                <w:b/>
                <w:sz w:val="18"/>
                <w:szCs w:val="18"/>
              </w:rPr>
              <w:t>S8</w:t>
            </w:r>
          </w:p>
        </w:tc>
        <w:tc>
          <w:tcPr>
            <w:tcW w:w="285" w:type="dxa"/>
            <w:tcBorders>
              <w:top w:val="nil"/>
              <w:left w:val="single" w:sz="4" w:space="0" w:color="000000"/>
              <w:bottom w:val="single" w:sz="4" w:space="0" w:color="000000"/>
              <w:right w:val="single" w:sz="4" w:space="0" w:color="000000"/>
            </w:tcBorders>
            <w:shd w:val="clear" w:color="auto" w:fill="E6E6E6"/>
          </w:tcPr>
          <w:p w14:paraId="43A5743F" w14:textId="77777777" w:rsidR="004C7E7D" w:rsidRDefault="00000000">
            <w:pPr>
              <w:keepLines/>
              <w:rPr>
                <w:rFonts w:ascii="Arial" w:eastAsia="Arial" w:hAnsi="Arial" w:cs="Arial"/>
                <w:b/>
                <w:sz w:val="18"/>
                <w:szCs w:val="18"/>
              </w:rPr>
            </w:pPr>
            <w:r>
              <w:rPr>
                <w:rFonts w:ascii="Arial" w:eastAsia="Arial" w:hAnsi="Arial" w:cs="Arial"/>
                <w:b/>
                <w:sz w:val="18"/>
                <w:szCs w:val="18"/>
              </w:rPr>
              <w:t>S9</w:t>
            </w:r>
          </w:p>
        </w:tc>
        <w:tc>
          <w:tcPr>
            <w:tcW w:w="285" w:type="dxa"/>
            <w:tcBorders>
              <w:top w:val="nil"/>
              <w:left w:val="single" w:sz="4" w:space="0" w:color="000000"/>
              <w:bottom w:val="single" w:sz="4" w:space="0" w:color="000000"/>
              <w:right w:val="single" w:sz="4" w:space="0" w:color="000000"/>
            </w:tcBorders>
            <w:shd w:val="clear" w:color="auto" w:fill="E6E6E6"/>
          </w:tcPr>
          <w:p w14:paraId="3D696F1A" w14:textId="77777777" w:rsidR="004C7E7D" w:rsidRDefault="00000000">
            <w:pPr>
              <w:keepLines/>
              <w:rPr>
                <w:rFonts w:ascii="Arial" w:eastAsia="Arial" w:hAnsi="Arial" w:cs="Arial"/>
                <w:b/>
                <w:sz w:val="18"/>
                <w:szCs w:val="18"/>
              </w:rPr>
            </w:pPr>
            <w:r>
              <w:rPr>
                <w:rFonts w:ascii="Arial" w:eastAsia="Arial" w:hAnsi="Arial" w:cs="Arial"/>
                <w:b/>
                <w:sz w:val="18"/>
                <w:szCs w:val="18"/>
              </w:rPr>
              <w:t>S10</w:t>
            </w:r>
          </w:p>
        </w:tc>
        <w:tc>
          <w:tcPr>
            <w:tcW w:w="285" w:type="dxa"/>
            <w:tcBorders>
              <w:top w:val="nil"/>
              <w:left w:val="single" w:sz="4" w:space="0" w:color="000000"/>
              <w:bottom w:val="single" w:sz="4" w:space="0" w:color="000000"/>
              <w:right w:val="single" w:sz="4" w:space="0" w:color="000000"/>
            </w:tcBorders>
            <w:shd w:val="clear" w:color="auto" w:fill="E6E6E6"/>
          </w:tcPr>
          <w:p w14:paraId="10D80699" w14:textId="77777777" w:rsidR="004C7E7D" w:rsidRDefault="00000000">
            <w:pPr>
              <w:keepLines/>
              <w:rPr>
                <w:rFonts w:ascii="Arial" w:eastAsia="Arial" w:hAnsi="Arial" w:cs="Arial"/>
                <w:b/>
                <w:sz w:val="18"/>
                <w:szCs w:val="18"/>
              </w:rPr>
            </w:pPr>
            <w:r>
              <w:rPr>
                <w:rFonts w:ascii="Arial" w:eastAsia="Arial" w:hAnsi="Arial" w:cs="Arial"/>
                <w:b/>
                <w:sz w:val="18"/>
                <w:szCs w:val="18"/>
              </w:rPr>
              <w:t>S11</w:t>
            </w:r>
          </w:p>
        </w:tc>
        <w:tc>
          <w:tcPr>
            <w:tcW w:w="285" w:type="dxa"/>
            <w:tcBorders>
              <w:top w:val="nil"/>
              <w:left w:val="single" w:sz="4" w:space="0" w:color="000000"/>
              <w:bottom w:val="single" w:sz="4" w:space="0" w:color="000000"/>
              <w:right w:val="single" w:sz="4" w:space="0" w:color="000000"/>
            </w:tcBorders>
            <w:shd w:val="clear" w:color="auto" w:fill="E6E6E6"/>
          </w:tcPr>
          <w:p w14:paraId="4A81E05E" w14:textId="77777777" w:rsidR="004C7E7D" w:rsidRDefault="00000000">
            <w:pPr>
              <w:keepLines/>
              <w:rPr>
                <w:rFonts w:ascii="Arial" w:eastAsia="Arial" w:hAnsi="Arial" w:cs="Arial"/>
                <w:b/>
                <w:sz w:val="18"/>
                <w:szCs w:val="18"/>
              </w:rPr>
            </w:pPr>
            <w:r>
              <w:rPr>
                <w:rFonts w:ascii="Arial" w:eastAsia="Arial" w:hAnsi="Arial" w:cs="Arial"/>
                <w:b/>
                <w:sz w:val="18"/>
                <w:szCs w:val="18"/>
              </w:rPr>
              <w:t>S12</w:t>
            </w:r>
          </w:p>
        </w:tc>
        <w:tc>
          <w:tcPr>
            <w:tcW w:w="285" w:type="dxa"/>
            <w:tcBorders>
              <w:top w:val="nil"/>
              <w:left w:val="single" w:sz="4" w:space="0" w:color="000000"/>
              <w:bottom w:val="single" w:sz="4" w:space="0" w:color="000000"/>
              <w:right w:val="single" w:sz="4" w:space="0" w:color="000000"/>
            </w:tcBorders>
            <w:shd w:val="clear" w:color="auto" w:fill="E6E6E6"/>
          </w:tcPr>
          <w:p w14:paraId="7389463E" w14:textId="77777777" w:rsidR="004C7E7D" w:rsidRDefault="00000000">
            <w:pPr>
              <w:keepLines/>
              <w:rPr>
                <w:rFonts w:ascii="Arial" w:eastAsia="Arial" w:hAnsi="Arial" w:cs="Arial"/>
                <w:b/>
                <w:sz w:val="18"/>
                <w:szCs w:val="18"/>
              </w:rPr>
            </w:pPr>
            <w:r>
              <w:rPr>
                <w:rFonts w:ascii="Arial" w:eastAsia="Arial" w:hAnsi="Arial" w:cs="Arial"/>
                <w:b/>
                <w:sz w:val="18"/>
                <w:szCs w:val="18"/>
              </w:rPr>
              <w:t>S13</w:t>
            </w:r>
          </w:p>
        </w:tc>
        <w:tc>
          <w:tcPr>
            <w:tcW w:w="285" w:type="dxa"/>
            <w:tcBorders>
              <w:top w:val="nil"/>
              <w:left w:val="single" w:sz="4" w:space="0" w:color="000000"/>
              <w:bottom w:val="single" w:sz="4" w:space="0" w:color="000000"/>
              <w:right w:val="single" w:sz="4" w:space="0" w:color="000000"/>
            </w:tcBorders>
            <w:shd w:val="clear" w:color="auto" w:fill="E6E6E6"/>
          </w:tcPr>
          <w:p w14:paraId="7458BF64" w14:textId="77777777" w:rsidR="004C7E7D" w:rsidRDefault="00000000">
            <w:pPr>
              <w:keepLines/>
              <w:rPr>
                <w:rFonts w:ascii="Arial" w:eastAsia="Arial" w:hAnsi="Arial" w:cs="Arial"/>
                <w:b/>
                <w:sz w:val="18"/>
                <w:szCs w:val="18"/>
              </w:rPr>
            </w:pPr>
            <w:r>
              <w:rPr>
                <w:rFonts w:ascii="Arial" w:eastAsia="Arial" w:hAnsi="Arial" w:cs="Arial"/>
                <w:b/>
                <w:sz w:val="18"/>
                <w:szCs w:val="18"/>
              </w:rPr>
              <w:t>S14</w:t>
            </w:r>
          </w:p>
        </w:tc>
        <w:tc>
          <w:tcPr>
            <w:tcW w:w="285" w:type="dxa"/>
            <w:tcBorders>
              <w:top w:val="nil"/>
              <w:left w:val="single" w:sz="4" w:space="0" w:color="000000"/>
              <w:bottom w:val="single" w:sz="4" w:space="0" w:color="000000"/>
              <w:right w:val="single" w:sz="4" w:space="0" w:color="000000"/>
            </w:tcBorders>
            <w:shd w:val="clear" w:color="auto" w:fill="E6E6E6"/>
          </w:tcPr>
          <w:p w14:paraId="0BB35DBC" w14:textId="77777777" w:rsidR="004C7E7D" w:rsidRDefault="00000000">
            <w:pPr>
              <w:keepLines/>
              <w:rPr>
                <w:rFonts w:ascii="Arial" w:eastAsia="Arial" w:hAnsi="Arial" w:cs="Arial"/>
                <w:b/>
                <w:sz w:val="18"/>
                <w:szCs w:val="18"/>
              </w:rPr>
            </w:pPr>
            <w:r>
              <w:rPr>
                <w:rFonts w:ascii="Arial" w:eastAsia="Arial" w:hAnsi="Arial" w:cs="Arial"/>
                <w:b/>
                <w:sz w:val="18"/>
                <w:szCs w:val="18"/>
              </w:rPr>
              <w:t>S15</w:t>
            </w:r>
          </w:p>
        </w:tc>
        <w:tc>
          <w:tcPr>
            <w:tcW w:w="285" w:type="dxa"/>
            <w:tcBorders>
              <w:top w:val="nil"/>
              <w:left w:val="single" w:sz="4" w:space="0" w:color="000000"/>
              <w:bottom w:val="single" w:sz="4" w:space="0" w:color="000000"/>
              <w:right w:val="single" w:sz="4" w:space="0" w:color="000000"/>
            </w:tcBorders>
            <w:shd w:val="clear" w:color="auto" w:fill="E6E6E6"/>
          </w:tcPr>
          <w:p w14:paraId="7B1FB941" w14:textId="77777777" w:rsidR="004C7E7D" w:rsidRDefault="00000000">
            <w:pPr>
              <w:keepLines/>
              <w:rPr>
                <w:rFonts w:ascii="Arial" w:eastAsia="Arial" w:hAnsi="Arial" w:cs="Arial"/>
                <w:b/>
                <w:sz w:val="18"/>
                <w:szCs w:val="18"/>
              </w:rPr>
            </w:pPr>
            <w:r>
              <w:rPr>
                <w:rFonts w:ascii="Arial" w:eastAsia="Arial" w:hAnsi="Arial" w:cs="Arial"/>
                <w:b/>
                <w:sz w:val="18"/>
                <w:szCs w:val="18"/>
              </w:rPr>
              <w:t>B1</w:t>
            </w:r>
          </w:p>
        </w:tc>
        <w:tc>
          <w:tcPr>
            <w:tcW w:w="285" w:type="dxa"/>
            <w:tcBorders>
              <w:top w:val="nil"/>
              <w:left w:val="single" w:sz="4" w:space="0" w:color="000000"/>
              <w:bottom w:val="single" w:sz="4" w:space="0" w:color="000000"/>
              <w:right w:val="single" w:sz="4" w:space="0" w:color="000000"/>
            </w:tcBorders>
            <w:shd w:val="clear" w:color="auto" w:fill="E6E6E6"/>
          </w:tcPr>
          <w:p w14:paraId="0B12E927" w14:textId="77777777" w:rsidR="004C7E7D" w:rsidRDefault="00000000">
            <w:pPr>
              <w:keepLines/>
              <w:rPr>
                <w:rFonts w:ascii="Arial" w:eastAsia="Arial" w:hAnsi="Arial" w:cs="Arial"/>
                <w:b/>
                <w:sz w:val="18"/>
                <w:szCs w:val="18"/>
              </w:rPr>
            </w:pPr>
            <w:r>
              <w:rPr>
                <w:rFonts w:ascii="Arial" w:eastAsia="Arial" w:hAnsi="Arial" w:cs="Arial"/>
                <w:b/>
                <w:sz w:val="18"/>
                <w:szCs w:val="18"/>
              </w:rPr>
              <w:t>B2</w:t>
            </w:r>
          </w:p>
        </w:tc>
        <w:tc>
          <w:tcPr>
            <w:tcW w:w="285" w:type="dxa"/>
            <w:tcBorders>
              <w:top w:val="nil"/>
              <w:left w:val="single" w:sz="4" w:space="0" w:color="000000"/>
              <w:bottom w:val="single" w:sz="4" w:space="0" w:color="000000"/>
              <w:right w:val="single" w:sz="4" w:space="0" w:color="000000"/>
            </w:tcBorders>
            <w:shd w:val="clear" w:color="auto" w:fill="E6E6E6"/>
          </w:tcPr>
          <w:p w14:paraId="6F873E6E" w14:textId="77777777" w:rsidR="004C7E7D" w:rsidRDefault="00000000">
            <w:pPr>
              <w:keepLines/>
              <w:rPr>
                <w:rFonts w:ascii="Arial" w:eastAsia="Arial" w:hAnsi="Arial" w:cs="Arial"/>
                <w:b/>
                <w:sz w:val="18"/>
                <w:szCs w:val="18"/>
              </w:rPr>
            </w:pPr>
            <w:r>
              <w:rPr>
                <w:rFonts w:ascii="Arial" w:eastAsia="Arial" w:hAnsi="Arial" w:cs="Arial"/>
                <w:b/>
                <w:sz w:val="18"/>
                <w:szCs w:val="18"/>
              </w:rPr>
              <w:t>B3</w:t>
            </w:r>
          </w:p>
        </w:tc>
        <w:tc>
          <w:tcPr>
            <w:tcW w:w="285" w:type="dxa"/>
            <w:tcBorders>
              <w:top w:val="nil"/>
              <w:left w:val="single" w:sz="4" w:space="0" w:color="000000"/>
              <w:bottom w:val="single" w:sz="4" w:space="0" w:color="000000"/>
              <w:right w:val="single" w:sz="4" w:space="0" w:color="000000"/>
            </w:tcBorders>
            <w:shd w:val="clear" w:color="auto" w:fill="E6E6E6"/>
          </w:tcPr>
          <w:p w14:paraId="3272E3D2" w14:textId="77777777" w:rsidR="004C7E7D" w:rsidRDefault="00000000">
            <w:pPr>
              <w:keepLines/>
              <w:rPr>
                <w:rFonts w:ascii="Arial" w:eastAsia="Arial" w:hAnsi="Arial" w:cs="Arial"/>
                <w:b/>
                <w:sz w:val="18"/>
                <w:szCs w:val="18"/>
              </w:rPr>
            </w:pPr>
            <w:r>
              <w:rPr>
                <w:rFonts w:ascii="Arial" w:eastAsia="Arial" w:hAnsi="Arial" w:cs="Arial"/>
                <w:b/>
                <w:sz w:val="18"/>
                <w:szCs w:val="18"/>
              </w:rPr>
              <w:t>B4</w:t>
            </w:r>
          </w:p>
        </w:tc>
        <w:tc>
          <w:tcPr>
            <w:tcW w:w="285" w:type="dxa"/>
            <w:tcBorders>
              <w:top w:val="nil"/>
              <w:left w:val="single" w:sz="4" w:space="0" w:color="000000"/>
              <w:bottom w:val="single" w:sz="4" w:space="0" w:color="000000"/>
              <w:right w:val="single" w:sz="4" w:space="0" w:color="000000"/>
            </w:tcBorders>
            <w:shd w:val="clear" w:color="auto" w:fill="E6E6E6"/>
          </w:tcPr>
          <w:p w14:paraId="7C9AAB74" w14:textId="77777777" w:rsidR="004C7E7D" w:rsidRDefault="00000000">
            <w:pPr>
              <w:keepLines/>
              <w:rPr>
                <w:rFonts w:ascii="Arial" w:eastAsia="Arial" w:hAnsi="Arial" w:cs="Arial"/>
                <w:b/>
                <w:sz w:val="18"/>
                <w:szCs w:val="18"/>
              </w:rPr>
            </w:pPr>
            <w:r>
              <w:rPr>
                <w:rFonts w:ascii="Arial" w:eastAsia="Arial" w:hAnsi="Arial" w:cs="Arial"/>
                <w:b/>
                <w:sz w:val="18"/>
                <w:szCs w:val="18"/>
              </w:rPr>
              <w:t>B5</w:t>
            </w:r>
          </w:p>
        </w:tc>
        <w:tc>
          <w:tcPr>
            <w:tcW w:w="285" w:type="dxa"/>
            <w:tcBorders>
              <w:top w:val="nil"/>
              <w:left w:val="single" w:sz="4" w:space="0" w:color="000000"/>
              <w:bottom w:val="single" w:sz="4" w:space="0" w:color="000000"/>
              <w:right w:val="single" w:sz="4" w:space="0" w:color="000000"/>
            </w:tcBorders>
            <w:shd w:val="clear" w:color="auto" w:fill="E6E6E6"/>
          </w:tcPr>
          <w:p w14:paraId="54B07BDF" w14:textId="77777777" w:rsidR="004C7E7D" w:rsidRDefault="00000000">
            <w:pPr>
              <w:keepLines/>
              <w:rPr>
                <w:rFonts w:ascii="Arial" w:eastAsia="Arial" w:hAnsi="Arial" w:cs="Arial"/>
                <w:b/>
                <w:sz w:val="18"/>
                <w:szCs w:val="18"/>
              </w:rPr>
            </w:pPr>
            <w:r>
              <w:rPr>
                <w:rFonts w:ascii="Arial" w:eastAsia="Arial" w:hAnsi="Arial" w:cs="Arial"/>
                <w:b/>
                <w:sz w:val="18"/>
                <w:szCs w:val="18"/>
              </w:rPr>
              <w:t>B6</w:t>
            </w:r>
          </w:p>
        </w:tc>
        <w:tc>
          <w:tcPr>
            <w:tcW w:w="285" w:type="dxa"/>
            <w:tcBorders>
              <w:top w:val="nil"/>
              <w:left w:val="single" w:sz="4" w:space="0" w:color="000000"/>
              <w:bottom w:val="single" w:sz="4" w:space="0" w:color="000000"/>
              <w:right w:val="single" w:sz="4" w:space="0" w:color="000000"/>
            </w:tcBorders>
            <w:shd w:val="clear" w:color="auto" w:fill="E6E6E6"/>
          </w:tcPr>
          <w:p w14:paraId="118D083C" w14:textId="77777777" w:rsidR="004C7E7D" w:rsidRDefault="00000000">
            <w:pPr>
              <w:keepLines/>
              <w:rPr>
                <w:rFonts w:ascii="Arial" w:eastAsia="Arial" w:hAnsi="Arial" w:cs="Arial"/>
                <w:b/>
                <w:sz w:val="18"/>
                <w:szCs w:val="18"/>
              </w:rPr>
            </w:pPr>
            <w:r>
              <w:rPr>
                <w:rFonts w:ascii="Arial" w:eastAsia="Arial" w:hAnsi="Arial" w:cs="Arial"/>
                <w:b/>
                <w:sz w:val="18"/>
                <w:szCs w:val="18"/>
              </w:rPr>
              <w:t>B7</w:t>
            </w:r>
          </w:p>
        </w:tc>
        <w:tc>
          <w:tcPr>
            <w:tcW w:w="180" w:type="dxa"/>
            <w:tcBorders>
              <w:top w:val="nil"/>
              <w:left w:val="single" w:sz="4" w:space="0" w:color="000000"/>
              <w:bottom w:val="single" w:sz="4" w:space="0" w:color="000000"/>
              <w:right w:val="single" w:sz="4" w:space="0" w:color="000000"/>
            </w:tcBorders>
            <w:shd w:val="clear" w:color="auto" w:fill="E6E6E6"/>
          </w:tcPr>
          <w:p w14:paraId="6A81A0B0" w14:textId="77777777" w:rsidR="004C7E7D" w:rsidRDefault="004C7E7D">
            <w:pPr>
              <w:keepLines/>
              <w:rPr>
                <w:rFonts w:ascii="Arial" w:eastAsia="Arial" w:hAnsi="Arial" w:cs="Arial"/>
                <w:b/>
                <w:sz w:val="18"/>
                <w:szCs w:val="18"/>
              </w:rPr>
            </w:pPr>
          </w:p>
        </w:tc>
      </w:tr>
      <w:tr w:rsidR="004C7E7D" w14:paraId="1C7E787C" w14:textId="77777777">
        <w:trPr>
          <w:cantSplit/>
        </w:trPr>
        <w:tc>
          <w:tcPr>
            <w:tcW w:w="630" w:type="dxa"/>
            <w:vMerge w:val="restart"/>
            <w:tcBorders>
              <w:top w:val="single" w:sz="4" w:space="0" w:color="000000"/>
              <w:left w:val="single" w:sz="4" w:space="0" w:color="000000"/>
              <w:bottom w:val="single" w:sz="4" w:space="0" w:color="000000"/>
              <w:right w:val="single" w:sz="4" w:space="0" w:color="000000"/>
            </w:tcBorders>
          </w:tcPr>
          <w:p w14:paraId="02338604" w14:textId="77777777" w:rsidR="004C7E7D" w:rsidRDefault="00000000">
            <w:pPr>
              <w:keepLines/>
              <w:spacing w:before="60"/>
              <w:jc w:val="center"/>
              <w:rPr>
                <w:rFonts w:ascii="Arial" w:eastAsia="Arial" w:hAnsi="Arial" w:cs="Arial"/>
                <w:sz w:val="20"/>
                <w:szCs w:val="20"/>
              </w:rPr>
            </w:pPr>
            <w:r>
              <w:rPr>
                <w:rFonts w:ascii="Arial" w:eastAsia="Arial" w:hAnsi="Arial" w:cs="Arial"/>
                <w:sz w:val="20"/>
                <w:szCs w:val="20"/>
              </w:rPr>
              <w:t>6</w:t>
            </w:r>
          </w:p>
        </w:tc>
        <w:tc>
          <w:tcPr>
            <w:tcW w:w="3210" w:type="dxa"/>
            <w:tcBorders>
              <w:bottom w:val="single" w:sz="4" w:space="0" w:color="000000"/>
            </w:tcBorders>
          </w:tcPr>
          <w:p w14:paraId="0DA8EE0B"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Contemporary issues in digital marketing</w:t>
            </w: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24C0E462"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706398E"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4DAA7AB" w14:textId="51BEA035"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335F35F8"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6A645AE" w14:textId="1914E6D3"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3CC1535"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7564270" w14:textId="51E7F0C3"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33F6E4B" w14:textId="4A0C46F3"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3772883" w14:textId="540AB783" w:rsidR="004C7E7D" w:rsidRDefault="004C7E7D">
            <w:pPr>
              <w:keepLines/>
              <w:spacing w:before="60"/>
              <w:rPr>
                <w:rFonts w:ascii="Arial" w:eastAsia="Arial" w:hAnsi="Arial" w:cs="Arial"/>
                <w:b/>
                <w:sz w:val="18"/>
                <w:szCs w:val="18"/>
              </w:rPr>
            </w:pPr>
          </w:p>
        </w:tc>
        <w:tc>
          <w:tcPr>
            <w:tcW w:w="285" w:type="dxa"/>
            <w:tcBorders>
              <w:top w:val="single" w:sz="4" w:space="0" w:color="000000"/>
              <w:left w:val="single" w:sz="4" w:space="0" w:color="000000"/>
              <w:bottom w:val="single" w:sz="4" w:space="0" w:color="000000"/>
              <w:right w:val="single" w:sz="4" w:space="0" w:color="000000"/>
            </w:tcBorders>
          </w:tcPr>
          <w:p w14:paraId="5D59E754"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5D0C752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1F6573E" w14:textId="3A2EF142" w:rsidR="004C7E7D" w:rsidRDefault="004C7E7D">
            <w:pPr>
              <w:keepLines/>
              <w:spacing w:before="60"/>
              <w:rPr>
                <w:rFonts w:ascii="Arial" w:eastAsia="Arial" w:hAnsi="Arial" w:cs="Arial"/>
                <w:sz w:val="16"/>
                <w:szCs w:val="16"/>
              </w:rPr>
            </w:pPr>
          </w:p>
        </w:tc>
        <w:tc>
          <w:tcPr>
            <w:tcW w:w="300" w:type="dxa"/>
            <w:tcBorders>
              <w:top w:val="single" w:sz="4" w:space="0" w:color="000000"/>
              <w:left w:val="single" w:sz="4" w:space="0" w:color="000000"/>
              <w:bottom w:val="single" w:sz="4" w:space="0" w:color="000000"/>
              <w:right w:val="single" w:sz="4" w:space="0" w:color="000000"/>
            </w:tcBorders>
            <w:shd w:val="clear" w:color="auto" w:fill="B6D7A8"/>
          </w:tcPr>
          <w:p w14:paraId="227DC0B7" w14:textId="35EA548F" w:rsidR="004C7E7D" w:rsidRDefault="004C7E7D">
            <w:pPr>
              <w:keepLines/>
              <w:spacing w:before="60"/>
              <w:rPr>
                <w:rFonts w:ascii="Arial" w:eastAsia="Arial" w:hAnsi="Arial" w:cs="Arial"/>
                <w:sz w:val="16"/>
                <w:szCs w:val="16"/>
              </w:rPr>
            </w:pPr>
          </w:p>
        </w:tc>
        <w:tc>
          <w:tcPr>
            <w:tcW w:w="270" w:type="dxa"/>
            <w:tcBorders>
              <w:top w:val="single" w:sz="4" w:space="0" w:color="000000"/>
              <w:left w:val="single" w:sz="4" w:space="0" w:color="000000"/>
              <w:bottom w:val="single" w:sz="4" w:space="0" w:color="000000"/>
              <w:right w:val="single" w:sz="4" w:space="0" w:color="000000"/>
            </w:tcBorders>
          </w:tcPr>
          <w:p w14:paraId="4D56E22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92DE7EE"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1274412"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2A6B1944"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9B51E6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45CCB1B"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6E8BBA6"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973BE46"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28575DA5"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AB05118" w14:textId="79BAB4C8"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923CA8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0D1C86F7"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A726BE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2A1486B" w14:textId="0AB65DC3"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7063F4C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5B17FAE" w14:textId="1137B41F"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57C21E2"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62CB59D" w14:textId="2105B82B"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C40320F" w14:textId="73771838"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05CD441E" w14:textId="77777777" w:rsidR="004C7E7D" w:rsidRDefault="00000000">
            <w:pPr>
              <w:keepLines/>
              <w:spacing w:before="60"/>
              <w:rPr>
                <w:rFonts w:ascii="Arial" w:eastAsia="Arial" w:hAnsi="Arial" w:cs="Arial"/>
                <w:sz w:val="16"/>
                <w:szCs w:val="16"/>
              </w:rPr>
            </w:pPr>
            <w:sdt>
              <w:sdtPr>
                <w:tag w:val="goog_rdk_126"/>
                <w:id w:val="1646872862"/>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2EBADE22" w14:textId="77777777" w:rsidR="004C7E7D" w:rsidRDefault="00000000">
            <w:pPr>
              <w:keepLines/>
              <w:spacing w:before="60"/>
              <w:rPr>
                <w:rFonts w:ascii="Arial" w:eastAsia="Arial" w:hAnsi="Arial" w:cs="Arial"/>
                <w:sz w:val="16"/>
                <w:szCs w:val="16"/>
              </w:rPr>
            </w:pPr>
            <w:sdt>
              <w:sdtPr>
                <w:tag w:val="goog_rdk_127"/>
                <w:id w:val="-1973100071"/>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51E890C6"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206CE46" w14:textId="77777777" w:rsidR="004C7E7D" w:rsidRDefault="00000000">
            <w:pPr>
              <w:keepLines/>
              <w:spacing w:before="60"/>
              <w:rPr>
                <w:rFonts w:ascii="Arial" w:eastAsia="Arial" w:hAnsi="Arial" w:cs="Arial"/>
                <w:sz w:val="16"/>
                <w:szCs w:val="16"/>
              </w:rPr>
            </w:pPr>
            <w:sdt>
              <w:sdtPr>
                <w:tag w:val="goog_rdk_128"/>
                <w:id w:val="-1006520659"/>
              </w:sdtPr>
              <w:sdtContent>
                <w:r>
                  <w:rPr>
                    <w:rFonts w:ascii="Arial Unicode MS" w:eastAsia="Arial Unicode MS" w:hAnsi="Arial Unicode MS" w:cs="Arial Unicode MS"/>
                    <w:sz w:val="21"/>
                    <w:szCs w:val="21"/>
                    <w:highlight w:val="white"/>
                  </w:rPr>
                  <w:t>✔</w:t>
                </w:r>
              </w:sdtContent>
            </w:sdt>
          </w:p>
        </w:tc>
        <w:tc>
          <w:tcPr>
            <w:tcW w:w="180" w:type="dxa"/>
            <w:tcBorders>
              <w:top w:val="nil"/>
              <w:left w:val="single" w:sz="4" w:space="0" w:color="000000"/>
              <w:right w:val="single" w:sz="4" w:space="0" w:color="000000"/>
            </w:tcBorders>
            <w:shd w:val="clear" w:color="auto" w:fill="E6E6E6"/>
          </w:tcPr>
          <w:p w14:paraId="3A24452C" w14:textId="77777777" w:rsidR="004C7E7D" w:rsidRDefault="004C7E7D">
            <w:pPr>
              <w:widowControl w:val="0"/>
              <w:spacing w:line="276" w:lineRule="auto"/>
              <w:rPr>
                <w:rFonts w:ascii="Arial" w:eastAsia="Arial" w:hAnsi="Arial" w:cs="Arial"/>
                <w:sz w:val="16"/>
                <w:szCs w:val="16"/>
              </w:rPr>
            </w:pPr>
          </w:p>
        </w:tc>
      </w:tr>
      <w:tr w:rsidR="004C7E7D" w14:paraId="0C523A2F" w14:textId="77777777">
        <w:trPr>
          <w:cantSplit/>
        </w:trPr>
        <w:tc>
          <w:tcPr>
            <w:tcW w:w="630" w:type="dxa"/>
            <w:vMerge/>
            <w:tcBorders>
              <w:top w:val="single" w:sz="4" w:space="0" w:color="000000"/>
              <w:left w:val="single" w:sz="4" w:space="0" w:color="000000"/>
              <w:bottom w:val="single" w:sz="4" w:space="0" w:color="000000"/>
              <w:right w:val="single" w:sz="4" w:space="0" w:color="000000"/>
            </w:tcBorders>
          </w:tcPr>
          <w:p w14:paraId="3AE0FC2C"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0" w:type="dxa"/>
            <w:tcBorders>
              <w:bottom w:val="single" w:sz="4" w:space="0" w:color="000000"/>
            </w:tcBorders>
          </w:tcPr>
          <w:p w14:paraId="6436F6A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Strategic Marketing and Leadership</w:t>
            </w: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2BA065BE"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36BE90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DD7F542" w14:textId="77777777" w:rsidR="004C7E7D" w:rsidRDefault="00000000">
            <w:pPr>
              <w:keepLines/>
              <w:spacing w:before="60"/>
              <w:rPr>
                <w:rFonts w:ascii="Arial" w:eastAsia="Arial" w:hAnsi="Arial" w:cs="Arial"/>
                <w:sz w:val="16"/>
                <w:szCs w:val="16"/>
              </w:rPr>
            </w:pPr>
            <w:sdt>
              <w:sdtPr>
                <w:tag w:val="goog_rdk_129"/>
                <w:id w:val="-570054510"/>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00E8A98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8BCCE53" w14:textId="77777777" w:rsidR="004C7E7D" w:rsidRDefault="00000000">
            <w:pPr>
              <w:keepLines/>
              <w:spacing w:before="60"/>
              <w:rPr>
                <w:rFonts w:ascii="Arial" w:eastAsia="Arial" w:hAnsi="Arial" w:cs="Arial"/>
                <w:sz w:val="16"/>
                <w:szCs w:val="16"/>
              </w:rPr>
            </w:pPr>
            <w:sdt>
              <w:sdtPr>
                <w:tag w:val="goog_rdk_130"/>
                <w:id w:val="-1110927365"/>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7E443305"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9664FB7" w14:textId="77777777" w:rsidR="004C7E7D" w:rsidRDefault="00000000">
            <w:pPr>
              <w:keepLines/>
              <w:spacing w:before="60"/>
              <w:rPr>
                <w:rFonts w:ascii="Arial" w:eastAsia="Arial" w:hAnsi="Arial" w:cs="Arial"/>
                <w:sz w:val="16"/>
                <w:szCs w:val="16"/>
              </w:rPr>
            </w:pPr>
            <w:sdt>
              <w:sdtPr>
                <w:tag w:val="goog_rdk_131"/>
                <w:id w:val="-1979516809"/>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050CCD9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736DBFC" w14:textId="77777777" w:rsidR="004C7E7D" w:rsidRDefault="00000000">
            <w:pPr>
              <w:keepLines/>
              <w:spacing w:before="60"/>
              <w:rPr>
                <w:rFonts w:ascii="Arial" w:eastAsia="Arial" w:hAnsi="Arial" w:cs="Arial"/>
                <w:sz w:val="16"/>
                <w:szCs w:val="16"/>
              </w:rPr>
            </w:pPr>
            <w:sdt>
              <w:sdtPr>
                <w:tag w:val="goog_rdk_132"/>
                <w:id w:val="161690130"/>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EA2481B" w14:textId="77777777" w:rsidR="004C7E7D" w:rsidRDefault="00000000">
            <w:pPr>
              <w:keepLines/>
              <w:spacing w:before="60"/>
              <w:rPr>
                <w:rFonts w:ascii="Arial" w:eastAsia="Arial" w:hAnsi="Arial" w:cs="Arial"/>
                <w:sz w:val="16"/>
                <w:szCs w:val="16"/>
              </w:rPr>
            </w:pPr>
            <w:sdt>
              <w:sdtPr>
                <w:tag w:val="goog_rdk_133"/>
                <w:id w:val="537127153"/>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62B533C9"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5C908926" w14:textId="77777777" w:rsidR="004C7E7D" w:rsidRDefault="004C7E7D">
            <w:pPr>
              <w:keepLines/>
              <w:spacing w:before="60"/>
              <w:rPr>
                <w:rFonts w:ascii="Arial" w:eastAsia="Arial" w:hAnsi="Arial" w:cs="Arial"/>
                <w:sz w:val="16"/>
                <w:szCs w:val="16"/>
              </w:rPr>
            </w:pPr>
          </w:p>
        </w:tc>
        <w:tc>
          <w:tcPr>
            <w:tcW w:w="300" w:type="dxa"/>
            <w:tcBorders>
              <w:top w:val="single" w:sz="4" w:space="0" w:color="000000"/>
              <w:left w:val="single" w:sz="4" w:space="0" w:color="000000"/>
              <w:bottom w:val="single" w:sz="4" w:space="0" w:color="000000"/>
              <w:right w:val="single" w:sz="4" w:space="0" w:color="000000"/>
            </w:tcBorders>
            <w:shd w:val="clear" w:color="auto" w:fill="B6D7A8"/>
          </w:tcPr>
          <w:p w14:paraId="2FEA5C8F" w14:textId="77777777" w:rsidR="004C7E7D" w:rsidRDefault="00000000">
            <w:pPr>
              <w:keepLines/>
              <w:spacing w:before="60"/>
              <w:rPr>
                <w:rFonts w:ascii="Arial" w:eastAsia="Arial" w:hAnsi="Arial" w:cs="Arial"/>
                <w:sz w:val="16"/>
                <w:szCs w:val="16"/>
              </w:rPr>
            </w:pPr>
            <w:sdt>
              <w:sdtPr>
                <w:tag w:val="goog_rdk_134"/>
                <w:id w:val="-1229013082"/>
              </w:sdtPr>
              <w:sdtContent>
                <w:r>
                  <w:rPr>
                    <w:rFonts w:ascii="Arial Unicode MS" w:eastAsia="Arial Unicode MS" w:hAnsi="Arial Unicode MS" w:cs="Arial Unicode MS"/>
                    <w:sz w:val="21"/>
                    <w:szCs w:val="21"/>
                    <w:highlight w:val="white"/>
                  </w:rPr>
                  <w:t>✔</w:t>
                </w:r>
              </w:sdtContent>
            </w:sdt>
          </w:p>
        </w:tc>
        <w:tc>
          <w:tcPr>
            <w:tcW w:w="270" w:type="dxa"/>
            <w:tcBorders>
              <w:top w:val="single" w:sz="4" w:space="0" w:color="000000"/>
              <w:left w:val="single" w:sz="4" w:space="0" w:color="000000"/>
              <w:bottom w:val="single" w:sz="4" w:space="0" w:color="000000"/>
              <w:right w:val="single" w:sz="4" w:space="0" w:color="000000"/>
            </w:tcBorders>
            <w:shd w:val="clear" w:color="auto" w:fill="B6D7A8"/>
          </w:tcPr>
          <w:p w14:paraId="4CEDA70D" w14:textId="77777777" w:rsidR="004C7E7D" w:rsidRDefault="00000000">
            <w:pPr>
              <w:keepLines/>
              <w:spacing w:before="60"/>
              <w:rPr>
                <w:rFonts w:ascii="Arial" w:eastAsia="Arial" w:hAnsi="Arial" w:cs="Arial"/>
                <w:sz w:val="16"/>
                <w:szCs w:val="16"/>
              </w:rPr>
            </w:pPr>
            <w:sdt>
              <w:sdtPr>
                <w:tag w:val="goog_rdk_135"/>
                <w:id w:val="-998764102"/>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42E740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526871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02184C14"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92B57E1" w14:textId="77777777" w:rsidR="004C7E7D" w:rsidRDefault="00000000">
            <w:pPr>
              <w:keepLines/>
              <w:spacing w:before="60"/>
              <w:rPr>
                <w:rFonts w:ascii="Arial" w:eastAsia="Arial" w:hAnsi="Arial" w:cs="Arial"/>
                <w:sz w:val="16"/>
                <w:szCs w:val="16"/>
              </w:rPr>
            </w:pPr>
            <w:sdt>
              <w:sdtPr>
                <w:tag w:val="goog_rdk_136"/>
                <w:id w:val="624175474"/>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0ED750EC"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54833C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DF7C637" w14:textId="156DA779"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57C134E" w14:textId="64FB3D5B"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3FD83C3"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FB47CF1" w14:textId="77777777" w:rsidR="004C7E7D" w:rsidRDefault="00000000">
            <w:pPr>
              <w:keepLines/>
              <w:spacing w:before="60"/>
              <w:rPr>
                <w:rFonts w:ascii="Arial" w:eastAsia="Arial" w:hAnsi="Arial" w:cs="Arial"/>
                <w:sz w:val="16"/>
                <w:szCs w:val="16"/>
              </w:rPr>
            </w:pPr>
            <w:sdt>
              <w:sdtPr>
                <w:tag w:val="goog_rdk_137"/>
                <w:id w:val="-1680995220"/>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A2A3717" w14:textId="2B5E8AB0"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0904BD7" w14:textId="77777777" w:rsidR="004C7E7D" w:rsidRDefault="00000000">
            <w:pPr>
              <w:keepLines/>
              <w:spacing w:before="60"/>
              <w:rPr>
                <w:rFonts w:ascii="Arial" w:eastAsia="Arial" w:hAnsi="Arial" w:cs="Arial"/>
                <w:sz w:val="16"/>
                <w:szCs w:val="16"/>
              </w:rPr>
            </w:pPr>
            <w:sdt>
              <w:sdtPr>
                <w:tag w:val="goog_rdk_138"/>
                <w:id w:val="-1241259673"/>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4ABA52D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908025A" w14:textId="77777777" w:rsidR="004C7E7D" w:rsidRDefault="00000000">
            <w:pPr>
              <w:keepLines/>
              <w:spacing w:before="60"/>
              <w:rPr>
                <w:rFonts w:ascii="Arial" w:eastAsia="Arial" w:hAnsi="Arial" w:cs="Arial"/>
                <w:sz w:val="16"/>
                <w:szCs w:val="16"/>
              </w:rPr>
            </w:pPr>
            <w:sdt>
              <w:sdtPr>
                <w:tag w:val="goog_rdk_139"/>
                <w:id w:val="-21858498"/>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34F1C25" w14:textId="7EC01E7D"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CF7B565" w14:textId="77777777" w:rsidR="004C7E7D" w:rsidRDefault="00000000">
            <w:pPr>
              <w:keepLines/>
              <w:spacing w:before="60"/>
              <w:rPr>
                <w:rFonts w:ascii="Arial" w:eastAsia="Arial" w:hAnsi="Arial" w:cs="Arial"/>
                <w:sz w:val="16"/>
                <w:szCs w:val="16"/>
              </w:rPr>
            </w:pPr>
            <w:sdt>
              <w:sdtPr>
                <w:tag w:val="goog_rdk_140"/>
                <w:id w:val="713452112"/>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05F6CA92" w14:textId="77777777" w:rsidR="004C7E7D" w:rsidRDefault="00000000">
            <w:pPr>
              <w:keepLines/>
              <w:spacing w:before="60"/>
              <w:rPr>
                <w:rFonts w:ascii="Arial" w:eastAsia="Arial" w:hAnsi="Arial" w:cs="Arial"/>
                <w:sz w:val="16"/>
                <w:szCs w:val="16"/>
              </w:rPr>
            </w:pPr>
            <w:sdt>
              <w:sdtPr>
                <w:tag w:val="goog_rdk_141"/>
                <w:id w:val="-1407702254"/>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67C60593" w14:textId="77777777" w:rsidR="004C7E7D" w:rsidRDefault="00000000">
            <w:pPr>
              <w:keepLines/>
              <w:spacing w:before="60"/>
              <w:rPr>
                <w:rFonts w:ascii="Arial" w:eastAsia="Arial" w:hAnsi="Arial" w:cs="Arial"/>
                <w:sz w:val="16"/>
                <w:szCs w:val="16"/>
              </w:rPr>
            </w:pPr>
            <w:sdt>
              <w:sdtPr>
                <w:tag w:val="goog_rdk_142"/>
                <w:id w:val="795043800"/>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2D0BDA2" w14:textId="3AE90AF0"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0D07B28B" w14:textId="195576ED"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B5924EE" w14:textId="77777777" w:rsidR="004C7E7D" w:rsidRDefault="00000000">
            <w:pPr>
              <w:keepLines/>
              <w:spacing w:before="60"/>
              <w:rPr>
                <w:rFonts w:ascii="Arial" w:eastAsia="Arial" w:hAnsi="Arial" w:cs="Arial"/>
                <w:sz w:val="16"/>
                <w:szCs w:val="16"/>
              </w:rPr>
            </w:pPr>
            <w:sdt>
              <w:sdtPr>
                <w:tag w:val="goog_rdk_143"/>
                <w:id w:val="245471375"/>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25EAC5A2" w14:textId="77777777" w:rsidR="004C7E7D" w:rsidRDefault="00000000">
            <w:pPr>
              <w:keepLines/>
              <w:spacing w:before="60"/>
              <w:rPr>
                <w:rFonts w:ascii="Arial" w:eastAsia="Arial" w:hAnsi="Arial" w:cs="Arial"/>
                <w:sz w:val="16"/>
                <w:szCs w:val="16"/>
              </w:rPr>
            </w:pPr>
            <w:sdt>
              <w:sdtPr>
                <w:tag w:val="goog_rdk_144"/>
                <w:id w:val="1575634194"/>
              </w:sdtPr>
              <w:sdtContent>
                <w:r>
                  <w:rPr>
                    <w:rFonts w:ascii="Arial Unicode MS" w:eastAsia="Arial Unicode MS" w:hAnsi="Arial Unicode MS" w:cs="Arial Unicode MS"/>
                    <w:sz w:val="21"/>
                    <w:szCs w:val="21"/>
                    <w:highlight w:val="white"/>
                  </w:rPr>
                  <w:t>✔</w:t>
                </w:r>
              </w:sdtContent>
            </w:sdt>
          </w:p>
        </w:tc>
        <w:tc>
          <w:tcPr>
            <w:tcW w:w="180" w:type="dxa"/>
            <w:tcBorders>
              <w:top w:val="nil"/>
              <w:left w:val="single" w:sz="4" w:space="0" w:color="000000"/>
              <w:right w:val="single" w:sz="4" w:space="0" w:color="000000"/>
            </w:tcBorders>
            <w:shd w:val="clear" w:color="auto" w:fill="E6E6E6"/>
          </w:tcPr>
          <w:p w14:paraId="3AACA567" w14:textId="77777777" w:rsidR="004C7E7D" w:rsidRDefault="004C7E7D">
            <w:pPr>
              <w:widowControl w:val="0"/>
              <w:spacing w:line="276" w:lineRule="auto"/>
              <w:rPr>
                <w:rFonts w:ascii="Arial" w:eastAsia="Arial" w:hAnsi="Arial" w:cs="Arial"/>
                <w:sz w:val="16"/>
                <w:szCs w:val="16"/>
              </w:rPr>
            </w:pPr>
          </w:p>
        </w:tc>
      </w:tr>
      <w:tr w:rsidR="004C7E7D" w14:paraId="7B506804" w14:textId="77777777">
        <w:trPr>
          <w:cantSplit/>
        </w:trPr>
        <w:tc>
          <w:tcPr>
            <w:tcW w:w="630" w:type="dxa"/>
            <w:vMerge/>
            <w:tcBorders>
              <w:top w:val="single" w:sz="4" w:space="0" w:color="000000"/>
              <w:left w:val="single" w:sz="4" w:space="0" w:color="000000"/>
              <w:bottom w:val="single" w:sz="4" w:space="0" w:color="000000"/>
              <w:right w:val="single" w:sz="4" w:space="0" w:color="000000"/>
            </w:tcBorders>
          </w:tcPr>
          <w:p w14:paraId="498EE7C7"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0" w:type="dxa"/>
            <w:tcBorders>
              <w:bottom w:val="single" w:sz="4" w:space="0" w:color="000000"/>
            </w:tcBorders>
          </w:tcPr>
          <w:p w14:paraId="0A5E9ACF"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Undergraduate major project</w:t>
            </w: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A659EAF" w14:textId="57F0B574"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7859536" w14:textId="3BF8EEDF"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3ABA1933"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065988A" w14:textId="792FDB31"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2499A5E6"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357E3223"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45562A6D"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5A67CE7"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2F127393"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71E89714"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02F8E1D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20FBB2AB" w14:textId="77777777" w:rsidR="004C7E7D" w:rsidRDefault="004C7E7D">
            <w:pPr>
              <w:keepLines/>
              <w:spacing w:before="60"/>
              <w:rPr>
                <w:rFonts w:ascii="Arial" w:eastAsia="Arial" w:hAnsi="Arial" w:cs="Arial"/>
                <w:sz w:val="16"/>
                <w:szCs w:val="16"/>
              </w:rPr>
            </w:pPr>
          </w:p>
        </w:tc>
        <w:tc>
          <w:tcPr>
            <w:tcW w:w="300" w:type="dxa"/>
            <w:tcBorders>
              <w:top w:val="single" w:sz="4" w:space="0" w:color="000000"/>
              <w:left w:val="single" w:sz="4" w:space="0" w:color="000000"/>
              <w:bottom w:val="single" w:sz="4" w:space="0" w:color="000000"/>
              <w:right w:val="single" w:sz="4" w:space="0" w:color="000000"/>
            </w:tcBorders>
          </w:tcPr>
          <w:p w14:paraId="7302163F" w14:textId="77777777" w:rsidR="004C7E7D" w:rsidRDefault="004C7E7D">
            <w:pPr>
              <w:keepLines/>
              <w:spacing w:before="60"/>
              <w:rPr>
                <w:rFonts w:ascii="Arial" w:eastAsia="Arial" w:hAnsi="Arial" w:cs="Arial"/>
                <w:sz w:val="16"/>
                <w:szCs w:val="16"/>
              </w:rPr>
            </w:pPr>
          </w:p>
        </w:tc>
        <w:tc>
          <w:tcPr>
            <w:tcW w:w="270" w:type="dxa"/>
            <w:tcBorders>
              <w:top w:val="single" w:sz="4" w:space="0" w:color="000000"/>
              <w:left w:val="single" w:sz="4" w:space="0" w:color="000000"/>
              <w:bottom w:val="single" w:sz="4" w:space="0" w:color="000000"/>
              <w:right w:val="single" w:sz="4" w:space="0" w:color="000000"/>
            </w:tcBorders>
          </w:tcPr>
          <w:p w14:paraId="321C74B6"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08B62D7B" w14:textId="66B642DC"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FFB8679" w14:textId="59CB48D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F62B209" w14:textId="526DCFD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0854FA8F"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F1CFA05" w14:textId="0789F44D"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5B062E3" w14:textId="34C1BD5A"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ACE8CD5"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0FDB693"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7051EE28"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22A5CAF"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7E326BA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6F57F952"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D04A61E"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566592F5"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1C3947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723CD23"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3816FC3" w14:textId="6CC74C29"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27A96096" w14:textId="2ABE9783"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27EB1EAE" w14:textId="77777777" w:rsidR="004C7E7D" w:rsidRDefault="00000000">
            <w:pPr>
              <w:keepLines/>
              <w:spacing w:before="60"/>
              <w:rPr>
                <w:rFonts w:ascii="Arial" w:eastAsia="Arial" w:hAnsi="Arial" w:cs="Arial"/>
                <w:sz w:val="16"/>
                <w:szCs w:val="16"/>
              </w:rPr>
            </w:pPr>
            <w:sdt>
              <w:sdtPr>
                <w:tag w:val="goog_rdk_145"/>
                <w:id w:val="1477345206"/>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0204B7EE" w14:textId="77777777" w:rsidR="004C7E7D" w:rsidRDefault="00000000">
            <w:pPr>
              <w:keepLines/>
              <w:spacing w:before="60"/>
              <w:rPr>
                <w:rFonts w:ascii="Arial" w:eastAsia="Arial" w:hAnsi="Arial" w:cs="Arial"/>
                <w:sz w:val="16"/>
                <w:szCs w:val="16"/>
              </w:rPr>
            </w:pPr>
            <w:sdt>
              <w:sdtPr>
                <w:tag w:val="goog_rdk_146"/>
                <w:id w:val="1757727685"/>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0A10DA37"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3901EAA" w14:textId="77777777" w:rsidR="004C7E7D" w:rsidRDefault="00000000">
            <w:pPr>
              <w:keepLines/>
              <w:spacing w:before="60"/>
              <w:rPr>
                <w:rFonts w:ascii="Arial" w:eastAsia="Arial" w:hAnsi="Arial" w:cs="Arial"/>
                <w:sz w:val="16"/>
                <w:szCs w:val="16"/>
              </w:rPr>
            </w:pPr>
            <w:sdt>
              <w:sdtPr>
                <w:tag w:val="goog_rdk_147"/>
                <w:id w:val="-539986074"/>
              </w:sdtPr>
              <w:sdtContent>
                <w:r>
                  <w:rPr>
                    <w:rFonts w:ascii="Arial Unicode MS" w:eastAsia="Arial Unicode MS" w:hAnsi="Arial Unicode MS" w:cs="Arial Unicode MS"/>
                    <w:sz w:val="21"/>
                    <w:szCs w:val="21"/>
                    <w:highlight w:val="white"/>
                  </w:rPr>
                  <w:t>✔</w:t>
                </w:r>
              </w:sdtContent>
            </w:sdt>
          </w:p>
        </w:tc>
        <w:tc>
          <w:tcPr>
            <w:tcW w:w="180" w:type="dxa"/>
            <w:tcBorders>
              <w:top w:val="nil"/>
              <w:left w:val="single" w:sz="4" w:space="0" w:color="000000"/>
              <w:right w:val="single" w:sz="4" w:space="0" w:color="000000"/>
            </w:tcBorders>
            <w:shd w:val="clear" w:color="auto" w:fill="E6E6E6"/>
          </w:tcPr>
          <w:p w14:paraId="0AF53073" w14:textId="77777777" w:rsidR="004C7E7D" w:rsidRDefault="004C7E7D">
            <w:pPr>
              <w:widowControl w:val="0"/>
              <w:spacing w:line="276" w:lineRule="auto"/>
              <w:rPr>
                <w:rFonts w:ascii="Arial" w:eastAsia="Arial" w:hAnsi="Arial" w:cs="Arial"/>
                <w:sz w:val="16"/>
                <w:szCs w:val="16"/>
              </w:rPr>
            </w:pPr>
          </w:p>
        </w:tc>
      </w:tr>
      <w:tr w:rsidR="004C7E7D" w14:paraId="3D174DAF" w14:textId="77777777">
        <w:trPr>
          <w:cantSplit/>
        </w:trPr>
        <w:tc>
          <w:tcPr>
            <w:tcW w:w="630" w:type="dxa"/>
            <w:vMerge/>
            <w:tcBorders>
              <w:top w:val="single" w:sz="4" w:space="0" w:color="000000"/>
              <w:left w:val="single" w:sz="4" w:space="0" w:color="000000"/>
              <w:bottom w:val="single" w:sz="4" w:space="0" w:color="000000"/>
              <w:right w:val="single" w:sz="4" w:space="0" w:color="000000"/>
            </w:tcBorders>
          </w:tcPr>
          <w:p w14:paraId="56B36327" w14:textId="77777777" w:rsidR="004C7E7D" w:rsidRDefault="004C7E7D">
            <w:pPr>
              <w:widowControl w:val="0"/>
              <w:pBdr>
                <w:top w:val="nil"/>
                <w:left w:val="nil"/>
                <w:bottom w:val="nil"/>
                <w:right w:val="nil"/>
                <w:between w:val="nil"/>
              </w:pBdr>
              <w:spacing w:line="276" w:lineRule="auto"/>
              <w:rPr>
                <w:rFonts w:ascii="Arial" w:eastAsia="Arial" w:hAnsi="Arial" w:cs="Arial"/>
                <w:sz w:val="16"/>
                <w:szCs w:val="16"/>
              </w:rPr>
            </w:pPr>
          </w:p>
        </w:tc>
        <w:tc>
          <w:tcPr>
            <w:tcW w:w="3210" w:type="dxa"/>
            <w:tcBorders>
              <w:bottom w:val="single" w:sz="4" w:space="0" w:color="000000"/>
            </w:tcBorders>
          </w:tcPr>
          <w:p w14:paraId="3AEFB931" w14:textId="77777777" w:rsidR="004C7E7D" w:rsidRDefault="00000000">
            <w:pPr>
              <w:spacing w:line="276" w:lineRule="auto"/>
              <w:rPr>
                <w:rFonts w:ascii="Arial" w:eastAsia="Arial" w:hAnsi="Arial" w:cs="Arial"/>
                <w:sz w:val="22"/>
                <w:szCs w:val="22"/>
              </w:rPr>
            </w:pPr>
            <w:r>
              <w:rPr>
                <w:rFonts w:ascii="Arial" w:eastAsia="Arial" w:hAnsi="Arial" w:cs="Arial"/>
                <w:sz w:val="22"/>
                <w:szCs w:val="22"/>
              </w:rPr>
              <w:t>B2B marketing and e-commerce</w:t>
            </w:r>
          </w:p>
        </w:tc>
        <w:tc>
          <w:tcPr>
            <w:tcW w:w="285" w:type="dxa"/>
            <w:tcBorders>
              <w:top w:val="single" w:sz="4" w:space="0" w:color="000000"/>
              <w:left w:val="single" w:sz="4" w:space="0" w:color="000000"/>
              <w:bottom w:val="single" w:sz="4" w:space="0" w:color="000000"/>
              <w:right w:val="single" w:sz="4" w:space="0" w:color="000000"/>
            </w:tcBorders>
          </w:tcPr>
          <w:p w14:paraId="19A06777"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39AE11D4"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65EEC46F"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3F2CF09"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4FD57A5" w14:textId="77777777" w:rsidR="004C7E7D" w:rsidRDefault="00000000">
            <w:pPr>
              <w:keepLines/>
              <w:spacing w:before="60"/>
              <w:rPr>
                <w:rFonts w:ascii="Arial" w:eastAsia="Arial" w:hAnsi="Arial" w:cs="Arial"/>
                <w:sz w:val="16"/>
                <w:szCs w:val="16"/>
              </w:rPr>
            </w:pPr>
            <w:sdt>
              <w:sdtPr>
                <w:tag w:val="goog_rdk_148"/>
                <w:id w:val="263010763"/>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6184ACD" w14:textId="77777777" w:rsidR="004C7E7D" w:rsidRDefault="00000000">
            <w:pPr>
              <w:keepLines/>
              <w:spacing w:before="60"/>
              <w:rPr>
                <w:rFonts w:ascii="Arial" w:eastAsia="Arial" w:hAnsi="Arial" w:cs="Arial"/>
                <w:sz w:val="16"/>
                <w:szCs w:val="16"/>
              </w:rPr>
            </w:pPr>
            <w:sdt>
              <w:sdtPr>
                <w:tag w:val="goog_rdk_149"/>
                <w:id w:val="-1122240304"/>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CFA8FF6" w14:textId="77777777" w:rsidR="004C7E7D" w:rsidRDefault="00000000">
            <w:pPr>
              <w:keepLines/>
              <w:spacing w:before="60"/>
              <w:rPr>
                <w:rFonts w:ascii="Arial" w:eastAsia="Arial" w:hAnsi="Arial" w:cs="Arial"/>
                <w:sz w:val="16"/>
                <w:szCs w:val="16"/>
              </w:rPr>
            </w:pPr>
            <w:sdt>
              <w:sdtPr>
                <w:tag w:val="goog_rdk_150"/>
                <w:id w:val="-1906922206"/>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4371A303" w14:textId="77777777" w:rsidR="004C7E7D" w:rsidRDefault="00000000">
            <w:pPr>
              <w:keepLines/>
              <w:spacing w:before="60"/>
              <w:rPr>
                <w:rFonts w:ascii="Arial" w:eastAsia="Arial" w:hAnsi="Arial" w:cs="Arial"/>
                <w:sz w:val="16"/>
                <w:szCs w:val="16"/>
              </w:rPr>
            </w:pPr>
            <w:sdt>
              <w:sdtPr>
                <w:tag w:val="goog_rdk_151"/>
                <w:id w:val="-671948601"/>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9879156" w14:textId="77777777" w:rsidR="004C7E7D" w:rsidRDefault="00000000">
            <w:pPr>
              <w:keepLines/>
              <w:spacing w:before="60"/>
              <w:rPr>
                <w:rFonts w:ascii="Arial" w:eastAsia="Arial" w:hAnsi="Arial" w:cs="Arial"/>
                <w:sz w:val="16"/>
                <w:szCs w:val="16"/>
              </w:rPr>
            </w:pPr>
            <w:sdt>
              <w:sdtPr>
                <w:tag w:val="goog_rdk_152"/>
                <w:id w:val="1313863804"/>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60DF9BFB"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D6FE33E" w14:textId="77777777" w:rsidR="004C7E7D" w:rsidRDefault="00000000">
            <w:pPr>
              <w:keepLines/>
              <w:spacing w:before="60"/>
              <w:rPr>
                <w:rFonts w:ascii="Arial" w:eastAsia="Arial" w:hAnsi="Arial" w:cs="Arial"/>
                <w:sz w:val="16"/>
                <w:szCs w:val="16"/>
              </w:rPr>
            </w:pPr>
            <w:sdt>
              <w:sdtPr>
                <w:tag w:val="goog_rdk_153"/>
                <w:id w:val="-1291805347"/>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486DB36A" w14:textId="77777777" w:rsidR="004C7E7D" w:rsidRDefault="004C7E7D">
            <w:pPr>
              <w:keepLines/>
              <w:spacing w:before="60"/>
              <w:rPr>
                <w:rFonts w:ascii="Arial" w:eastAsia="Arial" w:hAnsi="Arial" w:cs="Arial"/>
                <w:sz w:val="16"/>
                <w:szCs w:val="16"/>
              </w:rPr>
            </w:pPr>
          </w:p>
        </w:tc>
        <w:tc>
          <w:tcPr>
            <w:tcW w:w="300" w:type="dxa"/>
            <w:tcBorders>
              <w:top w:val="single" w:sz="4" w:space="0" w:color="000000"/>
              <w:left w:val="single" w:sz="4" w:space="0" w:color="000000"/>
              <w:bottom w:val="single" w:sz="4" w:space="0" w:color="000000"/>
              <w:right w:val="single" w:sz="4" w:space="0" w:color="000000"/>
            </w:tcBorders>
          </w:tcPr>
          <w:p w14:paraId="3388C6F2" w14:textId="77777777" w:rsidR="004C7E7D" w:rsidRDefault="004C7E7D">
            <w:pPr>
              <w:keepLines/>
              <w:spacing w:before="60"/>
              <w:rPr>
                <w:rFonts w:ascii="Arial" w:eastAsia="Arial" w:hAnsi="Arial" w:cs="Arial"/>
                <w:sz w:val="16"/>
                <w:szCs w:val="16"/>
              </w:rPr>
            </w:pPr>
          </w:p>
        </w:tc>
        <w:tc>
          <w:tcPr>
            <w:tcW w:w="270" w:type="dxa"/>
            <w:tcBorders>
              <w:top w:val="single" w:sz="4" w:space="0" w:color="000000"/>
              <w:left w:val="single" w:sz="4" w:space="0" w:color="000000"/>
              <w:bottom w:val="single" w:sz="4" w:space="0" w:color="000000"/>
              <w:right w:val="single" w:sz="4" w:space="0" w:color="000000"/>
            </w:tcBorders>
          </w:tcPr>
          <w:p w14:paraId="2144F8CC"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6E097D8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D209E1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675CFB11"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7518B5FB"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500A5339"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3727810F"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018EDDA4"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60D9911A"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5A078F4" w14:textId="77777777" w:rsidR="004C7E7D" w:rsidRDefault="00000000">
            <w:pPr>
              <w:keepLines/>
              <w:spacing w:before="60"/>
              <w:rPr>
                <w:rFonts w:ascii="Arial" w:eastAsia="Arial" w:hAnsi="Arial" w:cs="Arial"/>
                <w:sz w:val="16"/>
                <w:szCs w:val="16"/>
              </w:rPr>
            </w:pPr>
            <w:sdt>
              <w:sdtPr>
                <w:tag w:val="goog_rdk_154"/>
                <w:id w:val="-812239126"/>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484CD3CD"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46662AED"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58899C90"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324831AE" w14:textId="77777777" w:rsidR="004C7E7D" w:rsidRDefault="00000000">
            <w:pPr>
              <w:keepLines/>
              <w:spacing w:before="60"/>
              <w:rPr>
                <w:rFonts w:ascii="Arial" w:eastAsia="Arial" w:hAnsi="Arial" w:cs="Arial"/>
                <w:sz w:val="16"/>
                <w:szCs w:val="16"/>
              </w:rPr>
            </w:pPr>
            <w:sdt>
              <w:sdtPr>
                <w:tag w:val="goog_rdk_155"/>
                <w:id w:val="2028959993"/>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16A6B33C"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436C22B" w14:textId="77777777" w:rsidR="004C7E7D" w:rsidRDefault="00000000">
            <w:pPr>
              <w:keepLines/>
              <w:spacing w:before="60"/>
              <w:rPr>
                <w:rFonts w:ascii="Arial" w:eastAsia="Arial" w:hAnsi="Arial" w:cs="Arial"/>
                <w:sz w:val="16"/>
                <w:szCs w:val="16"/>
              </w:rPr>
            </w:pPr>
            <w:sdt>
              <w:sdtPr>
                <w:tag w:val="goog_rdk_156"/>
                <w:id w:val="-1324503584"/>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13C39609" w14:textId="77777777" w:rsidR="004C7E7D" w:rsidRDefault="00000000">
            <w:pPr>
              <w:keepLines/>
              <w:spacing w:before="60"/>
              <w:rPr>
                <w:rFonts w:ascii="Arial" w:eastAsia="Arial" w:hAnsi="Arial" w:cs="Arial"/>
                <w:sz w:val="16"/>
                <w:szCs w:val="16"/>
              </w:rPr>
            </w:pPr>
            <w:sdt>
              <w:sdtPr>
                <w:tag w:val="goog_rdk_157"/>
                <w:id w:val="-1771979636"/>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515F8367" w14:textId="77777777" w:rsidR="004C7E7D" w:rsidRDefault="00000000">
            <w:pPr>
              <w:keepLines/>
              <w:spacing w:before="60"/>
              <w:rPr>
                <w:rFonts w:ascii="Arial" w:eastAsia="Arial" w:hAnsi="Arial" w:cs="Arial"/>
                <w:sz w:val="16"/>
                <w:szCs w:val="16"/>
              </w:rPr>
            </w:pPr>
            <w:sdt>
              <w:sdtPr>
                <w:tag w:val="goog_rdk_158"/>
                <w:id w:val="107796401"/>
              </w:sdtPr>
              <w:sdtContent>
                <w:r>
                  <w:rPr>
                    <w:rFonts w:ascii="Arial Unicode MS" w:eastAsia="Arial Unicode MS" w:hAnsi="Arial Unicode MS" w:cs="Arial Unicode MS"/>
                    <w:sz w:val="21"/>
                    <w:szCs w:val="21"/>
                    <w:highlight w:val="white"/>
                  </w:rPr>
                  <w:t>✔</w:t>
                </w:r>
              </w:sdtContent>
            </w:sdt>
          </w:p>
        </w:tc>
        <w:tc>
          <w:tcPr>
            <w:tcW w:w="285" w:type="dxa"/>
            <w:tcBorders>
              <w:top w:val="single" w:sz="4" w:space="0" w:color="000000"/>
              <w:left w:val="single" w:sz="4" w:space="0" w:color="000000"/>
              <w:bottom w:val="single" w:sz="4" w:space="0" w:color="000000"/>
              <w:right w:val="single" w:sz="4" w:space="0" w:color="000000"/>
            </w:tcBorders>
          </w:tcPr>
          <w:p w14:paraId="5840DFBB"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4BD3F68E"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DA67576"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15F4FB79" w14:textId="77777777" w:rsidR="004C7E7D" w:rsidRDefault="004C7E7D">
            <w:pPr>
              <w:keepLines/>
              <w:spacing w:before="60"/>
              <w:rPr>
                <w:rFonts w:ascii="Arial" w:eastAsia="Arial" w:hAnsi="Arial" w:cs="Arial"/>
                <w:sz w:val="16"/>
                <w:szCs w:val="16"/>
              </w:rPr>
            </w:pPr>
          </w:p>
        </w:tc>
        <w:tc>
          <w:tcPr>
            <w:tcW w:w="285" w:type="dxa"/>
            <w:tcBorders>
              <w:top w:val="single" w:sz="4" w:space="0" w:color="000000"/>
              <w:left w:val="single" w:sz="4" w:space="0" w:color="000000"/>
              <w:bottom w:val="single" w:sz="4" w:space="0" w:color="000000"/>
              <w:right w:val="single" w:sz="4" w:space="0" w:color="000000"/>
            </w:tcBorders>
            <w:shd w:val="clear" w:color="auto" w:fill="B6D7A8"/>
          </w:tcPr>
          <w:p w14:paraId="72600EFF" w14:textId="77777777" w:rsidR="004C7E7D" w:rsidRDefault="00000000">
            <w:pPr>
              <w:keepLines/>
              <w:spacing w:before="60"/>
              <w:rPr>
                <w:rFonts w:ascii="Arial" w:eastAsia="Arial" w:hAnsi="Arial" w:cs="Arial"/>
                <w:sz w:val="16"/>
                <w:szCs w:val="16"/>
              </w:rPr>
            </w:pPr>
            <w:sdt>
              <w:sdtPr>
                <w:tag w:val="goog_rdk_159"/>
                <w:id w:val="-2060413849"/>
              </w:sdtPr>
              <w:sdtContent>
                <w:r>
                  <w:rPr>
                    <w:rFonts w:ascii="Arial Unicode MS" w:eastAsia="Arial Unicode MS" w:hAnsi="Arial Unicode MS" w:cs="Arial Unicode MS"/>
                    <w:sz w:val="21"/>
                    <w:szCs w:val="21"/>
                    <w:highlight w:val="white"/>
                  </w:rPr>
                  <w:t>✔</w:t>
                </w:r>
              </w:sdtContent>
            </w:sdt>
          </w:p>
        </w:tc>
        <w:tc>
          <w:tcPr>
            <w:tcW w:w="180" w:type="dxa"/>
            <w:tcBorders>
              <w:top w:val="nil"/>
              <w:left w:val="single" w:sz="4" w:space="0" w:color="000000"/>
              <w:right w:val="single" w:sz="4" w:space="0" w:color="000000"/>
            </w:tcBorders>
            <w:shd w:val="clear" w:color="auto" w:fill="E6E6E6"/>
          </w:tcPr>
          <w:p w14:paraId="6A2C35C2" w14:textId="77777777" w:rsidR="004C7E7D" w:rsidRDefault="004C7E7D">
            <w:pPr>
              <w:widowControl w:val="0"/>
              <w:spacing w:line="276" w:lineRule="auto"/>
              <w:rPr>
                <w:rFonts w:ascii="Arial" w:eastAsia="Arial" w:hAnsi="Arial" w:cs="Arial"/>
                <w:sz w:val="16"/>
                <w:szCs w:val="16"/>
              </w:rPr>
            </w:pPr>
          </w:p>
        </w:tc>
      </w:tr>
    </w:tbl>
    <w:p w14:paraId="420C163B" w14:textId="77777777" w:rsidR="004C7E7D" w:rsidRDefault="004C7E7D">
      <w:pPr>
        <w:rPr>
          <w:sz w:val="16"/>
          <w:szCs w:val="16"/>
        </w:rPr>
      </w:pPr>
    </w:p>
    <w:p w14:paraId="64BD9F3C" w14:textId="77777777" w:rsidR="004C7E7D" w:rsidRDefault="004C7E7D">
      <w:pPr>
        <w:keepLines/>
        <w:spacing w:before="120" w:after="120"/>
        <w:rPr>
          <w:sz w:val="16"/>
          <w:szCs w:val="16"/>
        </w:rPr>
      </w:pPr>
    </w:p>
    <w:p w14:paraId="5992BDC7" w14:textId="77777777" w:rsidR="004C7E7D" w:rsidRDefault="004C7E7D">
      <w:pPr>
        <w:rPr>
          <w:sz w:val="16"/>
          <w:szCs w:val="16"/>
        </w:rPr>
      </w:pPr>
    </w:p>
    <w:p w14:paraId="6D87543B" w14:textId="77777777" w:rsidR="004C7E7D" w:rsidRDefault="00000000">
      <w:pPr>
        <w:pBdr>
          <w:top w:val="single" w:sz="4" w:space="1" w:color="000000"/>
          <w:left w:val="single" w:sz="4" w:space="4" w:color="000000"/>
          <w:bottom w:val="single" w:sz="4" w:space="1" w:color="000000"/>
          <w:right w:val="single" w:sz="4" w:space="4" w:color="000000"/>
        </w:pBdr>
        <w:jc w:val="center"/>
        <w:rPr>
          <w:rFonts w:ascii="Arial" w:eastAsia="Arial" w:hAnsi="Arial" w:cs="Arial"/>
          <w:b/>
        </w:rPr>
      </w:pPr>
      <w:r>
        <w:rPr>
          <w:rFonts w:ascii="Arial" w:eastAsia="Arial" w:hAnsi="Arial" w:cs="Arial"/>
          <w:b/>
        </w:rPr>
        <w:t>Annexe 3: Notes on completing programme specification templates</w:t>
      </w:r>
    </w:p>
    <w:p w14:paraId="7BB74C92"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b/>
        </w:rPr>
      </w:pPr>
    </w:p>
    <w:p w14:paraId="42018808"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b/>
          <w:sz w:val="16"/>
          <w:szCs w:val="16"/>
        </w:rPr>
      </w:pPr>
    </w:p>
    <w:p w14:paraId="4FCC72A6" w14:textId="77777777" w:rsidR="004C7E7D" w:rsidRDefault="00000000">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r>
        <w:rPr>
          <w:rFonts w:ascii="Arial" w:eastAsia="Arial" w:hAnsi="Arial" w:cs="Arial"/>
          <w:sz w:val="21"/>
          <w:szCs w:val="21"/>
        </w:rPr>
        <w:t>1</w:t>
      </w:r>
      <w:r>
        <w:rPr>
          <w:rFonts w:ascii="Arial" w:eastAsia="Arial" w:hAnsi="Arial" w:cs="Arial"/>
          <w:b/>
          <w:sz w:val="21"/>
          <w:szCs w:val="21"/>
        </w:rPr>
        <w:t xml:space="preserve"> - </w:t>
      </w:r>
      <w:r>
        <w:rPr>
          <w:rFonts w:ascii="Arial" w:eastAsia="Arial" w:hAnsi="Arial" w:cs="Arial"/>
          <w:sz w:val="21"/>
          <w:szCs w:val="21"/>
        </w:rPr>
        <w:t>This programme specification should be mapped against the learning outcomes detailed in module specifications.</w:t>
      </w:r>
    </w:p>
    <w:p w14:paraId="715718AD"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355AA4E7" w14:textId="77777777" w:rsidR="004C7E7D" w:rsidRDefault="00000000">
      <w:pPr>
        <w:pBdr>
          <w:top w:val="single" w:sz="4" w:space="1" w:color="000000"/>
          <w:left w:val="single" w:sz="4" w:space="4" w:color="000000"/>
          <w:bottom w:val="single" w:sz="4" w:space="1" w:color="000000"/>
          <w:right w:val="single" w:sz="4" w:space="4" w:color="000000"/>
        </w:pBdr>
      </w:pPr>
      <w:r>
        <w:rPr>
          <w:rFonts w:ascii="Arial" w:eastAsia="Arial" w:hAnsi="Arial" w:cs="Arial"/>
          <w:sz w:val="21"/>
          <w:szCs w:val="21"/>
        </w:rPr>
        <w:t xml:space="preserve">2 – The expectations regarding student achievement and attributes described by the learning outcome in </w:t>
      </w:r>
      <w:r>
        <w:rPr>
          <w:rFonts w:ascii="Arial" w:eastAsia="Arial" w:hAnsi="Arial" w:cs="Arial"/>
          <w:sz w:val="21"/>
          <w:szCs w:val="21"/>
          <w:u w:val="single"/>
        </w:rPr>
        <w:t>section 3</w:t>
      </w:r>
      <w:r>
        <w:rPr>
          <w:rFonts w:ascii="Arial" w:eastAsia="Arial" w:hAnsi="Arial" w:cs="Arial"/>
          <w:sz w:val="21"/>
          <w:szCs w:val="21"/>
        </w:rPr>
        <w:t xml:space="preserve"> must be appropriate to the level of the award within the </w:t>
      </w:r>
      <w:r>
        <w:rPr>
          <w:rFonts w:ascii="Arial" w:eastAsia="Arial" w:hAnsi="Arial" w:cs="Arial"/>
          <w:b/>
          <w:sz w:val="21"/>
          <w:szCs w:val="21"/>
        </w:rPr>
        <w:t>QAA frameworks for HE qualifications</w:t>
      </w:r>
      <w:r>
        <w:rPr>
          <w:rFonts w:ascii="Arial" w:eastAsia="Arial" w:hAnsi="Arial" w:cs="Arial"/>
          <w:sz w:val="21"/>
          <w:szCs w:val="21"/>
        </w:rPr>
        <w:t xml:space="preserve">: </w:t>
      </w:r>
      <w:hyperlink r:id="rId12">
        <w:r w:rsidR="004C7E7D">
          <w:rPr>
            <w:rFonts w:ascii="Arial" w:eastAsia="Arial" w:hAnsi="Arial" w:cs="Arial"/>
            <w:sz w:val="21"/>
            <w:szCs w:val="21"/>
            <w:u w:val="single"/>
          </w:rPr>
          <w:t>http://www.qaa.ac.uk/AssuringStandardsAndQuality/Pages/default.aspx</w:t>
        </w:r>
      </w:hyperlink>
      <w:r>
        <w:t xml:space="preserve"> </w:t>
      </w:r>
    </w:p>
    <w:p w14:paraId="7174F5BA"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2F03C92C" w14:textId="77777777" w:rsidR="004C7E7D" w:rsidRDefault="00000000">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r>
        <w:rPr>
          <w:rFonts w:ascii="Arial" w:eastAsia="Arial" w:hAnsi="Arial" w:cs="Arial"/>
          <w:sz w:val="21"/>
          <w:szCs w:val="21"/>
        </w:rPr>
        <w:t>3 – Learning outcomes must</w:t>
      </w:r>
      <w:r>
        <w:rPr>
          <w:rFonts w:ascii="Arial" w:eastAsia="Arial" w:hAnsi="Arial" w:cs="Arial"/>
          <w:b/>
          <w:sz w:val="21"/>
          <w:szCs w:val="21"/>
        </w:rPr>
        <w:t xml:space="preserve"> </w:t>
      </w:r>
      <w:r>
        <w:rPr>
          <w:rFonts w:ascii="Arial" w:eastAsia="Arial" w:hAnsi="Arial" w:cs="Arial"/>
          <w:sz w:val="21"/>
          <w:szCs w:val="21"/>
        </w:rPr>
        <w:t xml:space="preserve">also reflect the detailed statements of graduate attributes set out in </w:t>
      </w:r>
      <w:r>
        <w:rPr>
          <w:rFonts w:ascii="Arial" w:eastAsia="Arial" w:hAnsi="Arial" w:cs="Arial"/>
          <w:b/>
          <w:sz w:val="21"/>
          <w:szCs w:val="21"/>
        </w:rPr>
        <w:t>QAA subject benchmark statements</w:t>
      </w:r>
      <w:r>
        <w:rPr>
          <w:rFonts w:ascii="Arial" w:eastAsia="Arial" w:hAnsi="Arial" w:cs="Arial"/>
          <w:sz w:val="21"/>
          <w:szCs w:val="21"/>
        </w:rPr>
        <w:t xml:space="preserve"> that are relevant to the programme/award: </w:t>
      </w:r>
      <w:hyperlink r:id="rId13">
        <w:r w:rsidR="004C7E7D">
          <w:rPr>
            <w:rFonts w:ascii="Arial" w:eastAsia="Arial" w:hAnsi="Arial" w:cs="Arial"/>
            <w:sz w:val="21"/>
            <w:szCs w:val="21"/>
            <w:u w:val="single"/>
          </w:rPr>
          <w:t>http://www.qaa.ac.uk/AssuringStandardsAndQuality/subject-guidance/Pages/Subject-benchmark-statements.aspx</w:t>
        </w:r>
      </w:hyperlink>
      <w:r>
        <w:rPr>
          <w:rFonts w:ascii="Arial" w:eastAsia="Arial" w:hAnsi="Arial" w:cs="Arial"/>
          <w:sz w:val="21"/>
          <w:szCs w:val="21"/>
        </w:rPr>
        <w:t xml:space="preserve"> </w:t>
      </w:r>
    </w:p>
    <w:p w14:paraId="3F496657"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7DE7EAC6" w14:textId="77777777" w:rsidR="004C7E7D" w:rsidRDefault="00000000">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r>
        <w:rPr>
          <w:rFonts w:ascii="Arial" w:eastAsia="Arial" w:hAnsi="Arial" w:cs="Arial"/>
          <w:sz w:val="21"/>
          <w:szCs w:val="21"/>
        </w:rPr>
        <w:lastRenderedPageBreak/>
        <w:t>4 – In section 3, the learning and teaching methods deployed should enable the achievement of the full range of intended learning outcomes.  Similarly, the choice of assessment methods in section 3 should enable students to demonstrate the achievement of related learning outcomes. Overall, assessment should cover the full range of learning outcomes.</w:t>
      </w:r>
    </w:p>
    <w:p w14:paraId="45269F99"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75C5792F" w14:textId="77777777" w:rsidR="004C7E7D" w:rsidRDefault="00000000">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r>
        <w:rPr>
          <w:rFonts w:ascii="Arial" w:eastAsia="Arial" w:hAnsi="Arial" w:cs="Arial"/>
          <w:sz w:val="21"/>
          <w:szCs w:val="21"/>
        </w:rPr>
        <w:t xml:space="preserve">5 - Where the programme contains validated </w:t>
      </w:r>
      <w:r>
        <w:rPr>
          <w:rFonts w:ascii="Arial" w:eastAsia="Arial" w:hAnsi="Arial" w:cs="Arial"/>
          <w:b/>
          <w:sz w:val="21"/>
          <w:szCs w:val="21"/>
          <w:u w:val="single"/>
        </w:rPr>
        <w:t>exit awards</w:t>
      </w:r>
      <w:r>
        <w:rPr>
          <w:rFonts w:ascii="Arial" w:eastAsia="Arial" w:hAnsi="Arial" w:cs="Arial"/>
          <w:sz w:val="21"/>
          <w:szCs w:val="21"/>
        </w:rPr>
        <w:t xml:space="preserve"> (e.g. CertHE, DipHE, PGDip), learning outcomes must be clearly specified for each award.</w:t>
      </w:r>
    </w:p>
    <w:p w14:paraId="33C700A7"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7470D4D1" w14:textId="77777777" w:rsidR="004C7E7D" w:rsidRDefault="00000000">
      <w:pPr>
        <w:pBdr>
          <w:top w:val="single" w:sz="4" w:space="1" w:color="000000"/>
          <w:left w:val="single" w:sz="4" w:space="4" w:color="000000"/>
          <w:bottom w:val="single" w:sz="4" w:space="1" w:color="000000"/>
          <w:right w:val="single" w:sz="4" w:space="4" w:color="000000"/>
        </w:pBdr>
        <w:rPr>
          <w:rFonts w:ascii="Arial" w:eastAsia="Arial" w:hAnsi="Arial" w:cs="Arial"/>
          <w:sz w:val="22"/>
          <w:szCs w:val="22"/>
        </w:rPr>
      </w:pPr>
      <w:r>
        <w:rPr>
          <w:rFonts w:ascii="Arial" w:eastAsia="Arial" w:hAnsi="Arial" w:cs="Arial"/>
          <w:sz w:val="22"/>
          <w:szCs w:val="22"/>
        </w:rPr>
        <w:t xml:space="preserve">6 - For programmes with distinctive study </w:t>
      </w:r>
      <w:r>
        <w:rPr>
          <w:rFonts w:ascii="Arial" w:eastAsia="Arial" w:hAnsi="Arial" w:cs="Arial"/>
          <w:b/>
          <w:sz w:val="22"/>
          <w:szCs w:val="22"/>
        </w:rPr>
        <w:t>routes or pathways</w:t>
      </w:r>
      <w:r>
        <w:rPr>
          <w:rFonts w:ascii="Arial" w:eastAsia="Arial" w:hAnsi="Arial" w:cs="Arial"/>
          <w:sz w:val="22"/>
          <w:szCs w:val="22"/>
        </w:rPr>
        <w:t xml:space="preserve"> the specific rationale and learning outcomes for each route must be provided.</w:t>
      </w:r>
    </w:p>
    <w:p w14:paraId="27A14113"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704A4626" w14:textId="77777777" w:rsidR="004C7E7D" w:rsidRDefault="00000000">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r>
        <w:rPr>
          <w:rFonts w:ascii="Arial" w:eastAsia="Arial" w:hAnsi="Arial" w:cs="Arial"/>
          <w:sz w:val="21"/>
          <w:szCs w:val="21"/>
        </w:rPr>
        <w:t xml:space="preserve">7 – Validated programmes delivered in </w:t>
      </w:r>
      <w:r>
        <w:rPr>
          <w:rFonts w:ascii="Arial" w:eastAsia="Arial" w:hAnsi="Arial" w:cs="Arial"/>
          <w:b/>
          <w:sz w:val="21"/>
          <w:szCs w:val="21"/>
          <w:u w:val="single"/>
        </w:rPr>
        <w:t>languages other than English</w:t>
      </w:r>
      <w:r>
        <w:rPr>
          <w:rFonts w:ascii="Arial" w:eastAsia="Arial" w:hAnsi="Arial" w:cs="Arial"/>
          <w:sz w:val="21"/>
          <w:szCs w:val="21"/>
        </w:rPr>
        <w:t xml:space="preserve"> must have programme specifications both in English and the language of delivery.</w:t>
      </w:r>
    </w:p>
    <w:p w14:paraId="6C720E3F"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1"/>
          <w:szCs w:val="21"/>
        </w:rPr>
      </w:pPr>
    </w:p>
    <w:p w14:paraId="6E997D32" w14:textId="77777777" w:rsidR="004C7E7D" w:rsidRDefault="004C7E7D">
      <w:pPr>
        <w:pBdr>
          <w:top w:val="single" w:sz="4" w:space="1" w:color="000000"/>
          <w:left w:val="single" w:sz="4" w:space="4" w:color="000000"/>
          <w:bottom w:val="single" w:sz="4" w:space="1" w:color="000000"/>
          <w:right w:val="single" w:sz="4" w:space="4" w:color="000000"/>
        </w:pBdr>
        <w:rPr>
          <w:rFonts w:ascii="Arial" w:eastAsia="Arial" w:hAnsi="Arial" w:cs="Arial"/>
          <w:sz w:val="20"/>
          <w:szCs w:val="20"/>
        </w:rPr>
      </w:pPr>
    </w:p>
    <w:p w14:paraId="1164E02D" w14:textId="77777777" w:rsidR="004C7E7D" w:rsidRDefault="004C7E7D">
      <w:pPr>
        <w:rPr>
          <w:rFonts w:ascii="Arial" w:eastAsia="Arial" w:hAnsi="Arial" w:cs="Arial"/>
        </w:rPr>
      </w:pPr>
    </w:p>
    <w:sectPr w:rsidR="004C7E7D">
      <w:headerReference w:type="even" r:id="rId14"/>
      <w:headerReference w:type="default" r:id="rId15"/>
      <w:footerReference w:type="default" r:id="rId16"/>
      <w:headerReference w:type="first" r:id="rId17"/>
      <w:pgSz w:w="16838" w:h="11906" w:orient="landscape"/>
      <w:pgMar w:top="1797" w:right="1440" w:bottom="1418"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16B56" w14:textId="77777777" w:rsidR="00DD41D7" w:rsidRDefault="00DD41D7">
      <w:r>
        <w:separator/>
      </w:r>
    </w:p>
  </w:endnote>
  <w:endnote w:type="continuationSeparator" w:id="0">
    <w:p w14:paraId="2872E69C" w14:textId="77777777" w:rsidR="00DD41D7" w:rsidRDefault="00DD4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default"/>
  </w:font>
  <w:font w:name="Dutch801SW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exSansBookT">
    <w:panose1 w:val="00000000000000000000"/>
    <w:charset w:val="00"/>
    <w:family w:val="roman"/>
    <w:notTrueType/>
    <w:pitch w:val="default"/>
  </w:font>
  <w:font w:name="Montserrat">
    <w:panose1 w:val="00000500000000000000"/>
    <w:charset w:val="00"/>
    <w:family w:val="auto"/>
    <w:pitch w:val="variable"/>
    <w:sig w:usb0="2000020F" w:usb1="00000003" w:usb2="00000000" w:usb3="00000000" w:csb0="00000197"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1A49E" w14:textId="77777777" w:rsidR="004C7E7D" w:rsidRDefault="00000000">
    <w:pPr>
      <w:pBdr>
        <w:top w:val="nil"/>
        <w:left w:val="nil"/>
        <w:bottom w:val="nil"/>
        <w:right w:val="nil"/>
        <w:between w:val="nil"/>
      </w:pBdr>
      <w:tabs>
        <w:tab w:val="center" w:pos="4153"/>
        <w:tab w:val="right" w:pos="8306"/>
      </w:tabs>
      <w:ind w:right="-335"/>
      <w:jc w:val="both"/>
      <w:rPr>
        <w:rFonts w:ascii="Arial" w:eastAsia="Arial" w:hAnsi="Arial" w:cs="Arial"/>
        <w:color w:val="000000"/>
        <w:sz w:val="20"/>
        <w:szCs w:val="20"/>
      </w:rPr>
    </w:pPr>
    <w:r>
      <w:rPr>
        <w:rFonts w:ascii="Arial" w:eastAsia="Arial" w:hAnsi="Arial" w:cs="Arial"/>
        <w:color w:val="000000"/>
        <w:sz w:val="20"/>
        <w:szCs w:val="20"/>
      </w:rPr>
      <w:t xml:space="preserve">Template programme specification and curriculum map </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 xml:space="preserve">                    </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 xml:space="preserve">              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4032C8">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4032C8">
      <w:rPr>
        <w:rFonts w:ascii="Arial" w:eastAsia="Arial" w:hAnsi="Arial" w:cs="Arial"/>
        <w:noProof/>
        <w:color w:val="000000"/>
        <w:sz w:val="20"/>
        <w:szCs w:val="20"/>
      </w:rPr>
      <w:t>2</w:t>
    </w:r>
    <w:r>
      <w:rPr>
        <w:rFonts w:ascii="Arial" w:eastAsia="Arial" w:hAnsi="Arial" w:cs="Arial"/>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E811" w14:textId="77777777" w:rsidR="004C7E7D" w:rsidRDefault="00000000">
    <w:pPr>
      <w:keepLines/>
      <w:pBdr>
        <w:top w:val="nil"/>
        <w:left w:val="nil"/>
        <w:bottom w:val="nil"/>
        <w:right w:val="nil"/>
        <w:between w:val="nil"/>
      </w:pBdr>
      <w:spacing w:before="480" w:after="240"/>
      <w:ind w:left="851" w:hanging="851"/>
      <w:rPr>
        <w:rFonts w:ascii="Arial" w:eastAsia="Arial" w:hAnsi="Arial" w:cs="Arial"/>
        <w:color w:val="000000"/>
        <w:sz w:val="20"/>
        <w:szCs w:val="20"/>
      </w:rPr>
    </w:pPr>
    <w:r>
      <w:rPr>
        <w:rFonts w:ascii="Arial" w:eastAsia="Arial" w:hAnsi="Arial" w:cs="Arial"/>
        <w:color w:val="000000"/>
        <w:sz w:val="20"/>
        <w:szCs w:val="20"/>
      </w:rPr>
      <w:t>C3</w:t>
    </w:r>
    <w:r>
      <w:rPr>
        <w:rFonts w:ascii="Arial" w:eastAsia="Arial" w:hAnsi="Arial" w:cs="Arial"/>
        <w:color w:val="000000"/>
        <w:sz w:val="20"/>
        <w:szCs w:val="20"/>
      </w:rPr>
      <w:tab/>
      <w:t>Template programme specification and curriculum map</w:t>
    </w:r>
  </w:p>
  <w:p w14:paraId="7045A180" w14:textId="77777777" w:rsidR="004C7E7D" w:rsidRDefault="004C7E7D">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BD0F" w14:textId="1F130D4A" w:rsidR="004C7E7D" w:rsidRDefault="00000000">
    <w:pPr>
      <w:pBdr>
        <w:top w:val="nil"/>
        <w:left w:val="nil"/>
        <w:bottom w:val="nil"/>
        <w:right w:val="nil"/>
        <w:between w:val="nil"/>
      </w:pBdr>
      <w:tabs>
        <w:tab w:val="center" w:pos="4153"/>
        <w:tab w:val="right" w:pos="8306"/>
      </w:tabs>
      <w:ind w:right="360"/>
      <w:rPr>
        <w:rFonts w:ascii="Arial" w:eastAsia="Arial" w:hAnsi="Arial" w:cs="Arial"/>
        <w:color w:val="000000"/>
        <w:sz w:val="16"/>
        <w:szCs w:val="16"/>
      </w:rPr>
    </w:pPr>
    <w:r>
      <w:rPr>
        <w:rFonts w:ascii="Arial" w:eastAsia="Arial" w:hAnsi="Arial" w:cs="Arial"/>
        <w:color w:val="000000"/>
        <w:sz w:val="16"/>
        <w:szCs w:val="16"/>
      </w:rPr>
      <w:t>Template programme specification and curriculum map</w:t>
    </w:r>
    <w:r>
      <w:rPr>
        <w:rFonts w:ascii="Arial" w:eastAsia="Arial" w:hAnsi="Arial" w:cs="Arial"/>
        <w:color w:val="000000"/>
        <w:sz w:val="16"/>
        <w:szCs w:val="16"/>
      </w:rPr>
      <w:tab/>
    </w:r>
    <w:r>
      <w:rPr>
        <w:rFonts w:ascii="Arial" w:eastAsia="Arial" w:hAnsi="Arial" w:cs="Arial"/>
        <w:color w:val="000000"/>
        <w:sz w:val="16"/>
        <w:szCs w:val="16"/>
      </w:rPr>
      <w:tab/>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032C8">
      <w:rPr>
        <w:rFonts w:ascii="Arial" w:eastAsia="Arial" w:hAnsi="Arial" w:cs="Arial"/>
        <w:noProof/>
        <w:color w:val="000000"/>
        <w:sz w:val="16"/>
        <w:szCs w:val="16"/>
      </w:rPr>
      <w:t>20</w:t>
    </w:r>
    <w:r>
      <w:rPr>
        <w:rFonts w:ascii="Arial" w:eastAsia="Arial" w:hAnsi="Arial" w:cs="Arial"/>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4032C8">
      <w:rPr>
        <w:rFonts w:ascii="Arial" w:eastAsia="Arial" w:hAnsi="Arial" w:cs="Arial"/>
        <w:noProof/>
        <w:color w:val="000000"/>
        <w:sz w:val="16"/>
        <w:szCs w:val="16"/>
      </w:rPr>
      <w:t>21</w:t>
    </w:r>
    <w:r>
      <w:rPr>
        <w:rFonts w:ascii="Arial" w:eastAsia="Arial" w:hAnsi="Arial" w:cs="Arial"/>
        <w:color w:val="000000"/>
        <w:sz w:val="16"/>
        <w:szCs w:val="16"/>
      </w:rPr>
      <w:fldChar w:fldCharType="end"/>
    </w:r>
    <w:r>
      <w:rPr>
        <w:rFonts w:ascii="Arial" w:eastAsia="Arial" w:hAnsi="Arial" w:cs="Arial"/>
        <w:color w:val="000000"/>
        <w:sz w:val="16"/>
        <w:szCs w:val="16"/>
      </w:rPr>
      <w:tab/>
    </w:r>
  </w:p>
  <w:p w14:paraId="2DF0CDAE" w14:textId="77777777" w:rsidR="004C7E7D" w:rsidRDefault="00000000">
    <w:pPr>
      <w:keepLines/>
      <w:pBdr>
        <w:top w:val="nil"/>
        <w:left w:val="nil"/>
        <w:bottom w:val="nil"/>
        <w:right w:val="nil"/>
        <w:between w:val="nil"/>
      </w:pBdr>
      <w:tabs>
        <w:tab w:val="right" w:pos="9000"/>
      </w:tabs>
      <w:spacing w:before="120"/>
      <w:rPr>
        <w:color w:val="808080"/>
        <w:sz w:val="20"/>
        <w:szCs w:val="20"/>
      </w:rPr>
    </w:pPr>
    <w:r>
      <w:rPr>
        <w:color w:val="80808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05B5C" w14:textId="77777777" w:rsidR="00DD41D7" w:rsidRDefault="00DD41D7">
      <w:r>
        <w:separator/>
      </w:r>
    </w:p>
  </w:footnote>
  <w:footnote w:type="continuationSeparator" w:id="0">
    <w:p w14:paraId="6E28C856" w14:textId="77777777" w:rsidR="00DD41D7" w:rsidRDefault="00DD4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D65A" w14:textId="77777777" w:rsidR="004C7E7D" w:rsidRDefault="00000000">
    <w:pPr>
      <w:pBdr>
        <w:top w:val="nil"/>
        <w:left w:val="nil"/>
        <w:bottom w:val="nil"/>
        <w:right w:val="nil"/>
        <w:between w:val="nil"/>
      </w:pBdr>
      <w:tabs>
        <w:tab w:val="center" w:pos="4153"/>
        <w:tab w:val="right" w:pos="8306"/>
      </w:tabs>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08F1E54C" wp14:editId="42F638F3">
          <wp:extent cx="1678305" cy="630555"/>
          <wp:effectExtent l="0" t="0" r="0" b="0"/>
          <wp:docPr id="9631473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78305" cy="630555"/>
                  </a:xfrm>
                  <a:prstGeom prst="rect">
                    <a:avLst/>
                  </a:prstGeom>
                  <a:ln/>
                </pic:spPr>
              </pic:pic>
            </a:graphicData>
          </a:graphic>
        </wp:inline>
      </w:drawing>
    </w:r>
  </w:p>
  <w:p w14:paraId="5942185B" w14:textId="77777777" w:rsidR="004C7E7D" w:rsidRDefault="004C7E7D">
    <w:pPr>
      <w:pBdr>
        <w:top w:val="nil"/>
        <w:left w:val="nil"/>
        <w:bottom w:val="nil"/>
        <w:right w:val="nil"/>
        <w:between w:val="nil"/>
      </w:pBdr>
      <w:tabs>
        <w:tab w:val="center" w:pos="4153"/>
        <w:tab w:val="right" w:pos="8306"/>
      </w:tabs>
      <w:rPr>
        <w:rFonts w:ascii="Arial" w:eastAsia="Arial" w:hAnsi="Arial" w:cs="Arial"/>
        <w:color w:val="000000"/>
        <w:sz w:val="20"/>
        <w:szCs w:val="20"/>
      </w:rPr>
    </w:pPr>
  </w:p>
  <w:p w14:paraId="57AD36D8" w14:textId="77777777" w:rsidR="004C7E7D" w:rsidRDefault="00000000">
    <w:pPr>
      <w:pBdr>
        <w:top w:val="nil"/>
        <w:left w:val="nil"/>
        <w:bottom w:val="nil"/>
        <w:right w:val="nil"/>
        <w:between w:val="nil"/>
      </w:pBdr>
      <w:tabs>
        <w:tab w:val="center" w:pos="4153"/>
        <w:tab w:val="right" w:pos="8306"/>
      </w:tabs>
      <w:rPr>
        <w:rFonts w:ascii="Arial" w:eastAsia="Arial" w:hAnsi="Arial" w:cs="Arial"/>
        <w:color w:val="000000"/>
        <w:sz w:val="20"/>
        <w:szCs w:val="20"/>
        <w:u w:val="single"/>
      </w:rPr>
    </w:pPr>
    <w:r>
      <w:rPr>
        <w:rFonts w:ascii="Arial" w:eastAsia="Arial" w:hAnsi="Arial" w:cs="Arial"/>
        <w:color w:val="000000"/>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0E59" w14:textId="77777777" w:rsidR="004C7E7D" w:rsidRDefault="004C7E7D">
    <w:pPr>
      <w:pBdr>
        <w:top w:val="nil"/>
        <w:left w:val="nil"/>
        <w:bottom w:val="nil"/>
        <w:right w:val="nil"/>
        <w:between w:val="nil"/>
      </w:pBdr>
      <w:tabs>
        <w:tab w:val="center" w:pos="4153"/>
        <w:tab w:val="right" w:pos="8306"/>
      </w:tabs>
      <w:rPr>
        <w:rFonts w:ascii="Arial" w:eastAsia="Arial" w:hAnsi="Arial" w:cs="Arial"/>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E73C" w14:textId="77777777" w:rsidR="004C7E7D" w:rsidRDefault="00000000">
    <w:pPr>
      <w:pBdr>
        <w:top w:val="nil"/>
        <w:left w:val="nil"/>
        <w:bottom w:val="nil"/>
        <w:right w:val="nil"/>
        <w:between w:val="nil"/>
      </w:pBdr>
      <w:tabs>
        <w:tab w:val="center" w:pos="4153"/>
        <w:tab w:val="right" w:pos="8306"/>
      </w:tabs>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7AF39FC9" wp14:editId="6F45D63B">
          <wp:extent cx="1678305" cy="630555"/>
          <wp:effectExtent l="0" t="0" r="0" b="0"/>
          <wp:docPr id="9631473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78305" cy="630555"/>
                  </a:xfrm>
                  <a:prstGeom prst="rect">
                    <a:avLst/>
                  </a:prstGeom>
                  <a:ln/>
                </pic:spPr>
              </pic:pic>
            </a:graphicData>
          </a:graphic>
        </wp:inline>
      </w:drawing>
    </w:r>
  </w:p>
  <w:p w14:paraId="0CF7A99D" w14:textId="77777777" w:rsidR="004C7E7D" w:rsidRDefault="004C7E7D">
    <w:pPr>
      <w:pBdr>
        <w:top w:val="nil"/>
        <w:left w:val="nil"/>
        <w:bottom w:val="nil"/>
        <w:right w:val="nil"/>
        <w:between w:val="nil"/>
      </w:pBdr>
      <w:tabs>
        <w:tab w:val="center" w:pos="4153"/>
        <w:tab w:val="right" w:pos="8306"/>
      </w:tabs>
      <w:rPr>
        <w:rFonts w:ascii="Arial" w:eastAsia="Arial" w:hAnsi="Arial" w:cs="Arial"/>
        <w:color w:val="000000"/>
        <w:sz w:val="20"/>
        <w:szCs w:val="20"/>
      </w:rPr>
    </w:pPr>
  </w:p>
  <w:p w14:paraId="1432A416" w14:textId="77777777" w:rsidR="004C7E7D" w:rsidRDefault="00000000">
    <w:pPr>
      <w:pBdr>
        <w:top w:val="nil"/>
        <w:left w:val="nil"/>
        <w:bottom w:val="nil"/>
        <w:right w:val="nil"/>
        <w:between w:val="nil"/>
      </w:pBdr>
      <w:tabs>
        <w:tab w:val="center" w:pos="4153"/>
        <w:tab w:val="right" w:pos="8306"/>
      </w:tabs>
      <w:rPr>
        <w:rFonts w:ascii="Arial" w:eastAsia="Arial" w:hAnsi="Arial" w:cs="Arial"/>
        <w:color w:val="000000"/>
        <w:sz w:val="20"/>
        <w:szCs w:val="20"/>
        <w:u w:val="single"/>
      </w:rPr>
    </w:pPr>
    <w:r>
      <w:rPr>
        <w:rFonts w:ascii="Arial" w:eastAsia="Arial" w:hAnsi="Arial" w:cs="Arial"/>
        <w:color w:val="000000"/>
        <w:sz w:val="20"/>
        <w:szCs w:val="2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9A5C" w14:textId="77777777" w:rsidR="004C7E7D" w:rsidRDefault="004C7E7D">
    <w:pPr>
      <w:pBdr>
        <w:top w:val="nil"/>
        <w:left w:val="nil"/>
        <w:bottom w:val="nil"/>
        <w:right w:val="nil"/>
        <w:between w:val="nil"/>
      </w:pBdr>
      <w:tabs>
        <w:tab w:val="center" w:pos="4153"/>
        <w:tab w:val="right" w:pos="8306"/>
      </w:tabs>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4680"/>
    <w:multiLevelType w:val="multilevel"/>
    <w:tmpl w:val="CD026D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D302DA"/>
    <w:multiLevelType w:val="multilevel"/>
    <w:tmpl w:val="3160B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3B6278"/>
    <w:multiLevelType w:val="multilevel"/>
    <w:tmpl w:val="E55A70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8808DF"/>
    <w:multiLevelType w:val="multilevel"/>
    <w:tmpl w:val="1C4C0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BF2DD3"/>
    <w:multiLevelType w:val="multilevel"/>
    <w:tmpl w:val="89645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106828"/>
    <w:multiLevelType w:val="multilevel"/>
    <w:tmpl w:val="157A6442"/>
    <w:lvl w:ilvl="0">
      <w:start w:val="1"/>
      <w:numFmt w:val="bullet"/>
      <w:pStyle w:val="DMSHeading2"/>
      <w:lvlText w:val="●"/>
      <w:lvlJc w:val="left"/>
      <w:pPr>
        <w:ind w:left="720" w:hanging="360"/>
      </w:pPr>
      <w:rPr>
        <w:u w:val="none"/>
      </w:rPr>
    </w:lvl>
    <w:lvl w:ilvl="1">
      <w:start w:val="1"/>
      <w:numFmt w:val="bullet"/>
      <w:pStyle w:val="DMSPublicationAddress"/>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9C4860"/>
    <w:multiLevelType w:val="multilevel"/>
    <w:tmpl w:val="C1F093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D37545"/>
    <w:multiLevelType w:val="multilevel"/>
    <w:tmpl w:val="6232A0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32A15C4"/>
    <w:multiLevelType w:val="multilevel"/>
    <w:tmpl w:val="8B00170E"/>
    <w:lvl w:ilvl="0">
      <w:start w:val="1"/>
      <w:numFmt w:val="bullet"/>
      <w:pStyle w:val="DMSTSOutcome"/>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CF84000"/>
    <w:multiLevelType w:val="multilevel"/>
    <w:tmpl w:val="EB4E960E"/>
    <w:lvl w:ilvl="0">
      <w:start w:val="1"/>
      <w:numFmt w:val="bullet"/>
      <w:pStyle w:val="DMSSSOutcome"/>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EEE7BA9"/>
    <w:multiLevelType w:val="multilevel"/>
    <w:tmpl w:val="96DC0BDA"/>
    <w:lvl w:ilvl="0">
      <w:start w:val="1"/>
      <w:numFmt w:val="decimal"/>
      <w:pStyle w:val="Level1"/>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decimal"/>
      <w:pStyle w:val="Level4"/>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34E4256"/>
    <w:multiLevelType w:val="multilevel"/>
    <w:tmpl w:val="5960174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36170">
    <w:abstractNumId w:val="4"/>
  </w:num>
  <w:num w:numId="2" w16cid:durableId="21371396">
    <w:abstractNumId w:val="1"/>
  </w:num>
  <w:num w:numId="3" w16cid:durableId="1871337302">
    <w:abstractNumId w:val="3"/>
  </w:num>
  <w:num w:numId="4" w16cid:durableId="461772346">
    <w:abstractNumId w:val="5"/>
  </w:num>
  <w:num w:numId="5" w16cid:durableId="1980959543">
    <w:abstractNumId w:val="9"/>
  </w:num>
  <w:num w:numId="6" w16cid:durableId="284577589">
    <w:abstractNumId w:val="8"/>
  </w:num>
  <w:num w:numId="7" w16cid:durableId="1543667437">
    <w:abstractNumId w:val="2"/>
  </w:num>
  <w:num w:numId="8" w16cid:durableId="1516579570">
    <w:abstractNumId w:val="7"/>
  </w:num>
  <w:num w:numId="9" w16cid:durableId="734472187">
    <w:abstractNumId w:val="0"/>
  </w:num>
  <w:num w:numId="10" w16cid:durableId="1915511363">
    <w:abstractNumId w:val="11"/>
  </w:num>
  <w:num w:numId="11" w16cid:durableId="1549681171">
    <w:abstractNumId w:val="6"/>
  </w:num>
  <w:num w:numId="12" w16cid:durableId="819212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E7D"/>
    <w:rsid w:val="000A69B5"/>
    <w:rsid w:val="00387001"/>
    <w:rsid w:val="004032C8"/>
    <w:rsid w:val="004C7E7D"/>
    <w:rsid w:val="00551B8A"/>
    <w:rsid w:val="005D717C"/>
    <w:rsid w:val="005E459F"/>
    <w:rsid w:val="00803D17"/>
    <w:rsid w:val="00870D64"/>
    <w:rsid w:val="00883A26"/>
    <w:rsid w:val="008F3F57"/>
    <w:rsid w:val="009577CF"/>
    <w:rsid w:val="00AC0216"/>
    <w:rsid w:val="00AE42C6"/>
    <w:rsid w:val="00BA7E54"/>
    <w:rsid w:val="00DD41D7"/>
    <w:rsid w:val="00E30106"/>
    <w:rsid w:val="00E835F1"/>
    <w:rsid w:val="00EB36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F211"/>
  <w15:docId w15:val="{4C2DF5C0-EF94-4338-95E0-28DD5765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ind w:left="709" w:hanging="709"/>
      <w:outlineLvl w:val="2"/>
    </w:pPr>
    <w:rPr>
      <w:rFonts w:ascii="Arial" w:eastAsia="Arial" w:hAnsi="Arial" w:cs="Arial"/>
      <w:b/>
      <w:sz w:val="22"/>
      <w:szCs w:val="22"/>
    </w:rPr>
  </w:style>
  <w:style w:type="paragraph" w:styleId="Heading4">
    <w:name w:val="heading 4"/>
    <w:basedOn w:val="Normal"/>
    <w:next w:val="Normal"/>
    <w:uiPriority w:val="9"/>
    <w:semiHidden/>
    <w:unhideWhenUsed/>
    <w:qFormat/>
    <w:pPr>
      <w:keepNext/>
      <w:ind w:right="-143"/>
      <w:jc w:val="both"/>
      <w:outlineLvl w:val="3"/>
    </w:pPr>
    <w:rPr>
      <w:b/>
    </w:rPr>
  </w:style>
  <w:style w:type="paragraph" w:styleId="Heading5">
    <w:name w:val="heading 5"/>
    <w:basedOn w:val="Normal"/>
    <w:next w:val="Normal"/>
    <w:uiPriority w:val="9"/>
    <w:semiHidden/>
    <w:unhideWhenUsed/>
    <w:qFormat/>
    <w:pPr>
      <w:keepNext/>
      <w:jc w:val="both"/>
      <w:outlineLvl w:val="4"/>
    </w:pPr>
    <w:rPr>
      <w:b/>
    </w:rPr>
  </w:style>
  <w:style w:type="paragraph" w:styleId="Heading6">
    <w:name w:val="heading 6"/>
    <w:basedOn w:val="Normal"/>
    <w:next w:val="Normal"/>
    <w:uiPriority w:val="9"/>
    <w:semiHidden/>
    <w:unhideWhenUsed/>
    <w:qFormat/>
    <w:pPr>
      <w:keepNext/>
      <w:outlineLvl w:val="5"/>
    </w:pPr>
    <w:rPr>
      <w:b/>
      <w:i/>
    </w:rPr>
  </w:style>
  <w:style w:type="paragraph" w:styleId="Heading7">
    <w:name w:val="heading 7"/>
    <w:basedOn w:val="Normal"/>
    <w:next w:val="Normal"/>
    <w:qFormat/>
    <w:rsid w:val="00156589"/>
    <w:pPr>
      <w:spacing w:before="240" w:after="60"/>
      <w:outlineLvl w:val="6"/>
    </w:pPr>
  </w:style>
  <w:style w:type="paragraph" w:styleId="Heading8">
    <w:name w:val="heading 8"/>
    <w:basedOn w:val="Normal"/>
    <w:next w:val="Normal"/>
    <w:qFormat/>
    <w:rsid w:val="007424EC"/>
    <w:pPr>
      <w:keepNext/>
      <w:outlineLvl w:val="7"/>
    </w:pPr>
    <w:rPr>
      <w:rFonts w:ascii="Arial" w:hAnsi="Arial"/>
      <w:snapToGrid w:val="0"/>
      <w:color w:val="800000"/>
      <w:sz w:val="22"/>
      <w:szCs w:val="20"/>
      <w:u w:val="single"/>
      <w:lang w:eastAsia="en-US"/>
    </w:rPr>
  </w:style>
  <w:style w:type="paragraph" w:styleId="Heading9">
    <w:name w:val="heading 9"/>
    <w:basedOn w:val="Normal"/>
    <w:next w:val="Normal"/>
    <w:qFormat/>
    <w:rsid w:val="007424EC"/>
    <w:pPr>
      <w:keepNext/>
      <w:outlineLvl w:val="8"/>
    </w:pPr>
    <w:rPr>
      <w:rFonts w:ascii="Times New (W1)" w:hAnsi="Times New (W1)"/>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jc w:val="center"/>
    </w:pPr>
    <w:rPr>
      <w:b/>
      <w:sz w:val="28"/>
      <w:szCs w:val="28"/>
      <w:u w:val="single"/>
    </w:rPr>
  </w:style>
  <w:style w:type="table" w:customStyle="1" w:styleId="TableNormal1">
    <w:name w:val="TableNormal"/>
    <w:tblPr>
      <w:tblCellMar>
        <w:top w:w="0" w:type="dxa"/>
        <w:left w:w="0" w:type="dxa"/>
        <w:bottom w:w="0" w:type="dxa"/>
        <w:right w:w="0" w:type="dxa"/>
      </w:tblCellMar>
    </w:tblPr>
  </w:style>
  <w:style w:type="paragraph" w:styleId="Footer">
    <w:name w:val="footer"/>
    <w:basedOn w:val="Normal"/>
    <w:rsid w:val="0034403C"/>
    <w:pPr>
      <w:tabs>
        <w:tab w:val="center" w:pos="4153"/>
        <w:tab w:val="right" w:pos="8306"/>
      </w:tabs>
    </w:pPr>
  </w:style>
  <w:style w:type="character" w:styleId="PageNumber">
    <w:name w:val="page number"/>
    <w:basedOn w:val="DefaultParagraphFont"/>
    <w:rsid w:val="0034403C"/>
  </w:style>
  <w:style w:type="character" w:styleId="Hyperlink">
    <w:name w:val="Hyperlink"/>
    <w:rsid w:val="0034403C"/>
    <w:rPr>
      <w:color w:val="0000FF"/>
      <w:u w:val="single"/>
    </w:rPr>
  </w:style>
  <w:style w:type="paragraph" w:styleId="BodyText">
    <w:name w:val="Body Text"/>
    <w:basedOn w:val="Normal"/>
    <w:rsid w:val="007424EC"/>
    <w:rPr>
      <w:szCs w:val="20"/>
    </w:rPr>
  </w:style>
  <w:style w:type="paragraph" w:styleId="FootnoteText">
    <w:name w:val="footnote text"/>
    <w:basedOn w:val="Normal"/>
    <w:semiHidden/>
    <w:rsid w:val="007424EC"/>
    <w:rPr>
      <w:rFonts w:ascii="Dutch801SWC" w:hAnsi="Dutch801SWC"/>
      <w:sz w:val="20"/>
      <w:szCs w:val="20"/>
      <w:lang w:eastAsia="en-US"/>
    </w:rPr>
  </w:style>
  <w:style w:type="character" w:styleId="FootnoteReference">
    <w:name w:val="footnote reference"/>
    <w:semiHidden/>
    <w:rsid w:val="007424EC"/>
    <w:rPr>
      <w:vertAlign w:val="superscript"/>
    </w:rPr>
  </w:style>
  <w:style w:type="paragraph" w:styleId="Header">
    <w:name w:val="header"/>
    <w:basedOn w:val="Normal"/>
    <w:rsid w:val="007424EC"/>
    <w:pPr>
      <w:tabs>
        <w:tab w:val="center" w:pos="4153"/>
        <w:tab w:val="right" w:pos="8306"/>
      </w:tabs>
    </w:pPr>
    <w:rPr>
      <w:rFonts w:ascii="Arial" w:hAnsi="Arial"/>
      <w:sz w:val="20"/>
      <w:szCs w:val="20"/>
    </w:rPr>
  </w:style>
  <w:style w:type="paragraph" w:styleId="BodyTextIndent">
    <w:name w:val="Body Text Indent"/>
    <w:basedOn w:val="Normal"/>
    <w:rsid w:val="007424EC"/>
    <w:p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line="240" w:lineRule="atLeast"/>
    </w:pPr>
    <w:rPr>
      <w:i/>
      <w:szCs w:val="20"/>
      <w:lang w:eastAsia="en-US"/>
    </w:rPr>
  </w:style>
  <w:style w:type="paragraph" w:styleId="BodyText3">
    <w:name w:val="Body Text 3"/>
    <w:basedOn w:val="Normal"/>
    <w:rsid w:val="007424EC"/>
    <w:rPr>
      <w:szCs w:val="20"/>
      <w:lang w:eastAsia="en-US"/>
    </w:rPr>
  </w:style>
  <w:style w:type="paragraph" w:styleId="BodyTextIndent2">
    <w:name w:val="Body Text Indent 2"/>
    <w:basedOn w:val="Normal"/>
    <w:rsid w:val="007424EC"/>
    <w:pPr>
      <w:ind w:left="720" w:hanging="720"/>
    </w:pPr>
    <w:rPr>
      <w:szCs w:val="20"/>
    </w:rPr>
  </w:style>
  <w:style w:type="paragraph" w:styleId="BodyText2">
    <w:name w:val="Body Text 2"/>
    <w:basedOn w:val="Normal"/>
    <w:rsid w:val="007424EC"/>
    <w:rPr>
      <w:snapToGrid w:val="0"/>
      <w:color w:val="000000"/>
      <w:szCs w:val="20"/>
    </w:rPr>
  </w:style>
  <w:style w:type="paragraph" w:styleId="BodyTextIndent3">
    <w:name w:val="Body Text Indent 3"/>
    <w:basedOn w:val="Normal"/>
    <w:rsid w:val="007424EC"/>
    <w:pPr>
      <w:ind w:left="1440" w:hanging="720"/>
    </w:pPr>
    <w:rPr>
      <w:szCs w:val="20"/>
    </w:rPr>
  </w:style>
  <w:style w:type="paragraph" w:customStyle="1" w:styleId="normalarial11">
    <w:name w:val="normal arial 11"/>
    <w:basedOn w:val="Normal"/>
    <w:rsid w:val="007424EC"/>
    <w:rPr>
      <w:rFonts w:ascii="Arial" w:hAnsi="Arial"/>
      <w:sz w:val="22"/>
      <w:szCs w:val="20"/>
    </w:rPr>
  </w:style>
  <w:style w:type="paragraph" w:styleId="List">
    <w:name w:val="List"/>
    <w:basedOn w:val="Normal"/>
    <w:rsid w:val="007424EC"/>
    <w:pPr>
      <w:ind w:left="283" w:hanging="283"/>
    </w:pPr>
    <w:rPr>
      <w:sz w:val="20"/>
      <w:szCs w:val="20"/>
    </w:rPr>
  </w:style>
  <w:style w:type="paragraph" w:styleId="ListBullet">
    <w:name w:val="List Bullet"/>
    <w:basedOn w:val="Normal"/>
    <w:autoRedefine/>
    <w:rsid w:val="009746FF"/>
    <w:pPr>
      <w:tabs>
        <w:tab w:val="left" w:pos="960"/>
      </w:tabs>
    </w:pPr>
    <w:rPr>
      <w:rFonts w:ascii="Arial" w:hAnsi="Arial" w:cs="Arial"/>
      <w:sz w:val="22"/>
      <w:szCs w:val="22"/>
    </w:rPr>
  </w:style>
  <w:style w:type="paragraph" w:styleId="ListBullet2">
    <w:name w:val="List Bullet 2"/>
    <w:basedOn w:val="Normal"/>
    <w:autoRedefine/>
    <w:rsid w:val="00045C8F"/>
    <w:pPr>
      <w:ind w:left="1440" w:hanging="480"/>
    </w:pPr>
    <w:rPr>
      <w:rFonts w:ascii="Arial" w:hAnsi="Arial" w:cs="Arial"/>
      <w:sz w:val="22"/>
      <w:szCs w:val="22"/>
    </w:rPr>
  </w:style>
  <w:style w:type="paragraph" w:styleId="ListBullet4">
    <w:name w:val="List Bullet 4"/>
    <w:basedOn w:val="Normal"/>
    <w:autoRedefine/>
    <w:rsid w:val="00C41927"/>
    <w:pPr>
      <w:ind w:left="960" w:hanging="960"/>
    </w:pPr>
    <w:rPr>
      <w:rFonts w:ascii="Arial" w:hAnsi="Arial"/>
      <w:sz w:val="22"/>
      <w:szCs w:val="22"/>
      <w:lang w:eastAsia="en-US"/>
    </w:rPr>
  </w:style>
  <w:style w:type="paragraph" w:customStyle="1" w:styleId="ListSubsidary">
    <w:name w:val="List Subsidary"/>
    <w:basedOn w:val="Normal"/>
    <w:rsid w:val="007424EC"/>
    <w:pPr>
      <w:tabs>
        <w:tab w:val="left" w:pos="1320"/>
      </w:tabs>
      <w:spacing w:after="60"/>
      <w:ind w:left="1320" w:hanging="240"/>
    </w:pPr>
    <w:rPr>
      <w:rFonts w:ascii="Dutch801SWC" w:hAnsi="Dutch801SWC"/>
      <w:sz w:val="20"/>
      <w:szCs w:val="20"/>
      <w:lang w:eastAsia="en-US"/>
    </w:rPr>
  </w:style>
  <w:style w:type="table" w:styleId="TableGrid">
    <w:name w:val="Table Grid"/>
    <w:basedOn w:val="TableNormal"/>
    <w:rsid w:val="00156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56589"/>
    <w:rPr>
      <w:rFonts w:ascii="Tahoma" w:hAnsi="Tahoma" w:cs="Tahoma"/>
      <w:sz w:val="16"/>
      <w:szCs w:val="16"/>
    </w:rPr>
  </w:style>
  <w:style w:type="paragraph" w:styleId="NormalWeb">
    <w:name w:val="Normal (Web)"/>
    <w:basedOn w:val="Normal"/>
    <w:rsid w:val="00C7261A"/>
    <w:pPr>
      <w:spacing w:before="100" w:beforeAutospacing="1" w:after="100" w:afterAutospacing="1"/>
    </w:pPr>
  </w:style>
  <w:style w:type="paragraph" w:customStyle="1" w:styleId="DMSTitle">
    <w:name w:val="DMS_Title"/>
    <w:basedOn w:val="Normal"/>
    <w:next w:val="Normal"/>
    <w:rsid w:val="00C7261A"/>
    <w:pPr>
      <w:keepLines/>
      <w:autoSpaceDE w:val="0"/>
      <w:autoSpaceDN w:val="0"/>
      <w:spacing w:before="480" w:after="240"/>
    </w:pPr>
    <w:rPr>
      <w:b/>
      <w:bCs/>
      <w:noProof/>
      <w:sz w:val="36"/>
      <w:szCs w:val="36"/>
      <w:lang w:val="en-US"/>
    </w:rPr>
  </w:style>
  <w:style w:type="paragraph" w:styleId="TOC2">
    <w:name w:val="toc 2"/>
    <w:basedOn w:val="Normal"/>
    <w:next w:val="Normal"/>
    <w:autoRedefine/>
    <w:semiHidden/>
    <w:rsid w:val="001D3F8F"/>
    <w:pPr>
      <w:keepLines/>
      <w:tabs>
        <w:tab w:val="right" w:leader="dot" w:pos="9016"/>
      </w:tabs>
      <w:autoSpaceDE w:val="0"/>
      <w:autoSpaceDN w:val="0"/>
      <w:ind w:left="960" w:hanging="960"/>
    </w:pPr>
    <w:rPr>
      <w:noProof/>
      <w:sz w:val="22"/>
      <w:szCs w:val="22"/>
      <w:lang w:val="en-US"/>
    </w:rPr>
  </w:style>
  <w:style w:type="paragraph" w:styleId="TOC1">
    <w:name w:val="toc 1"/>
    <w:basedOn w:val="Normal"/>
    <w:next w:val="Normal"/>
    <w:autoRedefine/>
    <w:semiHidden/>
    <w:rsid w:val="00C7261A"/>
    <w:pPr>
      <w:keepLines/>
      <w:tabs>
        <w:tab w:val="left" w:pos="440"/>
        <w:tab w:val="right" w:leader="dot" w:pos="9016"/>
      </w:tabs>
      <w:autoSpaceDE w:val="0"/>
      <w:autoSpaceDN w:val="0"/>
      <w:spacing w:before="120" w:after="120"/>
    </w:pPr>
    <w:rPr>
      <w:b/>
      <w:bCs/>
      <w:noProof/>
      <w:sz w:val="22"/>
      <w:szCs w:val="22"/>
      <w:lang w:val="en-US"/>
    </w:rPr>
  </w:style>
  <w:style w:type="paragraph" w:styleId="Caption">
    <w:name w:val="caption"/>
    <w:basedOn w:val="Normal"/>
    <w:next w:val="Normal"/>
    <w:qFormat/>
    <w:rsid w:val="00C7261A"/>
    <w:pPr>
      <w:keepLines/>
      <w:autoSpaceDE w:val="0"/>
      <w:autoSpaceDN w:val="0"/>
      <w:spacing w:before="120" w:after="120"/>
    </w:pPr>
    <w:rPr>
      <w:b/>
      <w:bCs/>
      <w:sz w:val="22"/>
      <w:szCs w:val="22"/>
    </w:rPr>
  </w:style>
  <w:style w:type="paragraph" w:styleId="TableofFigures">
    <w:name w:val="table of figures"/>
    <w:basedOn w:val="Normal"/>
    <w:next w:val="Normal"/>
    <w:semiHidden/>
    <w:rsid w:val="00C7261A"/>
    <w:pPr>
      <w:keepLines/>
      <w:autoSpaceDE w:val="0"/>
      <w:autoSpaceDN w:val="0"/>
      <w:spacing w:before="120"/>
      <w:ind w:left="440" w:hanging="440"/>
    </w:pPr>
    <w:rPr>
      <w:sz w:val="22"/>
      <w:szCs w:val="22"/>
    </w:rPr>
  </w:style>
  <w:style w:type="paragraph" w:customStyle="1" w:styleId="DMSNormal">
    <w:name w:val="DMS_Normal"/>
    <w:rsid w:val="00C7261A"/>
    <w:pPr>
      <w:keepLines/>
      <w:autoSpaceDE w:val="0"/>
      <w:autoSpaceDN w:val="0"/>
      <w:spacing w:before="120"/>
    </w:pPr>
    <w:rPr>
      <w:noProof/>
      <w:sz w:val="22"/>
      <w:szCs w:val="22"/>
      <w:lang w:val="en-US"/>
    </w:rPr>
  </w:style>
  <w:style w:type="paragraph" w:customStyle="1" w:styleId="DMSFooter">
    <w:name w:val="DMS_Footer"/>
    <w:basedOn w:val="DMSNormal"/>
    <w:rsid w:val="00C7261A"/>
    <w:pPr>
      <w:tabs>
        <w:tab w:val="right" w:pos="9000"/>
      </w:tabs>
    </w:pPr>
    <w:rPr>
      <w:color w:val="808080"/>
      <w:sz w:val="20"/>
      <w:szCs w:val="20"/>
    </w:rPr>
  </w:style>
  <w:style w:type="paragraph" w:customStyle="1" w:styleId="DMSHeader">
    <w:name w:val="DMS_Header"/>
    <w:basedOn w:val="DMSFooter"/>
    <w:rsid w:val="00C7261A"/>
  </w:style>
  <w:style w:type="paragraph" w:customStyle="1" w:styleId="DMSHeading1">
    <w:name w:val="DMS_Heading1"/>
    <w:basedOn w:val="DMSNormal"/>
    <w:next w:val="DMSNormal"/>
    <w:rsid w:val="00C7261A"/>
    <w:pPr>
      <w:keepNext/>
      <w:pageBreakBefore/>
      <w:tabs>
        <w:tab w:val="num" w:pos="880"/>
      </w:tabs>
      <w:spacing w:before="360"/>
      <w:ind w:left="880" w:hanging="454"/>
      <w:outlineLvl w:val="0"/>
    </w:pPr>
    <w:rPr>
      <w:b/>
      <w:bCs/>
      <w:sz w:val="28"/>
      <w:szCs w:val="28"/>
    </w:rPr>
  </w:style>
  <w:style w:type="paragraph" w:customStyle="1" w:styleId="DMSHeading2">
    <w:name w:val="DMS_Heading2"/>
    <w:basedOn w:val="DMSHeading1"/>
    <w:next w:val="DMSNormal"/>
    <w:rsid w:val="00C7261A"/>
    <w:pPr>
      <w:pageBreakBefore w:val="0"/>
      <w:numPr>
        <w:numId w:val="4"/>
      </w:numPr>
      <w:spacing w:before="180"/>
      <w:outlineLvl w:val="1"/>
    </w:pPr>
    <w:rPr>
      <w:sz w:val="22"/>
      <w:szCs w:val="22"/>
    </w:rPr>
  </w:style>
  <w:style w:type="paragraph" w:customStyle="1" w:styleId="DMSPublicationAddress">
    <w:name w:val="DMS_PublicationAddress"/>
    <w:basedOn w:val="DMSNormal"/>
    <w:next w:val="Normal"/>
    <w:rsid w:val="00C7261A"/>
    <w:pPr>
      <w:numPr>
        <w:ilvl w:val="1"/>
        <w:numId w:val="4"/>
      </w:numPr>
      <w:ind w:left="0" w:firstLine="0"/>
      <w:jc w:val="center"/>
    </w:pPr>
    <w:rPr>
      <w:i/>
      <w:iCs/>
    </w:rPr>
  </w:style>
  <w:style w:type="paragraph" w:customStyle="1" w:styleId="DMSKAOutcome">
    <w:name w:val="DMS_KA_Outcome"/>
    <w:basedOn w:val="DMSNormal"/>
    <w:rsid w:val="00C7261A"/>
    <w:pPr>
      <w:tabs>
        <w:tab w:val="left" w:pos="360"/>
        <w:tab w:val="num" w:pos="880"/>
      </w:tabs>
      <w:spacing w:before="60"/>
      <w:ind w:left="880" w:hanging="454"/>
    </w:pPr>
  </w:style>
  <w:style w:type="paragraph" w:customStyle="1" w:styleId="DMSSSOutcome">
    <w:name w:val="DMS_SS_Outcome"/>
    <w:basedOn w:val="DMSKAOutcome"/>
    <w:rsid w:val="00C7261A"/>
    <w:pPr>
      <w:numPr>
        <w:numId w:val="5"/>
      </w:numPr>
      <w:tabs>
        <w:tab w:val="num" w:pos="360"/>
      </w:tabs>
    </w:pPr>
  </w:style>
  <w:style w:type="paragraph" w:customStyle="1" w:styleId="DMSTSOutcome">
    <w:name w:val="DMS_TS_Outcome"/>
    <w:basedOn w:val="DMSKAOutcome"/>
    <w:rsid w:val="00C7261A"/>
    <w:pPr>
      <w:numPr>
        <w:numId w:val="6"/>
      </w:numPr>
    </w:pPr>
  </w:style>
  <w:style w:type="paragraph" w:styleId="CommentText">
    <w:name w:val="annotation text"/>
    <w:basedOn w:val="Normal"/>
    <w:semiHidden/>
    <w:rsid w:val="00C7261A"/>
    <w:rPr>
      <w:sz w:val="20"/>
      <w:szCs w:val="20"/>
    </w:rPr>
  </w:style>
  <w:style w:type="paragraph" w:customStyle="1" w:styleId="Normalltr">
    <w:name w:val="Normal_ltr"/>
    <w:basedOn w:val="Normal"/>
    <w:rsid w:val="00C7261A"/>
    <w:rPr>
      <w:szCs w:val="20"/>
      <w:lang w:eastAsia="en-US"/>
    </w:rPr>
  </w:style>
  <w:style w:type="character" w:styleId="FollowedHyperlink">
    <w:name w:val="FollowedHyperlink"/>
    <w:rsid w:val="006C5638"/>
    <w:rPr>
      <w:color w:val="800080"/>
      <w:u w:val="single"/>
    </w:rPr>
  </w:style>
  <w:style w:type="paragraph" w:customStyle="1" w:styleId="Default">
    <w:name w:val="Default"/>
    <w:rsid w:val="00563D81"/>
    <w:pPr>
      <w:autoSpaceDE w:val="0"/>
      <w:autoSpaceDN w:val="0"/>
      <w:adjustRightInd w:val="0"/>
    </w:pPr>
    <w:rPr>
      <w:rFonts w:ascii="Tahoma" w:hAnsi="Tahoma" w:cs="Tahoma"/>
      <w:color w:val="000000"/>
      <w:lang w:val="en-US" w:eastAsia="en-US"/>
    </w:rPr>
  </w:style>
  <w:style w:type="character" w:styleId="CommentReference">
    <w:name w:val="annotation reference"/>
    <w:semiHidden/>
    <w:rsid w:val="006E00A4"/>
    <w:rPr>
      <w:sz w:val="16"/>
      <w:szCs w:val="16"/>
    </w:rPr>
  </w:style>
  <w:style w:type="paragraph" w:styleId="CommentSubject">
    <w:name w:val="annotation subject"/>
    <w:basedOn w:val="CommentText"/>
    <w:next w:val="CommentText"/>
    <w:semiHidden/>
    <w:rsid w:val="006E00A4"/>
    <w:rPr>
      <w:rFonts w:eastAsia="MS Mincho"/>
      <w:b/>
      <w:bCs/>
      <w:lang w:eastAsia="ja-JP"/>
    </w:rPr>
  </w:style>
  <w:style w:type="paragraph" w:customStyle="1" w:styleId="Body1">
    <w:name w:val="Body 1"/>
    <w:basedOn w:val="Normal"/>
    <w:rsid w:val="0051204B"/>
    <w:pPr>
      <w:tabs>
        <w:tab w:val="left" w:pos="851"/>
      </w:tabs>
      <w:spacing w:after="240" w:line="312" w:lineRule="auto"/>
      <w:ind w:left="851"/>
      <w:jc w:val="both"/>
    </w:pPr>
    <w:rPr>
      <w:szCs w:val="20"/>
    </w:rPr>
  </w:style>
  <w:style w:type="paragraph" w:customStyle="1" w:styleId="Level1">
    <w:name w:val="Level 1"/>
    <w:basedOn w:val="Body1"/>
    <w:rsid w:val="0051204B"/>
    <w:pPr>
      <w:numPr>
        <w:numId w:val="12"/>
      </w:numPr>
      <w:outlineLvl w:val="0"/>
    </w:pPr>
  </w:style>
  <w:style w:type="paragraph" w:customStyle="1" w:styleId="Level2">
    <w:name w:val="Level 2"/>
    <w:basedOn w:val="Normal"/>
    <w:rsid w:val="0051204B"/>
    <w:pPr>
      <w:numPr>
        <w:ilvl w:val="1"/>
        <w:numId w:val="12"/>
      </w:numPr>
      <w:spacing w:after="240" w:line="312" w:lineRule="auto"/>
      <w:jc w:val="both"/>
      <w:outlineLvl w:val="1"/>
    </w:pPr>
    <w:rPr>
      <w:szCs w:val="20"/>
    </w:rPr>
  </w:style>
  <w:style w:type="paragraph" w:customStyle="1" w:styleId="Level3">
    <w:name w:val="Level 3"/>
    <w:basedOn w:val="Normal"/>
    <w:rsid w:val="0051204B"/>
    <w:pPr>
      <w:numPr>
        <w:ilvl w:val="2"/>
        <w:numId w:val="12"/>
      </w:numPr>
      <w:spacing w:after="240" w:line="312" w:lineRule="auto"/>
      <w:jc w:val="both"/>
      <w:outlineLvl w:val="2"/>
    </w:pPr>
    <w:rPr>
      <w:szCs w:val="20"/>
    </w:rPr>
  </w:style>
  <w:style w:type="paragraph" w:customStyle="1" w:styleId="Level4">
    <w:name w:val="Level 4"/>
    <w:basedOn w:val="Normal"/>
    <w:rsid w:val="0051204B"/>
    <w:pPr>
      <w:numPr>
        <w:ilvl w:val="3"/>
        <w:numId w:val="12"/>
      </w:numPr>
      <w:spacing w:after="240" w:line="312" w:lineRule="auto"/>
      <w:jc w:val="both"/>
      <w:outlineLvl w:val="3"/>
    </w:pPr>
    <w:rPr>
      <w:szCs w:val="20"/>
    </w:rPr>
  </w:style>
  <w:style w:type="paragraph" w:customStyle="1" w:styleId="Level5">
    <w:name w:val="Level 5"/>
    <w:basedOn w:val="Normal"/>
    <w:rsid w:val="0051204B"/>
    <w:pPr>
      <w:numPr>
        <w:ilvl w:val="4"/>
        <w:numId w:val="12"/>
      </w:numPr>
      <w:spacing w:after="240" w:line="312" w:lineRule="auto"/>
      <w:jc w:val="both"/>
      <w:outlineLvl w:val="4"/>
    </w:pPr>
    <w:rPr>
      <w:szCs w:val="20"/>
    </w:rPr>
  </w:style>
  <w:style w:type="paragraph" w:customStyle="1" w:styleId="aDefinition">
    <w:name w:val="(a) Definition"/>
    <w:basedOn w:val="Normal"/>
    <w:rsid w:val="0051204B"/>
    <w:pPr>
      <w:tabs>
        <w:tab w:val="num" w:pos="720"/>
        <w:tab w:val="left" w:pos="1701"/>
        <w:tab w:val="left" w:pos="2835"/>
        <w:tab w:val="left" w:pos="4253"/>
      </w:tabs>
      <w:spacing w:after="240" w:line="312" w:lineRule="auto"/>
      <w:ind w:left="720" w:hanging="720"/>
      <w:jc w:val="both"/>
    </w:pPr>
    <w:rPr>
      <w:szCs w:val="20"/>
    </w:rPr>
  </w:style>
  <w:style w:type="paragraph" w:customStyle="1" w:styleId="iDefinition">
    <w:name w:val="(i) Definition"/>
    <w:basedOn w:val="Normal"/>
    <w:rsid w:val="0051204B"/>
    <w:pPr>
      <w:tabs>
        <w:tab w:val="left" w:pos="851"/>
        <w:tab w:val="num" w:pos="1440"/>
        <w:tab w:val="left" w:pos="2835"/>
        <w:tab w:val="left" w:pos="4253"/>
      </w:tabs>
      <w:spacing w:after="240" w:line="312" w:lineRule="auto"/>
      <w:ind w:left="1440" w:hanging="720"/>
      <w:jc w:val="both"/>
    </w:pPr>
    <w:rPr>
      <w:szCs w:val="20"/>
    </w:rPr>
  </w:style>
  <w:style w:type="character" w:customStyle="1" w:styleId="Level1asHeadingtext">
    <w:name w:val="Level 1 as Heading (text)"/>
    <w:rsid w:val="0051204B"/>
    <w:rPr>
      <w:b/>
    </w:rPr>
  </w:style>
  <w:style w:type="paragraph" w:customStyle="1" w:styleId="ouvs1">
    <w:name w:val="ouvs1"/>
    <w:basedOn w:val="Heading1"/>
    <w:rsid w:val="00364A9D"/>
    <w:pPr>
      <w:ind w:left="960" w:hanging="960"/>
    </w:pPr>
    <w:rPr>
      <w:rFonts w:ascii="ApexSansBookT" w:hAnsi="ApexSansBookT" w:cs="Arial"/>
      <w:sz w:val="28"/>
      <w:szCs w:val="28"/>
    </w:rPr>
  </w:style>
  <w:style w:type="paragraph" w:styleId="BlockText">
    <w:name w:val="Block Text"/>
    <w:basedOn w:val="Normal"/>
    <w:rsid w:val="00364A9D"/>
    <w:pPr>
      <w:spacing w:after="120"/>
      <w:ind w:left="1440" w:right="1440"/>
    </w:pPr>
  </w:style>
  <w:style w:type="paragraph" w:styleId="BodyTextFirstIndent">
    <w:name w:val="Body Text First Indent"/>
    <w:basedOn w:val="BodyText"/>
    <w:rsid w:val="00364A9D"/>
    <w:pPr>
      <w:spacing w:after="120"/>
      <w:ind w:firstLine="210"/>
    </w:pPr>
    <w:rPr>
      <w:rFonts w:eastAsia="MS Mincho"/>
      <w:szCs w:val="24"/>
      <w:lang w:eastAsia="ja-JP"/>
    </w:rPr>
  </w:style>
  <w:style w:type="paragraph" w:styleId="BodyTextFirstIndent2">
    <w:name w:val="Body Text First Indent 2"/>
    <w:basedOn w:val="BodyTextIndent"/>
    <w:rsid w:val="00364A9D"/>
    <w:pPr>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s>
      <w:spacing w:after="120" w:line="240" w:lineRule="auto"/>
      <w:ind w:left="283" w:firstLine="210"/>
    </w:pPr>
    <w:rPr>
      <w:rFonts w:eastAsia="MS Mincho"/>
      <w:i w:val="0"/>
      <w:szCs w:val="24"/>
      <w:lang w:eastAsia="ja-JP"/>
    </w:rPr>
  </w:style>
  <w:style w:type="paragraph" w:styleId="Closing">
    <w:name w:val="Closing"/>
    <w:basedOn w:val="Normal"/>
    <w:rsid w:val="00364A9D"/>
    <w:pPr>
      <w:ind w:left="4252"/>
    </w:pPr>
  </w:style>
  <w:style w:type="paragraph" w:styleId="Date">
    <w:name w:val="Date"/>
    <w:basedOn w:val="Normal"/>
    <w:next w:val="Normal"/>
    <w:rsid w:val="00364A9D"/>
  </w:style>
  <w:style w:type="paragraph" w:styleId="DocumentMap">
    <w:name w:val="Document Map"/>
    <w:basedOn w:val="Normal"/>
    <w:semiHidden/>
    <w:rsid w:val="00364A9D"/>
    <w:pPr>
      <w:shd w:val="clear" w:color="auto" w:fill="000080"/>
    </w:pPr>
    <w:rPr>
      <w:rFonts w:ascii="Tahoma" w:hAnsi="Tahoma" w:cs="Tahoma"/>
      <w:sz w:val="20"/>
      <w:szCs w:val="20"/>
    </w:rPr>
  </w:style>
  <w:style w:type="paragraph" w:styleId="EmailSignature">
    <w:name w:val="E-mail Signature"/>
    <w:basedOn w:val="Normal"/>
    <w:rsid w:val="00364A9D"/>
  </w:style>
  <w:style w:type="paragraph" w:styleId="EndnoteText">
    <w:name w:val="endnote text"/>
    <w:basedOn w:val="Normal"/>
    <w:semiHidden/>
    <w:rsid w:val="00364A9D"/>
    <w:rPr>
      <w:sz w:val="20"/>
      <w:szCs w:val="20"/>
    </w:rPr>
  </w:style>
  <w:style w:type="paragraph" w:styleId="EnvelopeAddress">
    <w:name w:val="envelope address"/>
    <w:basedOn w:val="Normal"/>
    <w:rsid w:val="00364A9D"/>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364A9D"/>
    <w:rPr>
      <w:rFonts w:ascii="Arial" w:hAnsi="Arial" w:cs="Arial"/>
      <w:sz w:val="20"/>
      <w:szCs w:val="20"/>
    </w:rPr>
  </w:style>
  <w:style w:type="paragraph" w:styleId="HTMLAddress">
    <w:name w:val="HTML Address"/>
    <w:basedOn w:val="Normal"/>
    <w:rsid w:val="00364A9D"/>
    <w:rPr>
      <w:i/>
      <w:iCs/>
    </w:rPr>
  </w:style>
  <w:style w:type="paragraph" w:styleId="HTMLPreformatted">
    <w:name w:val="HTML Preformatted"/>
    <w:basedOn w:val="Normal"/>
    <w:rsid w:val="00364A9D"/>
    <w:rPr>
      <w:rFonts w:ascii="Courier New" w:hAnsi="Courier New" w:cs="Courier New"/>
      <w:sz w:val="20"/>
      <w:szCs w:val="20"/>
    </w:rPr>
  </w:style>
  <w:style w:type="paragraph" w:styleId="Index1">
    <w:name w:val="index 1"/>
    <w:basedOn w:val="Normal"/>
    <w:next w:val="Normal"/>
    <w:autoRedefine/>
    <w:semiHidden/>
    <w:rsid w:val="00364A9D"/>
    <w:pPr>
      <w:ind w:left="240" w:hanging="240"/>
    </w:pPr>
  </w:style>
  <w:style w:type="paragraph" w:styleId="Index2">
    <w:name w:val="index 2"/>
    <w:basedOn w:val="Normal"/>
    <w:next w:val="Normal"/>
    <w:autoRedefine/>
    <w:semiHidden/>
    <w:rsid w:val="00364A9D"/>
    <w:pPr>
      <w:ind w:left="480" w:hanging="240"/>
    </w:pPr>
  </w:style>
  <w:style w:type="paragraph" w:styleId="Index3">
    <w:name w:val="index 3"/>
    <w:basedOn w:val="Normal"/>
    <w:next w:val="Normal"/>
    <w:autoRedefine/>
    <w:semiHidden/>
    <w:rsid w:val="00364A9D"/>
    <w:pPr>
      <w:ind w:left="720" w:hanging="240"/>
    </w:pPr>
  </w:style>
  <w:style w:type="paragraph" w:styleId="Index4">
    <w:name w:val="index 4"/>
    <w:basedOn w:val="Normal"/>
    <w:next w:val="Normal"/>
    <w:autoRedefine/>
    <w:semiHidden/>
    <w:rsid w:val="00364A9D"/>
    <w:pPr>
      <w:ind w:left="960" w:hanging="240"/>
    </w:pPr>
  </w:style>
  <w:style w:type="paragraph" w:styleId="Index5">
    <w:name w:val="index 5"/>
    <w:basedOn w:val="Normal"/>
    <w:next w:val="Normal"/>
    <w:autoRedefine/>
    <w:semiHidden/>
    <w:rsid w:val="00364A9D"/>
    <w:pPr>
      <w:ind w:left="1200" w:hanging="240"/>
    </w:pPr>
  </w:style>
  <w:style w:type="paragraph" w:styleId="Index6">
    <w:name w:val="index 6"/>
    <w:basedOn w:val="Normal"/>
    <w:next w:val="Normal"/>
    <w:autoRedefine/>
    <w:semiHidden/>
    <w:rsid w:val="00364A9D"/>
    <w:pPr>
      <w:ind w:left="1440" w:hanging="240"/>
    </w:pPr>
  </w:style>
  <w:style w:type="paragraph" w:styleId="Index7">
    <w:name w:val="index 7"/>
    <w:basedOn w:val="Normal"/>
    <w:next w:val="Normal"/>
    <w:autoRedefine/>
    <w:semiHidden/>
    <w:rsid w:val="00364A9D"/>
    <w:pPr>
      <w:ind w:left="1680" w:hanging="240"/>
    </w:pPr>
  </w:style>
  <w:style w:type="paragraph" w:styleId="Index8">
    <w:name w:val="index 8"/>
    <w:basedOn w:val="Normal"/>
    <w:next w:val="Normal"/>
    <w:autoRedefine/>
    <w:semiHidden/>
    <w:rsid w:val="00364A9D"/>
    <w:pPr>
      <w:ind w:left="1920" w:hanging="240"/>
    </w:pPr>
  </w:style>
  <w:style w:type="paragraph" w:styleId="Index9">
    <w:name w:val="index 9"/>
    <w:basedOn w:val="Normal"/>
    <w:next w:val="Normal"/>
    <w:autoRedefine/>
    <w:semiHidden/>
    <w:rsid w:val="00364A9D"/>
    <w:pPr>
      <w:ind w:left="2160" w:hanging="240"/>
    </w:pPr>
  </w:style>
  <w:style w:type="paragraph" w:styleId="IndexHeading">
    <w:name w:val="index heading"/>
    <w:basedOn w:val="Normal"/>
    <w:next w:val="Index1"/>
    <w:semiHidden/>
    <w:rsid w:val="00364A9D"/>
    <w:rPr>
      <w:rFonts w:ascii="Arial" w:hAnsi="Arial" w:cs="Arial"/>
      <w:b/>
      <w:bCs/>
    </w:rPr>
  </w:style>
  <w:style w:type="paragraph" w:styleId="List2">
    <w:name w:val="List 2"/>
    <w:basedOn w:val="Normal"/>
    <w:rsid w:val="00364A9D"/>
    <w:pPr>
      <w:ind w:left="566" w:hanging="283"/>
    </w:pPr>
  </w:style>
  <w:style w:type="paragraph" w:styleId="List3">
    <w:name w:val="List 3"/>
    <w:basedOn w:val="Normal"/>
    <w:rsid w:val="00364A9D"/>
    <w:pPr>
      <w:ind w:left="849" w:hanging="283"/>
    </w:pPr>
  </w:style>
  <w:style w:type="paragraph" w:styleId="List4">
    <w:name w:val="List 4"/>
    <w:basedOn w:val="Normal"/>
    <w:rsid w:val="00364A9D"/>
    <w:pPr>
      <w:ind w:left="1132" w:hanging="283"/>
    </w:pPr>
  </w:style>
  <w:style w:type="paragraph" w:styleId="List5">
    <w:name w:val="List 5"/>
    <w:basedOn w:val="Normal"/>
    <w:rsid w:val="00364A9D"/>
    <w:pPr>
      <w:ind w:left="1415" w:hanging="283"/>
    </w:pPr>
  </w:style>
  <w:style w:type="paragraph" w:styleId="ListBullet3">
    <w:name w:val="List Bullet 3"/>
    <w:basedOn w:val="Normal"/>
    <w:rsid w:val="00364A9D"/>
    <w:pPr>
      <w:tabs>
        <w:tab w:val="num" w:pos="720"/>
      </w:tabs>
      <w:ind w:left="720" w:hanging="720"/>
    </w:pPr>
  </w:style>
  <w:style w:type="paragraph" w:styleId="ListBullet5">
    <w:name w:val="List Bullet 5"/>
    <w:basedOn w:val="Normal"/>
    <w:rsid w:val="00364A9D"/>
    <w:pPr>
      <w:tabs>
        <w:tab w:val="num" w:pos="720"/>
      </w:tabs>
      <w:ind w:left="720" w:hanging="720"/>
    </w:pPr>
  </w:style>
  <w:style w:type="paragraph" w:styleId="ListContinue">
    <w:name w:val="List Continue"/>
    <w:basedOn w:val="Normal"/>
    <w:rsid w:val="00364A9D"/>
    <w:pPr>
      <w:spacing w:after="120"/>
      <w:ind w:left="283"/>
    </w:pPr>
  </w:style>
  <w:style w:type="paragraph" w:styleId="ListContinue2">
    <w:name w:val="List Continue 2"/>
    <w:basedOn w:val="Normal"/>
    <w:rsid w:val="00364A9D"/>
    <w:pPr>
      <w:spacing w:after="120"/>
      <w:ind w:left="566"/>
    </w:pPr>
  </w:style>
  <w:style w:type="paragraph" w:styleId="ListContinue3">
    <w:name w:val="List Continue 3"/>
    <w:basedOn w:val="Normal"/>
    <w:rsid w:val="00364A9D"/>
    <w:pPr>
      <w:spacing w:after="120"/>
      <w:ind w:left="849"/>
    </w:pPr>
  </w:style>
  <w:style w:type="paragraph" w:styleId="ListContinue4">
    <w:name w:val="List Continue 4"/>
    <w:basedOn w:val="Normal"/>
    <w:rsid w:val="00364A9D"/>
    <w:pPr>
      <w:spacing w:after="120"/>
      <w:ind w:left="1132"/>
    </w:pPr>
  </w:style>
  <w:style w:type="paragraph" w:styleId="ListContinue5">
    <w:name w:val="List Continue 5"/>
    <w:basedOn w:val="Normal"/>
    <w:rsid w:val="00364A9D"/>
    <w:pPr>
      <w:spacing w:after="120"/>
      <w:ind w:left="1415"/>
    </w:pPr>
  </w:style>
  <w:style w:type="paragraph" w:styleId="ListNumber">
    <w:name w:val="List Number"/>
    <w:basedOn w:val="Normal"/>
    <w:rsid w:val="00364A9D"/>
    <w:pPr>
      <w:tabs>
        <w:tab w:val="num" w:pos="720"/>
      </w:tabs>
      <w:ind w:left="720" w:hanging="720"/>
    </w:pPr>
  </w:style>
  <w:style w:type="paragraph" w:styleId="ListNumber2">
    <w:name w:val="List Number 2"/>
    <w:basedOn w:val="Normal"/>
    <w:rsid w:val="00364A9D"/>
    <w:pPr>
      <w:tabs>
        <w:tab w:val="num" w:pos="720"/>
      </w:tabs>
      <w:ind w:left="720" w:hanging="720"/>
    </w:pPr>
  </w:style>
  <w:style w:type="paragraph" w:styleId="ListNumber3">
    <w:name w:val="List Number 3"/>
    <w:basedOn w:val="Normal"/>
    <w:rsid w:val="00364A9D"/>
    <w:pPr>
      <w:tabs>
        <w:tab w:val="num" w:pos="720"/>
      </w:tabs>
      <w:ind w:left="720" w:hanging="720"/>
    </w:pPr>
  </w:style>
  <w:style w:type="paragraph" w:styleId="ListNumber4">
    <w:name w:val="List Number 4"/>
    <w:basedOn w:val="Normal"/>
    <w:rsid w:val="00364A9D"/>
    <w:pPr>
      <w:tabs>
        <w:tab w:val="num" w:pos="720"/>
      </w:tabs>
      <w:ind w:left="720" w:hanging="720"/>
    </w:pPr>
  </w:style>
  <w:style w:type="paragraph" w:styleId="ListNumber5">
    <w:name w:val="List Number 5"/>
    <w:basedOn w:val="Normal"/>
    <w:rsid w:val="00364A9D"/>
    <w:pPr>
      <w:tabs>
        <w:tab w:val="num" w:pos="720"/>
      </w:tabs>
      <w:ind w:left="720" w:hanging="720"/>
    </w:pPr>
  </w:style>
  <w:style w:type="paragraph" w:styleId="MacroText">
    <w:name w:val="macro"/>
    <w:semiHidden/>
    <w:rsid w:val="00364A9D"/>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eastAsia="ja-JP"/>
    </w:rPr>
  </w:style>
  <w:style w:type="paragraph" w:styleId="MessageHeader">
    <w:name w:val="Message Header"/>
    <w:basedOn w:val="Normal"/>
    <w:rsid w:val="00364A9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Indent">
    <w:name w:val="Normal Indent"/>
    <w:basedOn w:val="Normal"/>
    <w:rsid w:val="00364A9D"/>
    <w:pPr>
      <w:ind w:left="720"/>
    </w:pPr>
  </w:style>
  <w:style w:type="paragraph" w:styleId="NoteHeading">
    <w:name w:val="Note Heading"/>
    <w:basedOn w:val="Normal"/>
    <w:next w:val="Normal"/>
    <w:rsid w:val="00364A9D"/>
  </w:style>
  <w:style w:type="paragraph" w:styleId="PlainText">
    <w:name w:val="Plain Text"/>
    <w:basedOn w:val="Normal"/>
    <w:rsid w:val="00364A9D"/>
    <w:rPr>
      <w:rFonts w:ascii="Courier New" w:hAnsi="Courier New" w:cs="Courier New"/>
      <w:sz w:val="20"/>
      <w:szCs w:val="20"/>
    </w:rPr>
  </w:style>
  <w:style w:type="paragraph" w:styleId="Salutation">
    <w:name w:val="Salutation"/>
    <w:basedOn w:val="Normal"/>
    <w:next w:val="Normal"/>
    <w:rsid w:val="00364A9D"/>
  </w:style>
  <w:style w:type="paragraph" w:styleId="Signature">
    <w:name w:val="Signature"/>
    <w:basedOn w:val="Normal"/>
    <w:rsid w:val="00364A9D"/>
    <w:pPr>
      <w:ind w:left="4252"/>
    </w:pPr>
  </w:style>
  <w:style w:type="paragraph" w:styleId="TableofAuthorities">
    <w:name w:val="table of authorities"/>
    <w:basedOn w:val="Normal"/>
    <w:next w:val="Normal"/>
    <w:semiHidden/>
    <w:rsid w:val="00364A9D"/>
    <w:pPr>
      <w:ind w:left="240" w:hanging="240"/>
    </w:pPr>
  </w:style>
  <w:style w:type="paragraph" w:styleId="TOAHeading">
    <w:name w:val="toa heading"/>
    <w:basedOn w:val="Normal"/>
    <w:next w:val="Normal"/>
    <w:semiHidden/>
    <w:rsid w:val="00364A9D"/>
    <w:pPr>
      <w:spacing w:before="120"/>
    </w:pPr>
    <w:rPr>
      <w:rFonts w:ascii="Arial" w:hAnsi="Arial" w:cs="Arial"/>
      <w:b/>
      <w:bCs/>
    </w:rPr>
  </w:style>
  <w:style w:type="paragraph" w:styleId="TOC3">
    <w:name w:val="toc 3"/>
    <w:basedOn w:val="Normal"/>
    <w:next w:val="Normal"/>
    <w:autoRedefine/>
    <w:semiHidden/>
    <w:rsid w:val="00364A9D"/>
    <w:pPr>
      <w:ind w:left="480"/>
    </w:pPr>
  </w:style>
  <w:style w:type="paragraph" w:styleId="TOC4">
    <w:name w:val="toc 4"/>
    <w:basedOn w:val="Normal"/>
    <w:next w:val="Normal"/>
    <w:autoRedefine/>
    <w:semiHidden/>
    <w:rsid w:val="00364A9D"/>
    <w:pPr>
      <w:ind w:left="720"/>
    </w:pPr>
  </w:style>
  <w:style w:type="paragraph" w:styleId="TOC5">
    <w:name w:val="toc 5"/>
    <w:basedOn w:val="Normal"/>
    <w:next w:val="Normal"/>
    <w:autoRedefine/>
    <w:semiHidden/>
    <w:rsid w:val="00364A9D"/>
    <w:pPr>
      <w:ind w:left="960"/>
    </w:pPr>
  </w:style>
  <w:style w:type="paragraph" w:styleId="TOC6">
    <w:name w:val="toc 6"/>
    <w:basedOn w:val="Normal"/>
    <w:next w:val="Normal"/>
    <w:autoRedefine/>
    <w:semiHidden/>
    <w:rsid w:val="00364A9D"/>
    <w:pPr>
      <w:ind w:left="1200"/>
    </w:pPr>
  </w:style>
  <w:style w:type="paragraph" w:styleId="TOC7">
    <w:name w:val="toc 7"/>
    <w:basedOn w:val="Normal"/>
    <w:next w:val="Normal"/>
    <w:autoRedefine/>
    <w:semiHidden/>
    <w:rsid w:val="00364A9D"/>
    <w:pPr>
      <w:ind w:left="1440"/>
    </w:pPr>
  </w:style>
  <w:style w:type="paragraph" w:styleId="TOC8">
    <w:name w:val="toc 8"/>
    <w:basedOn w:val="Normal"/>
    <w:next w:val="Normal"/>
    <w:autoRedefine/>
    <w:semiHidden/>
    <w:rsid w:val="00364A9D"/>
    <w:pPr>
      <w:ind w:left="1680"/>
    </w:pPr>
  </w:style>
  <w:style w:type="paragraph" w:styleId="TOC9">
    <w:name w:val="toc 9"/>
    <w:basedOn w:val="Normal"/>
    <w:next w:val="Normal"/>
    <w:autoRedefine/>
    <w:semiHidden/>
    <w:rsid w:val="00364A9D"/>
    <w:pPr>
      <w:ind w:left="1920"/>
    </w:pPr>
  </w:style>
  <w:style w:type="paragraph" w:styleId="ListParagraph">
    <w:name w:val="List Paragraph"/>
    <w:basedOn w:val="Normal"/>
    <w:uiPriority w:val="34"/>
    <w:qFormat/>
    <w:rsid w:val="00384BCF"/>
    <w:pPr>
      <w:ind w:left="720"/>
      <w:contextualSpacing/>
    </w:pPr>
  </w:style>
  <w:style w:type="paragraph" w:styleId="Revision">
    <w:name w:val="Revision"/>
    <w:hidden/>
    <w:uiPriority w:val="99"/>
    <w:semiHidden/>
    <w:rsid w:val="00BF3491"/>
    <w:rPr>
      <w:rFonts w:eastAsia="MS Mincho"/>
      <w:lang w:eastAsia="ja-JP"/>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72" w:type="dxa"/>
        <w:right w:w="72" w:type="dxa"/>
      </w:tblCellMar>
    </w:tblPr>
  </w:style>
  <w:style w:type="table" w:customStyle="1" w:styleId="aff2">
    <w:basedOn w:val="TableNormal"/>
    <w:tblPr>
      <w:tblStyleRowBandSize w:val="1"/>
      <w:tblStyleColBandSize w:val="1"/>
      <w:tblCellMar>
        <w:left w:w="72" w:type="dxa"/>
        <w:right w:w="72" w:type="dxa"/>
      </w:tblCellMar>
    </w:tblPr>
  </w:style>
  <w:style w:type="table" w:customStyle="1" w:styleId="aff3">
    <w:basedOn w:val="TableNormal"/>
    <w:tblPr>
      <w:tblStyleRowBandSize w:val="1"/>
      <w:tblStyleColBandSize w:val="1"/>
      <w:tblCellMar>
        <w:left w:w="72" w:type="dxa"/>
        <w:right w:w="72" w:type="dxa"/>
      </w:tblCellMar>
    </w:tblPr>
  </w:style>
  <w:style w:type="table" w:customStyle="1" w:styleId="aff4">
    <w:basedOn w:val="TableNormal"/>
    <w:tblPr>
      <w:tblStyleRowBandSize w:val="1"/>
      <w:tblStyleColBandSize w:val="1"/>
      <w:tblCellMar>
        <w:left w:w="72" w:type="dxa"/>
        <w:right w:w="72" w:type="dxa"/>
      </w:tblCellMar>
    </w:tblPr>
  </w:style>
  <w:style w:type="table" w:customStyle="1" w:styleId="aff5">
    <w:basedOn w:val="TableNormal"/>
    <w:tblPr>
      <w:tblStyleRowBandSize w:val="1"/>
      <w:tblStyleColBandSize w:val="1"/>
      <w:tblCellMar>
        <w:left w:w="72" w:type="dxa"/>
        <w:right w:w="72" w:type="dxa"/>
      </w:tblCellMar>
    </w:tblPr>
  </w:style>
  <w:style w:type="table" w:customStyle="1" w:styleId="aff6">
    <w:basedOn w:val="TableNormal"/>
    <w:tblPr>
      <w:tblStyleRowBandSize w:val="1"/>
      <w:tblStyleColBandSize w:val="1"/>
      <w:tblCellMar>
        <w:left w:w="72" w:type="dxa"/>
        <w:right w:w="72"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72" w:type="dxa"/>
        <w:right w:w="72" w:type="dxa"/>
      </w:tblCellMar>
    </w:tblPr>
  </w:style>
  <w:style w:type="table" w:customStyle="1" w:styleId="affffa">
    <w:basedOn w:val="TableNormal"/>
    <w:tblPr>
      <w:tblStyleRowBandSize w:val="1"/>
      <w:tblStyleColBandSize w:val="1"/>
      <w:tblCellMar>
        <w:left w:w="72" w:type="dxa"/>
        <w:right w:w="72" w:type="dxa"/>
      </w:tblCellMar>
    </w:tblPr>
  </w:style>
  <w:style w:type="table" w:customStyle="1" w:styleId="affffb">
    <w:basedOn w:val="TableNormal"/>
    <w:tblPr>
      <w:tblStyleRowBandSize w:val="1"/>
      <w:tblStyleColBandSize w:val="1"/>
      <w:tblCellMar>
        <w:left w:w="72" w:type="dxa"/>
        <w:right w:w="72" w:type="dxa"/>
      </w:tblCellMar>
    </w:tblPr>
  </w:style>
  <w:style w:type="table" w:customStyle="1" w:styleId="affffc">
    <w:basedOn w:val="TableNormal"/>
    <w:tblPr>
      <w:tblStyleRowBandSize w:val="1"/>
      <w:tblStyleColBandSize w:val="1"/>
      <w:tblCellMar>
        <w:left w:w="72" w:type="dxa"/>
        <w:right w:w="72" w:type="dxa"/>
      </w:tblCellMar>
    </w:tblPr>
  </w:style>
  <w:style w:type="table" w:customStyle="1" w:styleId="affffd">
    <w:basedOn w:val="TableNormal"/>
    <w:tblPr>
      <w:tblStyleRowBandSize w:val="1"/>
      <w:tblStyleColBandSize w:val="1"/>
      <w:tblCellMar>
        <w:left w:w="72" w:type="dxa"/>
        <w:right w:w="72" w:type="dxa"/>
      </w:tblCellMar>
    </w:tblPr>
  </w:style>
  <w:style w:type="table" w:customStyle="1" w:styleId="affffe">
    <w:basedOn w:val="TableNormal"/>
    <w:tblPr>
      <w:tblStyleRowBandSize w:val="1"/>
      <w:tblStyleColBandSize w:val="1"/>
      <w:tblCellMar>
        <w:left w:w="72" w:type="dxa"/>
        <w:right w:w="72"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 w:type="table" w:customStyle="1" w:styleId="affffffd">
    <w:basedOn w:val="TableNormal"/>
    <w:tblPr>
      <w:tblStyleRowBandSize w:val="1"/>
      <w:tblStyleColBandSize w:val="1"/>
      <w:tblCellMar>
        <w:left w:w="115" w:type="dxa"/>
        <w:right w:w="115" w:type="dxa"/>
      </w:tblCellMar>
    </w:tblPr>
  </w:style>
  <w:style w:type="table" w:customStyle="1" w:styleId="affffffe">
    <w:basedOn w:val="TableNormal"/>
    <w:tblPr>
      <w:tblStyleRowBandSize w:val="1"/>
      <w:tblStyleColBandSize w:val="1"/>
      <w:tblCellMar>
        <w:left w:w="115" w:type="dxa"/>
        <w:right w:w="115" w:type="dxa"/>
      </w:tblCellMar>
    </w:tblPr>
  </w:style>
  <w:style w:type="table" w:customStyle="1" w:styleId="afffffff">
    <w:basedOn w:val="TableNormal"/>
    <w:tblPr>
      <w:tblStyleRowBandSize w:val="1"/>
      <w:tblStyleColBandSize w:val="1"/>
      <w:tblCellMar>
        <w:left w:w="115" w:type="dxa"/>
        <w:right w:w="115" w:type="dxa"/>
      </w:tblCellMar>
    </w:tblPr>
  </w:style>
  <w:style w:type="table" w:customStyle="1" w:styleId="afffffff0">
    <w:basedOn w:val="TableNormal"/>
    <w:tblPr>
      <w:tblStyleRowBandSize w:val="1"/>
      <w:tblStyleColBandSize w:val="1"/>
      <w:tblCellMar>
        <w:left w:w="115" w:type="dxa"/>
        <w:right w:w="115" w:type="dxa"/>
      </w:tblCellMar>
    </w:tblPr>
  </w:style>
  <w:style w:type="table" w:customStyle="1" w:styleId="afffffff1">
    <w:basedOn w:val="TableNormal"/>
    <w:tblPr>
      <w:tblStyleRowBandSize w:val="1"/>
      <w:tblStyleColBandSize w:val="1"/>
      <w:tblCellMar>
        <w:left w:w="72" w:type="dxa"/>
        <w:right w:w="72" w:type="dxa"/>
      </w:tblCellMar>
    </w:tblPr>
  </w:style>
  <w:style w:type="table" w:customStyle="1" w:styleId="afffffff2">
    <w:basedOn w:val="TableNormal"/>
    <w:tblPr>
      <w:tblStyleRowBandSize w:val="1"/>
      <w:tblStyleColBandSize w:val="1"/>
      <w:tblCellMar>
        <w:left w:w="72" w:type="dxa"/>
        <w:right w:w="72" w:type="dxa"/>
      </w:tblCellMar>
    </w:tblPr>
  </w:style>
  <w:style w:type="table" w:customStyle="1" w:styleId="afffffff3">
    <w:basedOn w:val="TableNormal"/>
    <w:tblPr>
      <w:tblStyleRowBandSize w:val="1"/>
      <w:tblStyleColBandSize w:val="1"/>
      <w:tblCellMar>
        <w:left w:w="72" w:type="dxa"/>
        <w:right w:w="72" w:type="dxa"/>
      </w:tblCellMar>
    </w:tblPr>
  </w:style>
  <w:style w:type="table" w:customStyle="1" w:styleId="afffffff4">
    <w:basedOn w:val="TableNormal"/>
    <w:tblPr>
      <w:tblStyleRowBandSize w:val="1"/>
      <w:tblStyleColBandSize w:val="1"/>
      <w:tblCellMar>
        <w:left w:w="72" w:type="dxa"/>
        <w:right w:w="72" w:type="dxa"/>
      </w:tblCellMar>
    </w:tblPr>
  </w:style>
  <w:style w:type="table" w:customStyle="1" w:styleId="afffffff5">
    <w:basedOn w:val="TableNormal"/>
    <w:tblPr>
      <w:tblStyleRowBandSize w:val="1"/>
      <w:tblStyleColBandSize w:val="1"/>
      <w:tblCellMar>
        <w:left w:w="72" w:type="dxa"/>
        <w:right w:w="72" w:type="dxa"/>
      </w:tblCellMar>
    </w:tblPr>
  </w:style>
  <w:style w:type="table" w:customStyle="1" w:styleId="afffffff6">
    <w:basedOn w:val="TableNormal"/>
    <w:tblPr>
      <w:tblStyleRowBandSize w:val="1"/>
      <w:tblStyleColBandSize w:val="1"/>
      <w:tblCellMar>
        <w:left w:w="72" w:type="dxa"/>
        <w:right w:w="72" w:type="dxa"/>
      </w:tblCellMar>
    </w:tblPr>
  </w:style>
  <w:style w:type="table" w:customStyle="1" w:styleId="afffffff7">
    <w:basedOn w:val="TableNormal"/>
    <w:tblPr>
      <w:tblStyleRowBandSize w:val="1"/>
      <w:tblStyleColBandSize w:val="1"/>
      <w:tblCellMar>
        <w:left w:w="115" w:type="dxa"/>
        <w:right w:w="115" w:type="dxa"/>
      </w:tblCellMar>
    </w:tblPr>
  </w:style>
  <w:style w:type="table" w:customStyle="1" w:styleId="afffffff8">
    <w:basedOn w:val="TableNormal"/>
    <w:tblPr>
      <w:tblStyleRowBandSize w:val="1"/>
      <w:tblStyleColBandSize w:val="1"/>
      <w:tblCellMar>
        <w:left w:w="115" w:type="dxa"/>
        <w:right w:w="115" w:type="dxa"/>
      </w:tblCellMar>
    </w:tblPr>
  </w:style>
  <w:style w:type="table" w:customStyle="1" w:styleId="afffffff9">
    <w:basedOn w:val="TableNormal"/>
    <w:tblPr>
      <w:tblStyleRowBandSize w:val="1"/>
      <w:tblStyleColBandSize w:val="1"/>
      <w:tblCellMar>
        <w:left w:w="115" w:type="dxa"/>
        <w:right w:w="115" w:type="dxa"/>
      </w:tblCellMar>
    </w:tblPr>
  </w:style>
  <w:style w:type="table" w:customStyle="1" w:styleId="afffffffa">
    <w:basedOn w:val="TableNormal"/>
    <w:tblPr>
      <w:tblStyleRowBandSize w:val="1"/>
      <w:tblStyleColBandSize w:val="1"/>
      <w:tblCellMar>
        <w:left w:w="115" w:type="dxa"/>
        <w:right w:w="115" w:type="dxa"/>
      </w:tblCellMar>
    </w:tblPr>
  </w:style>
  <w:style w:type="table" w:customStyle="1" w:styleId="afffffffb">
    <w:basedOn w:val="TableNormal"/>
    <w:tblPr>
      <w:tblStyleRowBandSize w:val="1"/>
      <w:tblStyleColBandSize w:val="1"/>
      <w:tblCellMar>
        <w:left w:w="115" w:type="dxa"/>
        <w:right w:w="115" w:type="dxa"/>
      </w:tblCellMar>
    </w:tblPr>
  </w:style>
  <w:style w:type="table" w:customStyle="1" w:styleId="afffffffc">
    <w:basedOn w:val="TableNormal"/>
    <w:tblPr>
      <w:tblStyleRowBandSize w:val="1"/>
      <w:tblStyleColBandSize w:val="1"/>
      <w:tblCellMar>
        <w:left w:w="115" w:type="dxa"/>
        <w:right w:w="115" w:type="dxa"/>
      </w:tblCellMar>
    </w:tblPr>
  </w:style>
  <w:style w:type="table" w:customStyle="1" w:styleId="afffffffd">
    <w:basedOn w:val="TableNormal"/>
    <w:tblPr>
      <w:tblStyleRowBandSize w:val="1"/>
      <w:tblStyleColBandSize w:val="1"/>
      <w:tblCellMar>
        <w:left w:w="115" w:type="dxa"/>
        <w:right w:w="115" w:type="dxa"/>
      </w:tblCellMar>
    </w:tblPr>
  </w:style>
  <w:style w:type="table" w:customStyle="1" w:styleId="afffffffe">
    <w:basedOn w:val="TableNormal"/>
    <w:tblPr>
      <w:tblStyleRowBandSize w:val="1"/>
      <w:tblStyleColBandSize w:val="1"/>
      <w:tblCellMar>
        <w:left w:w="115" w:type="dxa"/>
        <w:right w:w="115" w:type="dxa"/>
      </w:tblCellMar>
    </w:tblPr>
  </w:style>
  <w:style w:type="table" w:customStyle="1" w:styleId="affffffff">
    <w:basedOn w:val="TableNormal"/>
    <w:tblPr>
      <w:tblStyleRowBandSize w:val="1"/>
      <w:tblStyleColBandSize w:val="1"/>
      <w:tblCellMar>
        <w:left w:w="115" w:type="dxa"/>
        <w:right w:w="115" w:type="dxa"/>
      </w:tblCellMar>
    </w:tblPr>
  </w:style>
  <w:style w:type="table" w:customStyle="1" w:styleId="affffffff0">
    <w:basedOn w:val="TableNormal"/>
    <w:tblPr>
      <w:tblStyleRowBandSize w:val="1"/>
      <w:tblStyleColBandSize w:val="1"/>
      <w:tblCellMar>
        <w:left w:w="115" w:type="dxa"/>
        <w:right w:w="115" w:type="dxa"/>
      </w:tblCellMar>
    </w:tblPr>
  </w:style>
  <w:style w:type="table" w:customStyle="1" w:styleId="affffffff1">
    <w:basedOn w:val="TableNormal"/>
    <w:tblPr>
      <w:tblStyleRowBandSize w:val="1"/>
      <w:tblStyleColBandSize w:val="1"/>
      <w:tblCellMar>
        <w:left w:w="115" w:type="dxa"/>
        <w:right w:w="115" w:type="dxa"/>
      </w:tblCellMar>
    </w:tblPr>
  </w:style>
  <w:style w:type="table" w:customStyle="1" w:styleId="affffffff2">
    <w:basedOn w:val="TableNormal"/>
    <w:tblPr>
      <w:tblStyleRowBandSize w:val="1"/>
      <w:tblStyleColBandSize w:val="1"/>
      <w:tblCellMar>
        <w:left w:w="115" w:type="dxa"/>
        <w:right w:w="115" w:type="dxa"/>
      </w:tblCellMar>
    </w:tblPr>
  </w:style>
  <w:style w:type="table" w:customStyle="1" w:styleId="affffffff3">
    <w:basedOn w:val="TableNormal"/>
    <w:tblPr>
      <w:tblStyleRowBandSize w:val="1"/>
      <w:tblStyleColBandSize w:val="1"/>
      <w:tblCellMar>
        <w:left w:w="115" w:type="dxa"/>
        <w:right w:w="115" w:type="dxa"/>
      </w:tblCellMar>
    </w:tblPr>
  </w:style>
  <w:style w:type="table" w:customStyle="1" w:styleId="affffffff4">
    <w:basedOn w:val="TableNormal"/>
    <w:tblPr>
      <w:tblStyleRowBandSize w:val="1"/>
      <w:tblStyleColBandSize w:val="1"/>
      <w:tblCellMar>
        <w:left w:w="115" w:type="dxa"/>
        <w:right w:w="115" w:type="dxa"/>
      </w:tblCellMar>
    </w:tblPr>
  </w:style>
  <w:style w:type="table" w:customStyle="1" w:styleId="affffffff5">
    <w:basedOn w:val="TableNormal"/>
    <w:tblPr>
      <w:tblStyleRowBandSize w:val="1"/>
      <w:tblStyleColBandSize w:val="1"/>
      <w:tblCellMar>
        <w:left w:w="115" w:type="dxa"/>
        <w:right w:w="115" w:type="dxa"/>
      </w:tblCellMar>
    </w:tblPr>
  </w:style>
  <w:style w:type="table" w:customStyle="1" w:styleId="affffffff6">
    <w:basedOn w:val="TableNormal"/>
    <w:tblPr>
      <w:tblStyleRowBandSize w:val="1"/>
      <w:tblStyleColBandSize w:val="1"/>
      <w:tblCellMar>
        <w:left w:w="115" w:type="dxa"/>
        <w:right w:w="115" w:type="dxa"/>
      </w:tblCellMar>
    </w:tblPr>
  </w:style>
  <w:style w:type="table" w:customStyle="1" w:styleId="affffffff7">
    <w:basedOn w:val="TableNormal"/>
    <w:tblPr>
      <w:tblStyleRowBandSize w:val="1"/>
      <w:tblStyleColBandSize w:val="1"/>
      <w:tblCellMar>
        <w:left w:w="115" w:type="dxa"/>
        <w:right w:w="115" w:type="dxa"/>
      </w:tblCellMar>
    </w:tblPr>
  </w:style>
  <w:style w:type="table" w:customStyle="1" w:styleId="affffffff8">
    <w:basedOn w:val="TableNormal"/>
    <w:tblPr>
      <w:tblStyleRowBandSize w:val="1"/>
      <w:tblStyleColBandSize w:val="1"/>
      <w:tblCellMar>
        <w:left w:w="115" w:type="dxa"/>
        <w:right w:w="115" w:type="dxa"/>
      </w:tblCellMar>
    </w:tblPr>
  </w:style>
  <w:style w:type="table" w:customStyle="1" w:styleId="affffffff9">
    <w:basedOn w:val="TableNormal"/>
    <w:tblPr>
      <w:tblStyleRowBandSize w:val="1"/>
      <w:tblStyleColBandSize w:val="1"/>
      <w:tblCellMar>
        <w:left w:w="115" w:type="dxa"/>
        <w:right w:w="115" w:type="dxa"/>
      </w:tblCellMar>
    </w:tblPr>
  </w:style>
  <w:style w:type="table" w:customStyle="1" w:styleId="affffffffa">
    <w:basedOn w:val="TableNormal"/>
    <w:tblPr>
      <w:tblStyleRowBandSize w:val="1"/>
      <w:tblStyleColBandSize w:val="1"/>
      <w:tblCellMar>
        <w:left w:w="115" w:type="dxa"/>
        <w:right w:w="115" w:type="dxa"/>
      </w:tblCellMar>
    </w:tblPr>
  </w:style>
  <w:style w:type="table" w:customStyle="1" w:styleId="affffffffb">
    <w:basedOn w:val="TableNormal"/>
    <w:tblPr>
      <w:tblStyleRowBandSize w:val="1"/>
      <w:tblStyleColBandSize w:val="1"/>
      <w:tblCellMar>
        <w:left w:w="115" w:type="dxa"/>
        <w:right w:w="115" w:type="dxa"/>
      </w:tblCellMar>
    </w:tblPr>
  </w:style>
  <w:style w:type="table" w:customStyle="1" w:styleId="affffffffc">
    <w:basedOn w:val="TableNormal"/>
    <w:tblPr>
      <w:tblStyleRowBandSize w:val="1"/>
      <w:tblStyleColBandSize w:val="1"/>
      <w:tblCellMar>
        <w:left w:w="115" w:type="dxa"/>
        <w:right w:w="115" w:type="dxa"/>
      </w:tblCellMar>
    </w:tblPr>
  </w:style>
  <w:style w:type="table" w:customStyle="1" w:styleId="affffffffd">
    <w:basedOn w:val="TableNormal"/>
    <w:tblPr>
      <w:tblStyleRowBandSize w:val="1"/>
      <w:tblStyleColBandSize w:val="1"/>
      <w:tblCellMar>
        <w:left w:w="115" w:type="dxa"/>
        <w:right w:w="115" w:type="dxa"/>
      </w:tblCellMar>
    </w:tblPr>
  </w:style>
  <w:style w:type="table" w:customStyle="1" w:styleId="affffffffe">
    <w:basedOn w:val="TableNormal"/>
    <w:tblPr>
      <w:tblStyleRowBandSize w:val="1"/>
      <w:tblStyleColBandSize w:val="1"/>
      <w:tblCellMar>
        <w:left w:w="115" w:type="dxa"/>
        <w:right w:w="115" w:type="dxa"/>
      </w:tblCellMar>
    </w:tblPr>
  </w:style>
  <w:style w:type="table" w:customStyle="1" w:styleId="afffffffff">
    <w:basedOn w:val="TableNormal"/>
    <w:tblPr>
      <w:tblStyleRowBandSize w:val="1"/>
      <w:tblStyleColBandSize w:val="1"/>
      <w:tblCellMar>
        <w:left w:w="115" w:type="dxa"/>
        <w:right w:w="115" w:type="dxa"/>
      </w:tblCellMar>
    </w:tblPr>
  </w:style>
  <w:style w:type="table" w:customStyle="1" w:styleId="afffffffff0">
    <w:basedOn w:val="TableNormal"/>
    <w:tblPr>
      <w:tblStyleRowBandSize w:val="1"/>
      <w:tblStyleColBandSize w:val="1"/>
      <w:tblCellMar>
        <w:left w:w="115" w:type="dxa"/>
        <w:right w:w="115" w:type="dxa"/>
      </w:tblCellMar>
    </w:tblPr>
  </w:style>
  <w:style w:type="table" w:customStyle="1" w:styleId="afffffffff1">
    <w:basedOn w:val="TableNormal"/>
    <w:tblPr>
      <w:tblStyleRowBandSize w:val="1"/>
      <w:tblStyleColBandSize w:val="1"/>
      <w:tblCellMar>
        <w:left w:w="115" w:type="dxa"/>
        <w:right w:w="115" w:type="dxa"/>
      </w:tblCellMar>
    </w:tblPr>
  </w:style>
  <w:style w:type="table" w:customStyle="1" w:styleId="afffffffff2">
    <w:basedOn w:val="TableNormal"/>
    <w:tblPr>
      <w:tblStyleRowBandSize w:val="1"/>
      <w:tblStyleColBandSize w:val="1"/>
      <w:tblCellMar>
        <w:left w:w="115" w:type="dxa"/>
        <w:right w:w="115" w:type="dxa"/>
      </w:tblCellMar>
    </w:tblPr>
  </w:style>
  <w:style w:type="table" w:customStyle="1" w:styleId="afffffffff3">
    <w:basedOn w:val="TableNormal"/>
    <w:tblPr>
      <w:tblStyleRowBandSize w:val="1"/>
      <w:tblStyleColBandSize w:val="1"/>
      <w:tblCellMar>
        <w:left w:w="115" w:type="dxa"/>
        <w:right w:w="115" w:type="dxa"/>
      </w:tblCellMar>
    </w:tblPr>
  </w:style>
  <w:style w:type="table" w:customStyle="1" w:styleId="afffffffff4">
    <w:basedOn w:val="TableNormal"/>
    <w:tblPr>
      <w:tblStyleRowBandSize w:val="1"/>
      <w:tblStyleColBandSize w:val="1"/>
      <w:tblCellMar>
        <w:left w:w="115" w:type="dxa"/>
        <w:right w:w="115" w:type="dxa"/>
      </w:tblCellMar>
    </w:tblPr>
  </w:style>
  <w:style w:type="table" w:customStyle="1" w:styleId="afffffffff5">
    <w:basedOn w:val="TableNormal"/>
    <w:tblPr>
      <w:tblStyleRowBandSize w:val="1"/>
      <w:tblStyleColBandSize w:val="1"/>
      <w:tblCellMar>
        <w:left w:w="115" w:type="dxa"/>
        <w:right w:w="115" w:type="dxa"/>
      </w:tblCellMar>
    </w:tblPr>
  </w:style>
  <w:style w:type="table" w:customStyle="1" w:styleId="afffffffff6">
    <w:basedOn w:val="TableNormal"/>
    <w:tblPr>
      <w:tblStyleRowBandSize w:val="1"/>
      <w:tblStyleColBandSize w:val="1"/>
      <w:tblCellMar>
        <w:left w:w="115" w:type="dxa"/>
        <w:right w:w="115" w:type="dxa"/>
      </w:tblCellMar>
    </w:tblPr>
  </w:style>
  <w:style w:type="table" w:customStyle="1" w:styleId="afffffffff7">
    <w:basedOn w:val="TableNormal"/>
    <w:tblPr>
      <w:tblStyleRowBandSize w:val="1"/>
      <w:tblStyleColBandSize w:val="1"/>
      <w:tblCellMar>
        <w:left w:w="115" w:type="dxa"/>
        <w:right w:w="115" w:type="dxa"/>
      </w:tblCellMar>
    </w:tblPr>
  </w:style>
  <w:style w:type="table" w:customStyle="1" w:styleId="afffffffff8">
    <w:basedOn w:val="TableNormal"/>
    <w:tblPr>
      <w:tblStyleRowBandSize w:val="1"/>
      <w:tblStyleColBandSize w:val="1"/>
      <w:tblCellMar>
        <w:left w:w="115" w:type="dxa"/>
        <w:right w:w="115" w:type="dxa"/>
      </w:tblCellMar>
    </w:tblPr>
  </w:style>
  <w:style w:type="table" w:customStyle="1" w:styleId="afffffffff9">
    <w:basedOn w:val="TableNormal"/>
    <w:tblPr>
      <w:tblStyleRowBandSize w:val="1"/>
      <w:tblStyleColBandSize w:val="1"/>
      <w:tblCellMar>
        <w:left w:w="72" w:type="dxa"/>
        <w:right w:w="72" w:type="dxa"/>
      </w:tblCellMar>
    </w:tblPr>
  </w:style>
  <w:style w:type="table" w:customStyle="1" w:styleId="afffffffffa">
    <w:basedOn w:val="TableNormal"/>
    <w:tblPr>
      <w:tblStyleRowBandSize w:val="1"/>
      <w:tblStyleColBandSize w:val="1"/>
      <w:tblCellMar>
        <w:left w:w="72" w:type="dxa"/>
        <w:right w:w="72" w:type="dxa"/>
      </w:tblCellMar>
    </w:tblPr>
  </w:style>
  <w:style w:type="table" w:customStyle="1" w:styleId="afffffffffb">
    <w:basedOn w:val="TableNormal"/>
    <w:tblPr>
      <w:tblStyleRowBandSize w:val="1"/>
      <w:tblStyleColBandSize w:val="1"/>
      <w:tblCellMar>
        <w:left w:w="72" w:type="dxa"/>
        <w:right w:w="72" w:type="dxa"/>
      </w:tblCellMar>
    </w:tblPr>
  </w:style>
  <w:style w:type="table" w:customStyle="1" w:styleId="afffffffffc">
    <w:basedOn w:val="TableNormal"/>
    <w:tblPr>
      <w:tblStyleRowBandSize w:val="1"/>
      <w:tblStyleColBandSize w:val="1"/>
      <w:tblCellMar>
        <w:left w:w="72" w:type="dxa"/>
        <w:right w:w="72" w:type="dxa"/>
      </w:tblCellMar>
    </w:tblPr>
  </w:style>
  <w:style w:type="table" w:customStyle="1" w:styleId="afffffffffd">
    <w:basedOn w:val="TableNormal"/>
    <w:tblPr>
      <w:tblStyleRowBandSize w:val="1"/>
      <w:tblStyleColBandSize w:val="1"/>
      <w:tblCellMar>
        <w:left w:w="72" w:type="dxa"/>
        <w:right w:w="72" w:type="dxa"/>
      </w:tblCellMar>
    </w:tblPr>
  </w:style>
  <w:style w:type="table" w:customStyle="1" w:styleId="afffffffffe">
    <w:basedOn w:val="TableNormal"/>
    <w:tblPr>
      <w:tblStyleRowBandSize w:val="1"/>
      <w:tblStyleColBandSize w:val="1"/>
      <w:tblCellMar>
        <w:left w:w="72" w:type="dxa"/>
        <w:right w:w="72" w:type="dxa"/>
      </w:tblCellMar>
    </w:tblPr>
  </w:style>
  <w:style w:type="table" w:customStyle="1" w:styleId="affffffffff">
    <w:basedOn w:val="TableNormal"/>
    <w:tblPr>
      <w:tblStyleRowBandSize w:val="1"/>
      <w:tblStyleColBandSize w:val="1"/>
      <w:tblCellMar>
        <w:left w:w="115" w:type="dxa"/>
        <w:right w:w="115" w:type="dxa"/>
      </w:tblCellMar>
    </w:tblPr>
  </w:style>
  <w:style w:type="table" w:customStyle="1" w:styleId="affffffffff0">
    <w:basedOn w:val="TableNormal"/>
    <w:tblPr>
      <w:tblStyleRowBandSize w:val="1"/>
      <w:tblStyleColBandSize w:val="1"/>
      <w:tblCellMar>
        <w:left w:w="115" w:type="dxa"/>
        <w:right w:w="115" w:type="dxa"/>
      </w:tblCellMar>
    </w:tblPr>
  </w:style>
  <w:style w:type="table" w:customStyle="1" w:styleId="affffffffff1">
    <w:basedOn w:val="TableNormal"/>
    <w:tblPr>
      <w:tblStyleRowBandSize w:val="1"/>
      <w:tblStyleColBandSize w:val="1"/>
      <w:tblCellMar>
        <w:left w:w="115" w:type="dxa"/>
        <w:right w:w="115" w:type="dxa"/>
      </w:tblCellMar>
    </w:tblPr>
  </w:style>
  <w:style w:type="table" w:customStyle="1" w:styleId="affffffffff2">
    <w:basedOn w:val="TableNormal"/>
    <w:tblPr>
      <w:tblStyleRowBandSize w:val="1"/>
      <w:tblStyleColBandSize w:val="1"/>
      <w:tblCellMar>
        <w:left w:w="115" w:type="dxa"/>
        <w:right w:w="115" w:type="dxa"/>
      </w:tblCellMar>
    </w:tblPr>
  </w:style>
  <w:style w:type="table" w:customStyle="1" w:styleId="affffffffff3">
    <w:basedOn w:val="TableNormal"/>
    <w:tblPr>
      <w:tblStyleRowBandSize w:val="1"/>
      <w:tblStyleColBandSize w:val="1"/>
      <w:tblCellMar>
        <w:left w:w="115" w:type="dxa"/>
        <w:right w:w="115" w:type="dxa"/>
      </w:tblCellMar>
    </w:tblPr>
  </w:style>
  <w:style w:type="table" w:customStyle="1" w:styleId="affffffffff4">
    <w:basedOn w:val="TableNormal"/>
    <w:tblPr>
      <w:tblStyleRowBandSize w:val="1"/>
      <w:tblStyleColBandSize w:val="1"/>
      <w:tblCellMar>
        <w:left w:w="115" w:type="dxa"/>
        <w:right w:w="115" w:type="dxa"/>
      </w:tblCellMar>
    </w:tblPr>
  </w:style>
  <w:style w:type="table" w:customStyle="1" w:styleId="affffffffff5">
    <w:basedOn w:val="TableNormal"/>
    <w:tblPr>
      <w:tblStyleRowBandSize w:val="1"/>
      <w:tblStyleColBandSize w:val="1"/>
      <w:tblCellMar>
        <w:left w:w="115" w:type="dxa"/>
        <w:right w:w="115" w:type="dxa"/>
      </w:tblCellMar>
    </w:tblPr>
  </w:style>
  <w:style w:type="table" w:customStyle="1" w:styleId="affffffffff6">
    <w:basedOn w:val="TableNormal"/>
    <w:tblPr>
      <w:tblStyleRowBandSize w:val="1"/>
      <w:tblStyleColBandSize w:val="1"/>
      <w:tblCellMar>
        <w:left w:w="115" w:type="dxa"/>
        <w:right w:w="115" w:type="dxa"/>
      </w:tblCellMar>
    </w:tblPr>
  </w:style>
  <w:style w:type="table" w:customStyle="1" w:styleId="affffffffff7">
    <w:basedOn w:val="TableNormal"/>
    <w:tblPr>
      <w:tblStyleRowBandSize w:val="1"/>
      <w:tblStyleColBandSize w:val="1"/>
      <w:tblCellMar>
        <w:left w:w="115" w:type="dxa"/>
        <w:right w:w="115" w:type="dxa"/>
      </w:tblCellMar>
    </w:tblPr>
  </w:style>
  <w:style w:type="table" w:customStyle="1" w:styleId="affffffffff8">
    <w:basedOn w:val="TableNormal"/>
    <w:tblPr>
      <w:tblStyleRowBandSize w:val="1"/>
      <w:tblStyleColBandSize w:val="1"/>
      <w:tblCellMar>
        <w:left w:w="115" w:type="dxa"/>
        <w:right w:w="115" w:type="dxa"/>
      </w:tblCellMar>
    </w:tblPr>
  </w:style>
  <w:style w:type="table" w:customStyle="1" w:styleId="affffffffff9">
    <w:basedOn w:val="TableNormal"/>
    <w:tblPr>
      <w:tblStyleRowBandSize w:val="1"/>
      <w:tblStyleColBandSize w:val="1"/>
      <w:tblCellMar>
        <w:left w:w="115" w:type="dxa"/>
        <w:right w:w="115" w:type="dxa"/>
      </w:tblCellMar>
    </w:tblPr>
  </w:style>
  <w:style w:type="table" w:customStyle="1" w:styleId="affffffffffa">
    <w:basedOn w:val="TableNormal"/>
    <w:tblPr>
      <w:tblStyleRowBandSize w:val="1"/>
      <w:tblStyleColBandSize w:val="1"/>
      <w:tblCellMar>
        <w:left w:w="115" w:type="dxa"/>
        <w:right w:w="115" w:type="dxa"/>
      </w:tblCellMar>
    </w:tblPr>
  </w:style>
  <w:style w:type="table" w:customStyle="1" w:styleId="affffffffffb">
    <w:basedOn w:val="TableNormal"/>
    <w:tblPr>
      <w:tblStyleRowBandSize w:val="1"/>
      <w:tblStyleColBandSize w:val="1"/>
      <w:tblCellMar>
        <w:left w:w="115" w:type="dxa"/>
        <w:right w:w="115" w:type="dxa"/>
      </w:tblCellMar>
    </w:tblPr>
  </w:style>
  <w:style w:type="table" w:customStyle="1" w:styleId="affffffffffc">
    <w:basedOn w:val="TableNormal"/>
    <w:tblPr>
      <w:tblStyleRowBandSize w:val="1"/>
      <w:tblStyleColBandSize w:val="1"/>
      <w:tblCellMar>
        <w:left w:w="115" w:type="dxa"/>
        <w:right w:w="115" w:type="dxa"/>
      </w:tblCellMar>
    </w:tblPr>
  </w:style>
  <w:style w:type="table" w:customStyle="1" w:styleId="affffffffffd">
    <w:basedOn w:val="TableNormal"/>
    <w:tblPr>
      <w:tblStyleRowBandSize w:val="1"/>
      <w:tblStyleColBandSize w:val="1"/>
      <w:tblCellMar>
        <w:left w:w="115" w:type="dxa"/>
        <w:right w:w="115" w:type="dxa"/>
      </w:tblCellMar>
    </w:tblPr>
  </w:style>
  <w:style w:type="table" w:customStyle="1" w:styleId="affffffffffe">
    <w:basedOn w:val="TableNormal"/>
    <w:tblPr>
      <w:tblStyleRowBandSize w:val="1"/>
      <w:tblStyleColBandSize w:val="1"/>
      <w:tblCellMar>
        <w:left w:w="115" w:type="dxa"/>
        <w:right w:w="115" w:type="dxa"/>
      </w:tblCellMar>
    </w:tblPr>
  </w:style>
  <w:style w:type="table" w:customStyle="1" w:styleId="afffffffffff">
    <w:basedOn w:val="TableNormal"/>
    <w:tblPr>
      <w:tblStyleRowBandSize w:val="1"/>
      <w:tblStyleColBandSize w:val="1"/>
      <w:tblCellMar>
        <w:left w:w="115" w:type="dxa"/>
        <w:right w:w="115" w:type="dxa"/>
      </w:tblCellMar>
    </w:tblPr>
  </w:style>
  <w:style w:type="table" w:customStyle="1" w:styleId="afffffffffff0">
    <w:basedOn w:val="TableNormal"/>
    <w:tblPr>
      <w:tblStyleRowBandSize w:val="1"/>
      <w:tblStyleColBandSize w:val="1"/>
      <w:tblCellMar>
        <w:left w:w="115" w:type="dxa"/>
        <w:right w:w="115" w:type="dxa"/>
      </w:tblCellMar>
    </w:tblPr>
  </w:style>
  <w:style w:type="table" w:customStyle="1" w:styleId="afffffffffff1">
    <w:basedOn w:val="TableNormal"/>
    <w:tblPr>
      <w:tblStyleRowBandSize w:val="1"/>
      <w:tblStyleColBandSize w:val="1"/>
      <w:tblCellMar>
        <w:left w:w="115" w:type="dxa"/>
        <w:right w:w="115" w:type="dxa"/>
      </w:tblCellMar>
    </w:tblPr>
  </w:style>
  <w:style w:type="table" w:customStyle="1" w:styleId="afffffffffff2">
    <w:basedOn w:val="TableNormal"/>
    <w:tblPr>
      <w:tblStyleRowBandSize w:val="1"/>
      <w:tblStyleColBandSize w:val="1"/>
      <w:tblCellMar>
        <w:left w:w="115" w:type="dxa"/>
        <w:right w:w="115" w:type="dxa"/>
      </w:tblCellMar>
    </w:tblPr>
  </w:style>
  <w:style w:type="table" w:customStyle="1" w:styleId="afffffffffff3">
    <w:basedOn w:val="TableNormal"/>
    <w:tblPr>
      <w:tblStyleRowBandSize w:val="1"/>
      <w:tblStyleColBandSize w:val="1"/>
      <w:tblCellMar>
        <w:left w:w="115" w:type="dxa"/>
        <w:right w:w="115" w:type="dxa"/>
      </w:tblCellMar>
    </w:tblPr>
  </w:style>
  <w:style w:type="table" w:customStyle="1" w:styleId="afffffffffff4">
    <w:basedOn w:val="TableNormal"/>
    <w:tblPr>
      <w:tblStyleRowBandSize w:val="1"/>
      <w:tblStyleColBandSize w:val="1"/>
      <w:tblCellMar>
        <w:left w:w="115" w:type="dxa"/>
        <w:right w:w="115" w:type="dxa"/>
      </w:tblCellMar>
    </w:tblPr>
  </w:style>
  <w:style w:type="table" w:customStyle="1" w:styleId="afffffffffff5">
    <w:basedOn w:val="TableNormal"/>
    <w:tblPr>
      <w:tblStyleRowBandSize w:val="1"/>
      <w:tblStyleColBandSize w:val="1"/>
      <w:tblCellMar>
        <w:left w:w="115" w:type="dxa"/>
        <w:right w:w="115" w:type="dxa"/>
      </w:tblCellMar>
    </w:tblPr>
  </w:style>
  <w:style w:type="table" w:customStyle="1" w:styleId="afffffffffff6">
    <w:basedOn w:val="TableNormal"/>
    <w:tblPr>
      <w:tblStyleRowBandSize w:val="1"/>
      <w:tblStyleColBandSize w:val="1"/>
      <w:tblCellMar>
        <w:left w:w="115" w:type="dxa"/>
        <w:right w:w="115" w:type="dxa"/>
      </w:tblCellMar>
    </w:tblPr>
  </w:style>
  <w:style w:type="table" w:customStyle="1" w:styleId="afffffffffff7">
    <w:basedOn w:val="TableNormal"/>
    <w:tblPr>
      <w:tblStyleRowBandSize w:val="1"/>
      <w:tblStyleColBandSize w:val="1"/>
      <w:tblCellMar>
        <w:left w:w="115" w:type="dxa"/>
        <w:right w:w="115" w:type="dxa"/>
      </w:tblCellMar>
    </w:tblPr>
  </w:style>
  <w:style w:type="table" w:customStyle="1" w:styleId="afffffffffff8">
    <w:basedOn w:val="TableNormal"/>
    <w:tblPr>
      <w:tblStyleRowBandSize w:val="1"/>
      <w:tblStyleColBandSize w:val="1"/>
      <w:tblCellMar>
        <w:left w:w="115" w:type="dxa"/>
        <w:right w:w="115" w:type="dxa"/>
      </w:tblCellMar>
    </w:tblPr>
  </w:style>
  <w:style w:type="table" w:customStyle="1" w:styleId="afffffffffff9">
    <w:basedOn w:val="TableNormal"/>
    <w:tblPr>
      <w:tblStyleRowBandSize w:val="1"/>
      <w:tblStyleColBandSize w:val="1"/>
      <w:tblCellMar>
        <w:left w:w="115" w:type="dxa"/>
        <w:right w:w="115" w:type="dxa"/>
      </w:tblCellMar>
    </w:tblPr>
  </w:style>
  <w:style w:type="table" w:customStyle="1" w:styleId="afffffffffffa">
    <w:basedOn w:val="TableNormal"/>
    <w:tblPr>
      <w:tblStyleRowBandSize w:val="1"/>
      <w:tblStyleColBandSize w:val="1"/>
      <w:tblCellMar>
        <w:left w:w="115" w:type="dxa"/>
        <w:right w:w="115" w:type="dxa"/>
      </w:tblCellMar>
    </w:tblPr>
  </w:style>
  <w:style w:type="table" w:customStyle="1" w:styleId="afffffffffffb">
    <w:basedOn w:val="TableNormal"/>
    <w:tblPr>
      <w:tblStyleRowBandSize w:val="1"/>
      <w:tblStyleColBandSize w:val="1"/>
      <w:tblCellMar>
        <w:left w:w="115" w:type="dxa"/>
        <w:right w:w="115" w:type="dxa"/>
      </w:tblCellMar>
    </w:tblPr>
  </w:style>
  <w:style w:type="table" w:customStyle="1" w:styleId="afffffffffffc">
    <w:basedOn w:val="TableNormal"/>
    <w:tblPr>
      <w:tblStyleRowBandSize w:val="1"/>
      <w:tblStyleColBandSize w:val="1"/>
      <w:tblCellMar>
        <w:left w:w="115" w:type="dxa"/>
        <w:right w:w="115" w:type="dxa"/>
      </w:tblCellMar>
    </w:tblPr>
  </w:style>
  <w:style w:type="table" w:customStyle="1" w:styleId="afffffffffffd">
    <w:basedOn w:val="TableNormal"/>
    <w:tblPr>
      <w:tblStyleRowBandSize w:val="1"/>
      <w:tblStyleColBandSize w:val="1"/>
      <w:tblCellMar>
        <w:left w:w="115" w:type="dxa"/>
        <w:right w:w="115" w:type="dxa"/>
      </w:tblCellMar>
    </w:tblPr>
  </w:style>
  <w:style w:type="table" w:customStyle="1" w:styleId="afffffffffffe">
    <w:basedOn w:val="TableNormal"/>
    <w:tblPr>
      <w:tblStyleRowBandSize w:val="1"/>
      <w:tblStyleColBandSize w:val="1"/>
      <w:tblCellMar>
        <w:left w:w="115" w:type="dxa"/>
        <w:right w:w="115" w:type="dxa"/>
      </w:tblCellMar>
    </w:tblPr>
  </w:style>
  <w:style w:type="table" w:customStyle="1" w:styleId="affffffffffff">
    <w:basedOn w:val="TableNormal"/>
    <w:tblPr>
      <w:tblStyleRowBandSize w:val="1"/>
      <w:tblStyleColBandSize w:val="1"/>
      <w:tblCellMar>
        <w:left w:w="115" w:type="dxa"/>
        <w:right w:w="115" w:type="dxa"/>
      </w:tblCellMar>
    </w:tblPr>
  </w:style>
  <w:style w:type="table" w:customStyle="1" w:styleId="affffffffffff0">
    <w:basedOn w:val="TableNormal"/>
    <w:tblPr>
      <w:tblStyleRowBandSize w:val="1"/>
      <w:tblStyleColBandSize w:val="1"/>
      <w:tblCellMar>
        <w:left w:w="115" w:type="dxa"/>
        <w:right w:w="115" w:type="dxa"/>
      </w:tblCellMar>
    </w:tblPr>
  </w:style>
  <w:style w:type="table" w:customStyle="1" w:styleId="affffffffffff1">
    <w:basedOn w:val="TableNormal"/>
    <w:tblPr>
      <w:tblStyleRowBandSize w:val="1"/>
      <w:tblStyleColBandSize w:val="1"/>
      <w:tblCellMar>
        <w:left w:w="72" w:type="dxa"/>
        <w:right w:w="72" w:type="dxa"/>
      </w:tblCellMar>
    </w:tblPr>
  </w:style>
  <w:style w:type="table" w:customStyle="1" w:styleId="affffffffffff2">
    <w:basedOn w:val="TableNormal"/>
    <w:tblPr>
      <w:tblStyleRowBandSize w:val="1"/>
      <w:tblStyleColBandSize w:val="1"/>
      <w:tblCellMar>
        <w:left w:w="72" w:type="dxa"/>
        <w:right w:w="72" w:type="dxa"/>
      </w:tblCellMar>
    </w:tblPr>
  </w:style>
  <w:style w:type="table" w:customStyle="1" w:styleId="affffffffffff3">
    <w:basedOn w:val="TableNormal"/>
    <w:tblPr>
      <w:tblStyleRowBandSize w:val="1"/>
      <w:tblStyleColBandSize w:val="1"/>
      <w:tblCellMar>
        <w:left w:w="72" w:type="dxa"/>
        <w:right w:w="72" w:type="dxa"/>
      </w:tblCellMar>
    </w:tblPr>
  </w:style>
  <w:style w:type="table" w:customStyle="1" w:styleId="affffffffffff4">
    <w:basedOn w:val="TableNormal"/>
    <w:tblPr>
      <w:tblStyleRowBandSize w:val="1"/>
      <w:tblStyleColBandSize w:val="1"/>
      <w:tblCellMar>
        <w:left w:w="72" w:type="dxa"/>
        <w:right w:w="72" w:type="dxa"/>
      </w:tblCellMar>
    </w:tblPr>
  </w:style>
  <w:style w:type="table" w:customStyle="1" w:styleId="affffffffffff5">
    <w:basedOn w:val="TableNormal"/>
    <w:tblPr>
      <w:tblStyleRowBandSize w:val="1"/>
      <w:tblStyleColBandSize w:val="1"/>
      <w:tblCellMar>
        <w:left w:w="72" w:type="dxa"/>
        <w:right w:w="72" w:type="dxa"/>
      </w:tblCellMar>
    </w:tblPr>
  </w:style>
  <w:style w:type="table" w:customStyle="1" w:styleId="affffffffffff6">
    <w:basedOn w:val="TableNormal"/>
    <w:tblPr>
      <w:tblStyleRowBandSize w:val="1"/>
      <w:tblStyleColBandSize w:val="1"/>
      <w:tblCellMar>
        <w:left w:w="72" w:type="dxa"/>
        <w:right w:w="72" w:type="dxa"/>
      </w:tblCellMar>
    </w:tblPr>
  </w:style>
  <w:style w:type="paragraph" w:styleId="Subtitle">
    <w:name w:val="Subtitle"/>
    <w:basedOn w:val="Normal"/>
    <w:next w:val="Normal"/>
    <w:uiPriority w:val="11"/>
    <w:qFormat/>
    <w:rPr>
      <w:rFonts w:ascii="Arial" w:eastAsia="Arial" w:hAnsi="Arial" w:cs="Arial"/>
      <w:b/>
      <w:sz w:val="20"/>
      <w:szCs w:val="20"/>
    </w:rPr>
  </w:style>
  <w:style w:type="table" w:customStyle="1" w:styleId="affffffffffff7">
    <w:basedOn w:val="TableNormal"/>
    <w:tblPr>
      <w:tblStyleRowBandSize w:val="1"/>
      <w:tblStyleColBandSize w:val="1"/>
      <w:tblCellMar>
        <w:left w:w="115" w:type="dxa"/>
        <w:right w:w="115" w:type="dxa"/>
      </w:tblCellMar>
    </w:tblPr>
  </w:style>
  <w:style w:type="table" w:customStyle="1" w:styleId="affffffffffff8">
    <w:basedOn w:val="TableNormal"/>
    <w:tblPr>
      <w:tblStyleRowBandSize w:val="1"/>
      <w:tblStyleColBandSize w:val="1"/>
      <w:tblCellMar>
        <w:left w:w="115" w:type="dxa"/>
        <w:right w:w="115" w:type="dxa"/>
      </w:tblCellMar>
    </w:tblPr>
  </w:style>
  <w:style w:type="table" w:customStyle="1" w:styleId="affffffffffff9">
    <w:basedOn w:val="TableNormal"/>
    <w:tblPr>
      <w:tblStyleRowBandSize w:val="1"/>
      <w:tblStyleColBandSize w:val="1"/>
      <w:tblCellMar>
        <w:left w:w="115" w:type="dxa"/>
        <w:right w:w="115" w:type="dxa"/>
      </w:tblCellMar>
    </w:tblPr>
  </w:style>
  <w:style w:type="table" w:customStyle="1" w:styleId="affffffffffffa">
    <w:basedOn w:val="TableNormal"/>
    <w:tblPr>
      <w:tblStyleRowBandSize w:val="1"/>
      <w:tblStyleColBandSize w:val="1"/>
      <w:tblCellMar>
        <w:left w:w="115" w:type="dxa"/>
        <w:right w:w="115" w:type="dxa"/>
      </w:tblCellMar>
    </w:tblPr>
  </w:style>
  <w:style w:type="table" w:customStyle="1" w:styleId="affffffffffffb">
    <w:basedOn w:val="TableNormal"/>
    <w:tblPr>
      <w:tblStyleRowBandSize w:val="1"/>
      <w:tblStyleColBandSize w:val="1"/>
      <w:tblCellMar>
        <w:left w:w="115" w:type="dxa"/>
        <w:right w:w="115" w:type="dxa"/>
      </w:tblCellMar>
    </w:tblPr>
  </w:style>
  <w:style w:type="table" w:customStyle="1" w:styleId="affffffffffffc">
    <w:basedOn w:val="TableNormal"/>
    <w:tblPr>
      <w:tblStyleRowBandSize w:val="1"/>
      <w:tblStyleColBandSize w:val="1"/>
      <w:tblCellMar>
        <w:left w:w="115" w:type="dxa"/>
        <w:right w:w="115" w:type="dxa"/>
      </w:tblCellMar>
    </w:tblPr>
  </w:style>
  <w:style w:type="table" w:customStyle="1" w:styleId="affffffffffffd">
    <w:basedOn w:val="TableNormal"/>
    <w:tblPr>
      <w:tblStyleRowBandSize w:val="1"/>
      <w:tblStyleColBandSize w:val="1"/>
      <w:tblCellMar>
        <w:left w:w="115" w:type="dxa"/>
        <w:right w:w="115" w:type="dxa"/>
      </w:tblCellMar>
    </w:tblPr>
  </w:style>
  <w:style w:type="table" w:customStyle="1" w:styleId="affffffffffffe">
    <w:basedOn w:val="TableNormal"/>
    <w:tblPr>
      <w:tblStyleRowBandSize w:val="1"/>
      <w:tblStyleColBandSize w:val="1"/>
      <w:tblCellMar>
        <w:left w:w="115" w:type="dxa"/>
        <w:right w:w="115" w:type="dxa"/>
      </w:tblCellMar>
    </w:tblPr>
  </w:style>
  <w:style w:type="table" w:customStyle="1" w:styleId="afffffffffffff">
    <w:basedOn w:val="TableNormal"/>
    <w:tblPr>
      <w:tblStyleRowBandSize w:val="1"/>
      <w:tblStyleColBandSize w:val="1"/>
      <w:tblCellMar>
        <w:left w:w="115" w:type="dxa"/>
        <w:right w:w="115" w:type="dxa"/>
      </w:tblCellMar>
    </w:tblPr>
  </w:style>
  <w:style w:type="table" w:customStyle="1" w:styleId="afffffffffffff0">
    <w:basedOn w:val="TableNormal"/>
    <w:tblPr>
      <w:tblStyleRowBandSize w:val="1"/>
      <w:tblStyleColBandSize w:val="1"/>
      <w:tblCellMar>
        <w:left w:w="115" w:type="dxa"/>
        <w:right w:w="115" w:type="dxa"/>
      </w:tblCellMar>
    </w:tblPr>
  </w:style>
  <w:style w:type="table" w:customStyle="1" w:styleId="afffffffffffff1">
    <w:basedOn w:val="TableNormal"/>
    <w:tblPr>
      <w:tblStyleRowBandSize w:val="1"/>
      <w:tblStyleColBandSize w:val="1"/>
      <w:tblCellMar>
        <w:left w:w="115" w:type="dxa"/>
        <w:right w:w="115" w:type="dxa"/>
      </w:tblCellMar>
    </w:tblPr>
  </w:style>
  <w:style w:type="table" w:customStyle="1" w:styleId="afffffffffffff2">
    <w:basedOn w:val="TableNormal"/>
    <w:tblPr>
      <w:tblStyleRowBandSize w:val="1"/>
      <w:tblStyleColBandSize w:val="1"/>
      <w:tblCellMar>
        <w:left w:w="115" w:type="dxa"/>
        <w:right w:w="115" w:type="dxa"/>
      </w:tblCellMar>
    </w:tblPr>
  </w:style>
  <w:style w:type="table" w:customStyle="1" w:styleId="afffffffffffff3">
    <w:basedOn w:val="TableNormal"/>
    <w:tblPr>
      <w:tblStyleRowBandSize w:val="1"/>
      <w:tblStyleColBandSize w:val="1"/>
      <w:tblCellMar>
        <w:left w:w="115" w:type="dxa"/>
        <w:right w:w="115" w:type="dxa"/>
      </w:tblCellMar>
    </w:tblPr>
  </w:style>
  <w:style w:type="table" w:customStyle="1" w:styleId="afffffffffffff4">
    <w:basedOn w:val="TableNormal"/>
    <w:tblPr>
      <w:tblStyleRowBandSize w:val="1"/>
      <w:tblStyleColBandSize w:val="1"/>
      <w:tblCellMar>
        <w:left w:w="115" w:type="dxa"/>
        <w:right w:w="115" w:type="dxa"/>
      </w:tblCellMar>
    </w:tblPr>
  </w:style>
  <w:style w:type="table" w:customStyle="1" w:styleId="afffffffffffff5">
    <w:basedOn w:val="TableNormal"/>
    <w:tblPr>
      <w:tblStyleRowBandSize w:val="1"/>
      <w:tblStyleColBandSize w:val="1"/>
      <w:tblCellMar>
        <w:left w:w="115" w:type="dxa"/>
        <w:right w:w="115" w:type="dxa"/>
      </w:tblCellMar>
    </w:tblPr>
  </w:style>
  <w:style w:type="table" w:customStyle="1" w:styleId="afffffffffffff6">
    <w:basedOn w:val="TableNormal"/>
    <w:tblPr>
      <w:tblStyleRowBandSize w:val="1"/>
      <w:tblStyleColBandSize w:val="1"/>
      <w:tblCellMar>
        <w:left w:w="115" w:type="dxa"/>
        <w:right w:w="115" w:type="dxa"/>
      </w:tblCellMar>
    </w:tblPr>
  </w:style>
  <w:style w:type="table" w:customStyle="1" w:styleId="afffffffffffff7">
    <w:basedOn w:val="TableNormal"/>
    <w:tblPr>
      <w:tblStyleRowBandSize w:val="1"/>
      <w:tblStyleColBandSize w:val="1"/>
      <w:tblCellMar>
        <w:left w:w="115" w:type="dxa"/>
        <w:right w:w="115" w:type="dxa"/>
      </w:tblCellMar>
    </w:tblPr>
  </w:style>
  <w:style w:type="table" w:customStyle="1" w:styleId="afffffffffffff8">
    <w:basedOn w:val="TableNormal"/>
    <w:tblPr>
      <w:tblStyleRowBandSize w:val="1"/>
      <w:tblStyleColBandSize w:val="1"/>
      <w:tblCellMar>
        <w:left w:w="115" w:type="dxa"/>
        <w:right w:w="115" w:type="dxa"/>
      </w:tblCellMar>
    </w:tblPr>
  </w:style>
  <w:style w:type="table" w:customStyle="1" w:styleId="afffffffffffff9">
    <w:basedOn w:val="TableNormal"/>
    <w:tblPr>
      <w:tblStyleRowBandSize w:val="1"/>
      <w:tblStyleColBandSize w:val="1"/>
      <w:tblCellMar>
        <w:left w:w="115" w:type="dxa"/>
        <w:right w:w="115" w:type="dxa"/>
      </w:tblCellMar>
    </w:tblPr>
  </w:style>
  <w:style w:type="table" w:customStyle="1" w:styleId="afffffffffffffa">
    <w:basedOn w:val="TableNormal"/>
    <w:tblPr>
      <w:tblStyleRowBandSize w:val="1"/>
      <w:tblStyleColBandSize w:val="1"/>
      <w:tblCellMar>
        <w:left w:w="115" w:type="dxa"/>
        <w:right w:w="115" w:type="dxa"/>
      </w:tblCellMar>
    </w:tblPr>
  </w:style>
  <w:style w:type="table" w:customStyle="1" w:styleId="afffffffffffffb">
    <w:basedOn w:val="TableNormal"/>
    <w:tblPr>
      <w:tblStyleRowBandSize w:val="1"/>
      <w:tblStyleColBandSize w:val="1"/>
      <w:tblCellMar>
        <w:left w:w="115" w:type="dxa"/>
        <w:right w:w="115" w:type="dxa"/>
      </w:tblCellMar>
    </w:tblPr>
  </w:style>
  <w:style w:type="table" w:customStyle="1" w:styleId="afffffffffffffc">
    <w:basedOn w:val="TableNormal"/>
    <w:tblPr>
      <w:tblStyleRowBandSize w:val="1"/>
      <w:tblStyleColBandSize w:val="1"/>
      <w:tblCellMar>
        <w:left w:w="115" w:type="dxa"/>
        <w:right w:w="115" w:type="dxa"/>
      </w:tblCellMar>
    </w:tblPr>
  </w:style>
  <w:style w:type="table" w:customStyle="1" w:styleId="afffffffffffffd">
    <w:basedOn w:val="TableNormal"/>
    <w:tblPr>
      <w:tblStyleRowBandSize w:val="1"/>
      <w:tblStyleColBandSize w:val="1"/>
      <w:tblCellMar>
        <w:left w:w="115" w:type="dxa"/>
        <w:right w:w="115" w:type="dxa"/>
      </w:tblCellMar>
    </w:tblPr>
  </w:style>
  <w:style w:type="table" w:customStyle="1" w:styleId="afffffffffffffe">
    <w:basedOn w:val="TableNormal"/>
    <w:tblPr>
      <w:tblStyleRowBandSize w:val="1"/>
      <w:tblStyleColBandSize w:val="1"/>
      <w:tblCellMar>
        <w:left w:w="115" w:type="dxa"/>
        <w:right w:w="115" w:type="dxa"/>
      </w:tblCellMar>
    </w:tblPr>
  </w:style>
  <w:style w:type="table" w:customStyle="1" w:styleId="affffffffffffff">
    <w:basedOn w:val="TableNormal"/>
    <w:tblPr>
      <w:tblStyleRowBandSize w:val="1"/>
      <w:tblStyleColBandSize w:val="1"/>
      <w:tblCellMar>
        <w:left w:w="115" w:type="dxa"/>
        <w:right w:w="115" w:type="dxa"/>
      </w:tblCellMar>
    </w:tblPr>
  </w:style>
  <w:style w:type="table" w:customStyle="1" w:styleId="affffffffffffff0">
    <w:basedOn w:val="TableNormal"/>
    <w:tblPr>
      <w:tblStyleRowBandSize w:val="1"/>
      <w:tblStyleColBandSize w:val="1"/>
      <w:tblCellMar>
        <w:left w:w="115" w:type="dxa"/>
        <w:right w:w="115" w:type="dxa"/>
      </w:tblCellMar>
    </w:tblPr>
  </w:style>
  <w:style w:type="table" w:customStyle="1" w:styleId="affffffffffffff1">
    <w:basedOn w:val="TableNormal"/>
    <w:tblPr>
      <w:tblStyleRowBandSize w:val="1"/>
      <w:tblStyleColBandSize w:val="1"/>
      <w:tblCellMar>
        <w:left w:w="115" w:type="dxa"/>
        <w:right w:w="115" w:type="dxa"/>
      </w:tblCellMar>
    </w:tblPr>
  </w:style>
  <w:style w:type="table" w:customStyle="1" w:styleId="affffffffffffff2">
    <w:basedOn w:val="TableNormal"/>
    <w:tblPr>
      <w:tblStyleRowBandSize w:val="1"/>
      <w:tblStyleColBandSize w:val="1"/>
      <w:tblCellMar>
        <w:left w:w="115" w:type="dxa"/>
        <w:right w:w="115" w:type="dxa"/>
      </w:tblCellMar>
    </w:tblPr>
  </w:style>
  <w:style w:type="table" w:customStyle="1" w:styleId="affffffffffffff3">
    <w:basedOn w:val="TableNormal"/>
    <w:tblPr>
      <w:tblStyleRowBandSize w:val="1"/>
      <w:tblStyleColBandSize w:val="1"/>
      <w:tblCellMar>
        <w:left w:w="115" w:type="dxa"/>
        <w:right w:w="115" w:type="dxa"/>
      </w:tblCellMar>
    </w:tblPr>
  </w:style>
  <w:style w:type="table" w:customStyle="1" w:styleId="affffffffffffff4">
    <w:basedOn w:val="TableNormal"/>
    <w:tblPr>
      <w:tblStyleRowBandSize w:val="1"/>
      <w:tblStyleColBandSize w:val="1"/>
      <w:tblCellMar>
        <w:left w:w="115" w:type="dxa"/>
        <w:right w:w="115" w:type="dxa"/>
      </w:tblCellMar>
    </w:tblPr>
  </w:style>
  <w:style w:type="table" w:customStyle="1" w:styleId="affffffffffffff5">
    <w:basedOn w:val="TableNormal"/>
    <w:tblPr>
      <w:tblStyleRowBandSize w:val="1"/>
      <w:tblStyleColBandSize w:val="1"/>
      <w:tblCellMar>
        <w:left w:w="115" w:type="dxa"/>
        <w:right w:w="115" w:type="dxa"/>
      </w:tblCellMar>
    </w:tblPr>
  </w:style>
  <w:style w:type="table" w:customStyle="1" w:styleId="affffffffffffff6">
    <w:basedOn w:val="TableNormal"/>
    <w:tblPr>
      <w:tblStyleRowBandSize w:val="1"/>
      <w:tblStyleColBandSize w:val="1"/>
      <w:tblCellMar>
        <w:left w:w="115" w:type="dxa"/>
        <w:right w:w="115" w:type="dxa"/>
      </w:tblCellMar>
    </w:tblPr>
  </w:style>
  <w:style w:type="table" w:customStyle="1" w:styleId="affffffffffffff7">
    <w:basedOn w:val="TableNormal"/>
    <w:tblPr>
      <w:tblStyleRowBandSize w:val="1"/>
      <w:tblStyleColBandSize w:val="1"/>
      <w:tblCellMar>
        <w:left w:w="115" w:type="dxa"/>
        <w:right w:w="115" w:type="dxa"/>
      </w:tblCellMar>
    </w:tblPr>
  </w:style>
  <w:style w:type="table" w:customStyle="1" w:styleId="affffffffffffff8">
    <w:basedOn w:val="TableNormal"/>
    <w:tblPr>
      <w:tblStyleRowBandSize w:val="1"/>
      <w:tblStyleColBandSize w:val="1"/>
      <w:tblCellMar>
        <w:left w:w="115" w:type="dxa"/>
        <w:right w:w="115" w:type="dxa"/>
      </w:tblCellMar>
    </w:tblPr>
  </w:style>
  <w:style w:type="table" w:customStyle="1" w:styleId="affffffffffffff9">
    <w:basedOn w:val="TableNormal"/>
    <w:tblPr>
      <w:tblStyleRowBandSize w:val="1"/>
      <w:tblStyleColBandSize w:val="1"/>
      <w:tblCellMar>
        <w:left w:w="72" w:type="dxa"/>
        <w:right w:w="72" w:type="dxa"/>
      </w:tblCellMar>
    </w:tblPr>
  </w:style>
  <w:style w:type="table" w:customStyle="1" w:styleId="affffffffffffffa">
    <w:basedOn w:val="TableNormal"/>
    <w:tblPr>
      <w:tblStyleRowBandSize w:val="1"/>
      <w:tblStyleColBandSize w:val="1"/>
      <w:tblCellMar>
        <w:left w:w="72" w:type="dxa"/>
        <w:right w:w="72" w:type="dxa"/>
      </w:tblCellMar>
    </w:tblPr>
  </w:style>
  <w:style w:type="table" w:customStyle="1" w:styleId="affffffffffffffb">
    <w:basedOn w:val="TableNormal"/>
    <w:tblPr>
      <w:tblStyleRowBandSize w:val="1"/>
      <w:tblStyleColBandSize w:val="1"/>
      <w:tblCellMar>
        <w:left w:w="72" w:type="dxa"/>
        <w:right w:w="72" w:type="dxa"/>
      </w:tblCellMar>
    </w:tblPr>
  </w:style>
  <w:style w:type="table" w:customStyle="1" w:styleId="affffffffffffffc">
    <w:basedOn w:val="TableNormal"/>
    <w:tblPr>
      <w:tblStyleRowBandSize w:val="1"/>
      <w:tblStyleColBandSize w:val="1"/>
      <w:tblCellMar>
        <w:left w:w="72" w:type="dxa"/>
        <w:right w:w="72" w:type="dxa"/>
      </w:tblCellMar>
    </w:tblPr>
  </w:style>
  <w:style w:type="table" w:customStyle="1" w:styleId="affffffffffffffd">
    <w:basedOn w:val="TableNormal"/>
    <w:tblPr>
      <w:tblStyleRowBandSize w:val="1"/>
      <w:tblStyleColBandSize w:val="1"/>
      <w:tblCellMar>
        <w:left w:w="72" w:type="dxa"/>
        <w:right w:w="72" w:type="dxa"/>
      </w:tblCellMar>
    </w:tblPr>
  </w:style>
  <w:style w:type="table" w:customStyle="1" w:styleId="affffffffffffffe">
    <w:basedOn w:val="TableNormal"/>
    <w:tblPr>
      <w:tblStyleRowBandSize w:val="1"/>
      <w:tblStyleColBandSize w:val="1"/>
      <w:tblCellMar>
        <w:left w:w="72" w:type="dxa"/>
        <w:right w:w="7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aa.ac.uk/docs/qaa/sbs/sbs-business-and-management-23.pdf?sfvrsn=8370a881_10" TargetMode="External"/><Relationship Id="rId13" Type="http://schemas.openxmlformats.org/officeDocument/2006/relationships/hyperlink" Target="http://www.qaa.ac.uk/AssuringStandardsAndQuality/subject-guidance/Pages/Subject-benchmark-statements.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qaa.ac.uk/AssuringStandardsAndQuality/Pages/default.aspx"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bvQG537eDu9/yPWXo+IUGsFfkw==">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5258</Words>
  <Characters>29972</Characters>
  <Application>Microsoft Office Word</Application>
  <DocSecurity>0</DocSecurity>
  <Lines>249</Lines>
  <Paragraphs>70</Paragraphs>
  <ScaleCrop>false</ScaleCrop>
  <Company>Inspire Education Group</Company>
  <LinksUpToDate>false</LinksUpToDate>
  <CharactersWithSpaces>35160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jws34</dc:creator>
  <cp:lastModifiedBy>Dannie Abbott</cp:lastModifiedBy>
  <cp:revision>3</cp:revision>
  <cp:lastPrinted>2025-09-10T08:41:00Z</cp:lastPrinted>
  <dcterms:created xsi:type="dcterms:W3CDTF">2026-03-03T12:16:00Z</dcterms:created>
  <dcterms:modified xsi:type="dcterms:W3CDTF">2026-08-06T08:27:00Z</dcterms:modified>
</cp:coreProperties>
</file>